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4A864" w14:textId="77777777" w:rsidR="00115DA6" w:rsidRPr="00115DA6" w:rsidRDefault="00115DA6" w:rsidP="00115DA6">
      <w:pPr>
        <w:spacing w:after="0" w:line="240" w:lineRule="auto"/>
        <w:jc w:val="center"/>
        <w:outlineLvl w:val="0"/>
        <w:rPr>
          <w:rFonts w:ascii="Georgia" w:eastAsia="Times New Roman" w:hAnsi="Georgia" w:cs="Times New Roman"/>
          <w:color w:val="000000"/>
          <w:kern w:val="36"/>
          <w:sz w:val="43"/>
          <w:szCs w:val="43"/>
        </w:rPr>
      </w:pPr>
      <w:r w:rsidRPr="00115DA6">
        <w:rPr>
          <w:rFonts w:ascii="Georgia" w:eastAsia="Times New Roman" w:hAnsi="Georgia" w:cs="Times New Roman"/>
          <w:color w:val="000000"/>
          <w:kern w:val="36"/>
          <w:sz w:val="43"/>
          <w:szCs w:val="43"/>
        </w:rPr>
        <w:t>Navagio Beach</w:t>
      </w:r>
    </w:p>
    <w:p w14:paraId="0A96F710" w14:textId="77777777" w:rsidR="00115DA6" w:rsidRPr="00115DA6" w:rsidRDefault="00115DA6" w:rsidP="00115DA6">
      <w:pPr>
        <w:shd w:val="clear" w:color="auto" w:fill="FFFFFF"/>
        <w:spacing w:before="120" w:after="120" w:line="240" w:lineRule="auto"/>
        <w:rPr>
          <w:rFonts w:ascii="Arial" w:eastAsia="Times New Roman" w:hAnsi="Arial" w:cs="Arial"/>
          <w:color w:val="202122"/>
          <w:sz w:val="24"/>
          <w:szCs w:val="24"/>
          <w:lang w:val="en"/>
        </w:rPr>
      </w:pPr>
      <w:r w:rsidRPr="00115DA6">
        <w:rPr>
          <w:rFonts w:ascii="Arial" w:eastAsia="Times New Roman" w:hAnsi="Arial" w:cs="Arial"/>
          <w:b/>
          <w:bCs/>
          <w:color w:val="202122"/>
          <w:sz w:val="24"/>
          <w:szCs w:val="24"/>
          <w:lang w:val="en"/>
        </w:rPr>
        <w:t>Navagio</w:t>
      </w:r>
      <w:r w:rsidRPr="00115DA6">
        <w:rPr>
          <w:rFonts w:ascii="Arial" w:eastAsia="Times New Roman" w:hAnsi="Arial" w:cs="Arial"/>
          <w:color w:val="202122"/>
          <w:sz w:val="24"/>
          <w:szCs w:val="24"/>
          <w:lang w:val="en"/>
        </w:rPr>
        <w:t> </w:t>
      </w:r>
      <w:r w:rsidRPr="00115DA6">
        <w:rPr>
          <w:rFonts w:ascii="Arial" w:eastAsia="Times New Roman" w:hAnsi="Arial" w:cs="Arial"/>
          <w:b/>
          <w:bCs/>
          <w:color w:val="202122"/>
          <w:sz w:val="24"/>
          <w:szCs w:val="24"/>
          <w:lang w:val="en"/>
        </w:rPr>
        <w:t>Beach</w:t>
      </w:r>
      <w:r w:rsidRPr="00115DA6">
        <w:rPr>
          <w:rFonts w:ascii="Arial" w:eastAsia="Times New Roman" w:hAnsi="Arial" w:cs="Arial"/>
          <w:color w:val="202122"/>
          <w:sz w:val="24"/>
          <w:szCs w:val="24"/>
          <w:lang w:val="en"/>
        </w:rPr>
        <w:t> (</w:t>
      </w:r>
      <w:hyperlink r:id="rId5" w:tooltip="Greek Language" w:history="1">
        <w:r w:rsidRPr="00115DA6">
          <w:rPr>
            <w:rFonts w:ascii="Arial" w:eastAsia="Times New Roman" w:hAnsi="Arial" w:cs="Arial"/>
            <w:color w:val="3366CC"/>
            <w:sz w:val="24"/>
            <w:szCs w:val="24"/>
            <w:u w:val="single"/>
            <w:lang w:val="en"/>
          </w:rPr>
          <w:t>Greek</w:t>
        </w:r>
      </w:hyperlink>
      <w:r w:rsidRPr="00115DA6">
        <w:rPr>
          <w:rFonts w:ascii="Arial" w:eastAsia="Times New Roman" w:hAnsi="Arial" w:cs="Arial"/>
          <w:color w:val="202122"/>
          <w:sz w:val="24"/>
          <w:szCs w:val="24"/>
          <w:lang w:val="en"/>
        </w:rPr>
        <w:t>: Παραλία </w:t>
      </w:r>
      <w:hyperlink r:id="rId6" w:tooltip="el:Ναυάγιο (Ζάκυνθος)" w:history="1">
        <w:r w:rsidRPr="00115DA6">
          <w:rPr>
            <w:rFonts w:ascii="Arial" w:eastAsia="Times New Roman" w:hAnsi="Arial" w:cs="Arial"/>
            <w:color w:val="3366CC"/>
            <w:sz w:val="24"/>
            <w:szCs w:val="24"/>
            <w:u w:val="single"/>
            <w:lang w:val="en"/>
          </w:rPr>
          <w:t>Ναυάγιο</w:t>
        </w:r>
      </w:hyperlink>
      <w:r w:rsidRPr="00115DA6">
        <w:rPr>
          <w:rFonts w:ascii="Arial" w:eastAsia="Times New Roman" w:hAnsi="Arial" w:cs="Arial"/>
          <w:color w:val="202122"/>
          <w:sz w:val="24"/>
          <w:szCs w:val="24"/>
          <w:lang w:val="en"/>
        </w:rPr>
        <w:t>, </w:t>
      </w:r>
      <w:r w:rsidRPr="00115DA6">
        <w:rPr>
          <w:rFonts w:ascii="Arial" w:eastAsia="Times New Roman" w:hAnsi="Arial" w:cs="Arial"/>
          <w:color w:val="202122"/>
          <w:sz w:val="18"/>
          <w:szCs w:val="18"/>
          <w:lang w:val="en"/>
        </w:rPr>
        <w:t>pronounced </w:t>
      </w:r>
      <w:hyperlink r:id="rId7" w:tooltip="Help:IPA/Greek" w:history="1">
        <w:r w:rsidRPr="00115DA6">
          <w:rPr>
            <w:rFonts w:ascii="Arial" w:eastAsia="Times New Roman" w:hAnsi="Arial" w:cs="Arial"/>
            <w:color w:val="3366CC"/>
            <w:sz w:val="24"/>
            <w:szCs w:val="24"/>
            <w:u w:val="single"/>
            <w:lang/>
          </w:rPr>
          <w:t>[naˈvaʝio]</w:t>
        </w:r>
      </w:hyperlink>
      <w:r w:rsidRPr="00115DA6">
        <w:rPr>
          <w:rFonts w:ascii="Arial" w:eastAsia="Times New Roman" w:hAnsi="Arial" w:cs="Arial"/>
          <w:color w:val="202122"/>
          <w:sz w:val="24"/>
          <w:szCs w:val="24"/>
          <w:lang w:val="en"/>
        </w:rPr>
        <w:t>), or </w:t>
      </w:r>
      <w:r w:rsidRPr="00115DA6">
        <w:rPr>
          <w:rFonts w:ascii="Arial" w:eastAsia="Times New Roman" w:hAnsi="Arial" w:cs="Arial"/>
          <w:b/>
          <w:bCs/>
          <w:color w:val="202122"/>
          <w:sz w:val="24"/>
          <w:szCs w:val="24"/>
          <w:lang w:val="en"/>
        </w:rPr>
        <w:t>Shipwreck Beach</w:t>
      </w:r>
      <w:r w:rsidRPr="00115DA6">
        <w:rPr>
          <w:rFonts w:ascii="Arial" w:eastAsia="Times New Roman" w:hAnsi="Arial" w:cs="Arial"/>
          <w:color w:val="202122"/>
          <w:sz w:val="24"/>
          <w:szCs w:val="24"/>
          <w:lang w:val="en"/>
        </w:rPr>
        <w:t>, is an exposed </w:t>
      </w:r>
      <w:hyperlink r:id="rId8" w:tooltip="Cove" w:history="1">
        <w:r w:rsidRPr="00115DA6">
          <w:rPr>
            <w:rFonts w:ascii="Arial" w:eastAsia="Times New Roman" w:hAnsi="Arial" w:cs="Arial"/>
            <w:color w:val="3366CC"/>
            <w:sz w:val="24"/>
            <w:szCs w:val="24"/>
            <w:u w:val="single"/>
            <w:lang w:val="en"/>
          </w:rPr>
          <w:t>cove</w:t>
        </w:r>
      </w:hyperlink>
      <w:r w:rsidRPr="00115DA6">
        <w:rPr>
          <w:rFonts w:ascii="Arial" w:eastAsia="Times New Roman" w:hAnsi="Arial" w:cs="Arial"/>
          <w:color w:val="202122"/>
          <w:sz w:val="24"/>
          <w:szCs w:val="24"/>
          <w:lang w:val="en"/>
        </w:rPr>
        <w:t>, sometimes referred to as "Smugglers Cove", on the coast of </w:t>
      </w:r>
      <w:hyperlink r:id="rId9" w:tooltip="Zakynthos" w:history="1">
        <w:r w:rsidRPr="00115DA6">
          <w:rPr>
            <w:rFonts w:ascii="Arial" w:eastAsia="Times New Roman" w:hAnsi="Arial" w:cs="Arial"/>
            <w:color w:val="3366CC"/>
            <w:sz w:val="24"/>
            <w:szCs w:val="24"/>
            <w:u w:val="single"/>
            <w:lang w:val="en"/>
          </w:rPr>
          <w:t>Zakynthos</w:t>
        </w:r>
      </w:hyperlink>
      <w:r w:rsidRPr="00115DA6">
        <w:rPr>
          <w:rFonts w:ascii="Arial" w:eastAsia="Times New Roman" w:hAnsi="Arial" w:cs="Arial"/>
          <w:color w:val="202122"/>
          <w:sz w:val="24"/>
          <w:szCs w:val="24"/>
          <w:lang w:val="en"/>
        </w:rPr>
        <w:t>, in the </w:t>
      </w:r>
      <w:hyperlink r:id="rId10" w:tooltip="Ionian Islands" w:history="1">
        <w:r w:rsidRPr="00115DA6">
          <w:rPr>
            <w:rFonts w:ascii="Arial" w:eastAsia="Times New Roman" w:hAnsi="Arial" w:cs="Arial"/>
            <w:color w:val="3366CC"/>
            <w:sz w:val="24"/>
            <w:szCs w:val="24"/>
            <w:u w:val="single"/>
            <w:lang w:val="en"/>
          </w:rPr>
          <w:t>Ionian Islands</w:t>
        </w:r>
      </w:hyperlink>
      <w:r w:rsidRPr="00115DA6">
        <w:rPr>
          <w:rFonts w:ascii="Arial" w:eastAsia="Times New Roman" w:hAnsi="Arial" w:cs="Arial"/>
          <w:color w:val="202122"/>
          <w:sz w:val="24"/>
          <w:szCs w:val="24"/>
          <w:lang w:val="en"/>
        </w:rPr>
        <w:t> of </w:t>
      </w:r>
      <w:hyperlink r:id="rId11" w:tooltip="Greece" w:history="1">
        <w:r w:rsidRPr="00115DA6">
          <w:rPr>
            <w:rFonts w:ascii="Arial" w:eastAsia="Times New Roman" w:hAnsi="Arial" w:cs="Arial"/>
            <w:color w:val="3366CC"/>
            <w:sz w:val="24"/>
            <w:szCs w:val="24"/>
            <w:u w:val="single"/>
            <w:lang w:val="en"/>
          </w:rPr>
          <w:t>Greece</w:t>
        </w:r>
      </w:hyperlink>
      <w:r w:rsidRPr="00115DA6">
        <w:rPr>
          <w:rFonts w:ascii="Arial" w:eastAsia="Times New Roman" w:hAnsi="Arial" w:cs="Arial"/>
          <w:color w:val="202122"/>
          <w:sz w:val="24"/>
          <w:szCs w:val="24"/>
          <w:lang w:val="en"/>
        </w:rPr>
        <w:t>. Navagio Beach was originally known as Agios Georgios.</w:t>
      </w:r>
    </w:p>
    <w:p w14:paraId="5C90D69C" w14:textId="36711218" w:rsidR="00115DA6" w:rsidRPr="00115DA6" w:rsidRDefault="00115DA6" w:rsidP="00115DA6">
      <w:pPr>
        <w:pBdr>
          <w:bottom w:val="single" w:sz="6" w:space="0" w:color="A2A9B1"/>
        </w:pBdr>
        <w:shd w:val="clear" w:color="auto" w:fill="FFFFFF"/>
        <w:spacing w:before="240" w:after="60" w:line="240" w:lineRule="auto"/>
        <w:outlineLvl w:val="1"/>
        <w:rPr>
          <w:rFonts w:ascii="Georgia" w:eastAsia="Times New Roman" w:hAnsi="Georgia" w:cs="Arial"/>
          <w:color w:val="000000"/>
          <w:sz w:val="36"/>
          <w:szCs w:val="36"/>
          <w:lang w:val="en"/>
        </w:rPr>
      </w:pPr>
      <w:r w:rsidRPr="00115DA6">
        <w:rPr>
          <w:rFonts w:ascii="Georgia" w:eastAsia="Times New Roman" w:hAnsi="Georgia" w:cs="Arial"/>
          <w:color w:val="000000"/>
          <w:sz w:val="36"/>
          <w:szCs w:val="36"/>
          <w:lang w:val="en"/>
        </w:rPr>
        <w:t>In popular culture</w:t>
      </w:r>
    </w:p>
    <w:p w14:paraId="3B86088C" w14:textId="09088F10" w:rsidR="00115DA6" w:rsidRPr="00115DA6" w:rsidRDefault="00115DA6" w:rsidP="00115DA6">
      <w:pPr>
        <w:shd w:val="clear" w:color="auto" w:fill="FFFFFF"/>
        <w:spacing w:before="120" w:after="120" w:line="240" w:lineRule="auto"/>
        <w:rPr>
          <w:rFonts w:ascii="Arial" w:eastAsia="Times New Roman" w:hAnsi="Arial" w:cs="Arial"/>
          <w:color w:val="202122"/>
          <w:sz w:val="24"/>
          <w:szCs w:val="24"/>
          <w:lang w:val="en"/>
        </w:rPr>
      </w:pPr>
      <w:r w:rsidRPr="00115DA6">
        <w:rPr>
          <w:rFonts w:ascii="Arial" w:eastAsia="Times New Roman" w:hAnsi="Arial" w:cs="Arial"/>
          <w:color w:val="202122"/>
          <w:sz w:val="24"/>
          <w:szCs w:val="24"/>
          <w:lang w:val="en"/>
        </w:rPr>
        <w:t>The location was prominently featured in the hit </w:t>
      </w:r>
      <w:hyperlink r:id="rId12" w:tooltip="Korean drama" w:history="1">
        <w:r w:rsidRPr="00115DA6">
          <w:rPr>
            <w:rFonts w:ascii="Arial" w:eastAsia="Times New Roman" w:hAnsi="Arial" w:cs="Arial"/>
            <w:color w:val="3366CC"/>
            <w:sz w:val="24"/>
            <w:szCs w:val="24"/>
            <w:u w:val="single"/>
            <w:lang w:val="en"/>
          </w:rPr>
          <w:t>Korean drama</w:t>
        </w:r>
      </w:hyperlink>
      <w:r w:rsidRPr="00115DA6">
        <w:rPr>
          <w:rFonts w:ascii="Arial" w:eastAsia="Times New Roman" w:hAnsi="Arial" w:cs="Arial"/>
          <w:color w:val="202122"/>
          <w:sz w:val="24"/>
          <w:szCs w:val="24"/>
          <w:lang w:val="en"/>
        </w:rPr>
        <w:t> </w:t>
      </w:r>
      <w:hyperlink r:id="rId13" w:tooltip="Descendants of the Sun" w:history="1">
        <w:r w:rsidRPr="00115DA6">
          <w:rPr>
            <w:rFonts w:ascii="Arial" w:eastAsia="Times New Roman" w:hAnsi="Arial" w:cs="Arial"/>
            <w:i/>
            <w:iCs/>
            <w:color w:val="3366CC"/>
            <w:sz w:val="24"/>
            <w:szCs w:val="24"/>
            <w:u w:val="single"/>
            <w:lang w:val="en"/>
          </w:rPr>
          <w:t>Descendants of the Sun</w:t>
        </w:r>
      </w:hyperlink>
      <w:r w:rsidRPr="00115DA6">
        <w:rPr>
          <w:rFonts w:ascii="Arial" w:eastAsia="Times New Roman" w:hAnsi="Arial" w:cs="Arial"/>
          <w:color w:val="202122"/>
          <w:sz w:val="24"/>
          <w:szCs w:val="24"/>
          <w:lang w:val="en"/>
        </w:rPr>
        <w:t>, leading to a surge of interest among Chinese and Korean tourists.</w:t>
      </w:r>
      <w:r w:rsidRPr="00115DA6">
        <w:rPr>
          <w:rFonts w:ascii="Arial" w:eastAsia="Times New Roman" w:hAnsi="Arial" w:cs="Arial"/>
          <w:color w:val="202122"/>
          <w:sz w:val="24"/>
          <w:szCs w:val="24"/>
          <w:lang w:val="en"/>
        </w:rPr>
        <w:t xml:space="preserve"> </w:t>
      </w:r>
    </w:p>
    <w:p w14:paraId="2002AF97" w14:textId="2ACFFD4F" w:rsidR="00115DA6" w:rsidRPr="00115DA6" w:rsidRDefault="00115DA6" w:rsidP="00115DA6">
      <w:pPr>
        <w:pBdr>
          <w:bottom w:val="single" w:sz="6" w:space="0" w:color="A2A9B1"/>
        </w:pBdr>
        <w:shd w:val="clear" w:color="auto" w:fill="FFFFFF"/>
        <w:spacing w:before="240" w:after="60" w:line="240" w:lineRule="auto"/>
        <w:outlineLvl w:val="1"/>
        <w:rPr>
          <w:rFonts w:ascii="Georgia" w:eastAsia="Times New Roman" w:hAnsi="Georgia" w:cs="Arial"/>
          <w:color w:val="000000"/>
          <w:sz w:val="36"/>
          <w:szCs w:val="36"/>
          <w:lang w:val="en"/>
        </w:rPr>
      </w:pPr>
      <w:r w:rsidRPr="00115DA6">
        <w:rPr>
          <w:rFonts w:ascii="Georgia" w:eastAsia="Times New Roman" w:hAnsi="Georgia" w:cs="Arial"/>
          <w:color w:val="000000"/>
          <w:sz w:val="36"/>
          <w:szCs w:val="36"/>
          <w:lang w:val="en"/>
        </w:rPr>
        <w:t>History and namesake</w:t>
      </w:r>
    </w:p>
    <w:p w14:paraId="2216E755" w14:textId="507163C1" w:rsidR="00115DA6" w:rsidRPr="00115DA6" w:rsidRDefault="00115DA6" w:rsidP="00115DA6">
      <w:pPr>
        <w:shd w:val="clear" w:color="auto" w:fill="FFFFFF"/>
        <w:spacing w:before="120" w:after="120" w:line="240" w:lineRule="auto"/>
        <w:rPr>
          <w:rFonts w:ascii="Arial" w:eastAsia="Times New Roman" w:hAnsi="Arial" w:cs="Arial"/>
          <w:color w:val="202122"/>
          <w:sz w:val="24"/>
          <w:szCs w:val="24"/>
          <w:lang w:val="en"/>
        </w:rPr>
      </w:pPr>
      <w:r w:rsidRPr="00115DA6">
        <w:rPr>
          <w:rFonts w:ascii="Arial" w:eastAsia="Times New Roman" w:hAnsi="Arial" w:cs="Arial"/>
          <w:color w:val="202122"/>
          <w:sz w:val="24"/>
          <w:szCs w:val="24"/>
          <w:lang w:val="en"/>
        </w:rPr>
        <w:t>On 2 October 1980, the coaster </w:t>
      </w:r>
      <w:hyperlink r:id="rId14" w:tooltip="MV Panagiotis" w:history="1">
        <w:r w:rsidRPr="00115DA6">
          <w:rPr>
            <w:rFonts w:ascii="Arial" w:eastAsia="Times New Roman" w:hAnsi="Arial" w:cs="Arial"/>
            <w:color w:val="3366CC"/>
            <w:sz w:val="24"/>
            <w:szCs w:val="24"/>
            <w:u w:val="single"/>
            <w:lang w:val="en"/>
          </w:rPr>
          <w:t>MV </w:t>
        </w:r>
        <w:r w:rsidRPr="00115DA6">
          <w:rPr>
            <w:rFonts w:ascii="Arial" w:eastAsia="Times New Roman" w:hAnsi="Arial" w:cs="Arial"/>
            <w:i/>
            <w:iCs/>
            <w:color w:val="3366CC"/>
            <w:sz w:val="24"/>
            <w:szCs w:val="24"/>
            <w:u w:val="single"/>
            <w:lang w:val="en"/>
          </w:rPr>
          <w:t>Panagiotis</w:t>
        </w:r>
      </w:hyperlink>
      <w:r w:rsidRPr="00115DA6">
        <w:rPr>
          <w:rFonts w:ascii="Arial" w:eastAsia="Times New Roman" w:hAnsi="Arial" w:cs="Arial"/>
          <w:color w:val="202122"/>
          <w:sz w:val="24"/>
          <w:szCs w:val="24"/>
          <w:lang w:val="en"/>
        </w:rPr>
        <w:t>, ran aground in the waters around Zakynthos Island on Navagio Beach during stormy weather and bad visibility. Some rumours claim the ship was smuggling </w:t>
      </w:r>
      <w:hyperlink r:id="rId15" w:tooltip="Contraband" w:history="1">
        <w:r w:rsidRPr="00115DA6">
          <w:rPr>
            <w:rFonts w:ascii="Arial" w:eastAsia="Times New Roman" w:hAnsi="Arial" w:cs="Arial"/>
            <w:color w:val="3366CC"/>
            <w:sz w:val="24"/>
            <w:szCs w:val="24"/>
            <w:u w:val="single"/>
            <w:lang w:val="en"/>
          </w:rPr>
          <w:t>contraband</w:t>
        </w:r>
      </w:hyperlink>
      <w:r w:rsidRPr="00115DA6">
        <w:rPr>
          <w:rFonts w:ascii="Arial" w:eastAsia="Times New Roman" w:hAnsi="Arial" w:cs="Arial"/>
          <w:color w:val="202122"/>
          <w:sz w:val="24"/>
          <w:szCs w:val="24"/>
          <w:lang w:val="en"/>
        </w:rPr>
        <w:t>; however, official sources did not confirm this, and the captain was not convicted for such offences at the time. Recently released court documents and photos relating to the incident back up the smuggler story, suggesting that Panagiotis was allegedly making its way from Turkey with a freight of contraband cigarettes headed for Italy. Encountering stormy weather, the ship ran aground in the cove, where the crew abandoned her to evade the pursuing Navy. After the captain alerted the authorities, 29 locals were convicted of looting the cargo and valuable equipment from the wrecked ship. The ship was abandoned and still rests buried in the limestone gravel of the beach that now bears the nickname Shipwreck.</w:t>
      </w:r>
      <w:r w:rsidRPr="00115DA6">
        <w:rPr>
          <w:rFonts w:ascii="Arial" w:eastAsia="Times New Roman" w:hAnsi="Arial" w:cs="Arial"/>
          <w:color w:val="202122"/>
          <w:sz w:val="24"/>
          <w:szCs w:val="24"/>
          <w:lang w:val="en"/>
        </w:rPr>
        <w:t xml:space="preserve"> </w:t>
      </w:r>
    </w:p>
    <w:p w14:paraId="63B5798D" w14:textId="169C8B42" w:rsidR="00115DA6" w:rsidRPr="00115DA6" w:rsidRDefault="00115DA6" w:rsidP="00115DA6">
      <w:pPr>
        <w:shd w:val="clear" w:color="auto" w:fill="FFFFFF"/>
        <w:spacing w:before="120" w:after="120" w:line="240" w:lineRule="auto"/>
        <w:rPr>
          <w:rFonts w:ascii="Arial" w:eastAsia="Times New Roman" w:hAnsi="Arial" w:cs="Arial"/>
          <w:color w:val="202122"/>
          <w:sz w:val="24"/>
          <w:szCs w:val="24"/>
          <w:lang w:val="en"/>
        </w:rPr>
      </w:pPr>
      <w:r w:rsidRPr="00115DA6">
        <w:rPr>
          <w:rFonts w:ascii="Arial" w:eastAsia="Times New Roman" w:hAnsi="Arial" w:cs="Arial"/>
          <w:color w:val="202122"/>
          <w:sz w:val="24"/>
          <w:szCs w:val="24"/>
          <w:lang w:val="en"/>
        </w:rPr>
        <w:t>The beach was briefly closed in 2018, and swimming and boat anchoring were forbidden, after a cliff above the beach collapsed. The beach reopened and anchoring is permitted, but with restrictions out of concerns over future landslides.</w:t>
      </w:r>
      <w:r w:rsidRPr="00115DA6">
        <w:rPr>
          <w:rFonts w:ascii="Arial" w:eastAsia="Times New Roman" w:hAnsi="Arial" w:cs="Arial"/>
          <w:color w:val="202122"/>
          <w:sz w:val="24"/>
          <w:szCs w:val="24"/>
          <w:lang w:val="en"/>
        </w:rPr>
        <w:t xml:space="preserve"> </w:t>
      </w:r>
    </w:p>
    <w:p w14:paraId="4404EF9D" w14:textId="6B5E5DD7" w:rsidR="00115DA6" w:rsidRPr="00115DA6" w:rsidRDefault="00115DA6" w:rsidP="00115DA6">
      <w:pPr>
        <w:shd w:val="clear" w:color="auto" w:fill="FFFFFF"/>
        <w:spacing w:before="120" w:after="120" w:line="240" w:lineRule="auto"/>
        <w:rPr>
          <w:rFonts w:ascii="Arial" w:eastAsia="Times New Roman" w:hAnsi="Arial" w:cs="Arial"/>
          <w:color w:val="202122"/>
          <w:sz w:val="24"/>
          <w:szCs w:val="24"/>
          <w:lang w:val="en"/>
        </w:rPr>
      </w:pPr>
      <w:r w:rsidRPr="00115DA6">
        <w:rPr>
          <w:rFonts w:ascii="Arial" w:eastAsia="Times New Roman" w:hAnsi="Arial" w:cs="Arial"/>
          <w:color w:val="202122"/>
          <w:sz w:val="24"/>
          <w:szCs w:val="24"/>
          <w:lang w:val="en"/>
        </w:rPr>
        <w:t>In September 2022 another landslide occurred, after a 5.4-magnitude earthquake took place between Kefalonia and Zakynthos. After this the beach was closed to locals and visitors and will remain closed for the whole summer of 2023 till at least September. The decision to prohibit access to the Navagio beach was recommended by a team of experts from the Earthquake Planning and Protection Organization (OASP), following a visit to the site on March 8 2023, as part of a regular reassessment of its safety. Boats will be able to approach but swimming will not be allowed near the beac</w:t>
      </w:r>
      <w:r w:rsidRPr="00115DA6">
        <w:rPr>
          <w:rFonts w:ascii="Arial" w:eastAsia="Times New Roman" w:hAnsi="Arial" w:cs="Arial"/>
          <w:color w:val="202122"/>
          <w:sz w:val="24"/>
          <w:szCs w:val="24"/>
          <w:lang w:val="en"/>
        </w:rPr>
        <w:t xml:space="preserve"> </w:t>
      </w:r>
    </w:p>
    <w:p w14:paraId="42C9CD16" w14:textId="77777777" w:rsidR="00234A71" w:rsidRDefault="00234A71"/>
    <w:sectPr w:rsidR="00234A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63DE4"/>
    <w:multiLevelType w:val="multilevel"/>
    <w:tmpl w:val="14FA3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70C4A"/>
    <w:multiLevelType w:val="multilevel"/>
    <w:tmpl w:val="662E6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F64060"/>
    <w:multiLevelType w:val="multilevel"/>
    <w:tmpl w:val="D0D88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D03C93"/>
    <w:multiLevelType w:val="multilevel"/>
    <w:tmpl w:val="4808C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67456E"/>
    <w:multiLevelType w:val="multilevel"/>
    <w:tmpl w:val="80B65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378"/>
    <w:rsid w:val="00115DA6"/>
    <w:rsid w:val="00234A71"/>
    <w:rsid w:val="00CC3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72960"/>
  <w15:chartTrackingRefBased/>
  <w15:docId w15:val="{3E01E3EA-4C91-4F70-92CE-62C715CDC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15DA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15DA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DA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15DA6"/>
    <w:rPr>
      <w:rFonts w:ascii="Times New Roman" w:eastAsia="Times New Roman" w:hAnsi="Times New Roman" w:cs="Times New Roman"/>
      <w:b/>
      <w:bCs/>
      <w:sz w:val="36"/>
      <w:szCs w:val="36"/>
    </w:rPr>
  </w:style>
  <w:style w:type="character" w:customStyle="1" w:styleId="mw-page-title-main">
    <w:name w:val="mw-page-title-main"/>
    <w:basedOn w:val="DefaultParagraphFont"/>
    <w:rsid w:val="00115DA6"/>
  </w:style>
  <w:style w:type="character" w:customStyle="1" w:styleId="vector-dropdown-label-text">
    <w:name w:val="vector-dropdown-label-text"/>
    <w:basedOn w:val="DefaultParagraphFont"/>
    <w:rsid w:val="00115DA6"/>
  </w:style>
  <w:style w:type="paragraph" w:customStyle="1" w:styleId="selected">
    <w:name w:val="selected"/>
    <w:basedOn w:val="Normal"/>
    <w:rsid w:val="00115DA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15DA6"/>
    <w:rPr>
      <w:color w:val="0000FF"/>
      <w:u w:val="single"/>
    </w:rPr>
  </w:style>
  <w:style w:type="paragraph" w:customStyle="1" w:styleId="vector-tab-noicon">
    <w:name w:val="vector-tab-noicon"/>
    <w:basedOn w:val="Normal"/>
    <w:rsid w:val="00115DA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list-item">
    <w:name w:val="mw-list-item"/>
    <w:basedOn w:val="Normal"/>
    <w:rsid w:val="00115DA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b-otherproject-link">
    <w:name w:val="wb-otherproject-link"/>
    <w:basedOn w:val="Normal"/>
    <w:rsid w:val="00115D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ainlinks">
    <w:name w:val="plainlinks"/>
    <w:basedOn w:val="DefaultParagraphFont"/>
    <w:rsid w:val="00115DA6"/>
  </w:style>
  <w:style w:type="character" w:customStyle="1" w:styleId="geo-dms">
    <w:name w:val="geo-dms"/>
    <w:basedOn w:val="DefaultParagraphFont"/>
    <w:rsid w:val="00115DA6"/>
  </w:style>
  <w:style w:type="character" w:customStyle="1" w:styleId="latitude">
    <w:name w:val="latitude"/>
    <w:basedOn w:val="DefaultParagraphFont"/>
    <w:rsid w:val="00115DA6"/>
  </w:style>
  <w:style w:type="character" w:customStyle="1" w:styleId="longitude">
    <w:name w:val="longitude"/>
    <w:basedOn w:val="DefaultParagraphFont"/>
    <w:rsid w:val="00115DA6"/>
  </w:style>
  <w:style w:type="paragraph" w:styleId="NormalWeb">
    <w:name w:val="Normal (Web)"/>
    <w:basedOn w:val="Normal"/>
    <w:uiPriority w:val="99"/>
    <w:semiHidden/>
    <w:unhideWhenUsed/>
    <w:rsid w:val="00115D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pa">
    <w:name w:val="ipa"/>
    <w:basedOn w:val="DefaultParagraphFont"/>
    <w:rsid w:val="00115DA6"/>
  </w:style>
  <w:style w:type="character" w:customStyle="1" w:styleId="mw-headline">
    <w:name w:val="mw-headline"/>
    <w:basedOn w:val="DefaultParagraphFont"/>
    <w:rsid w:val="00115DA6"/>
  </w:style>
  <w:style w:type="character" w:customStyle="1" w:styleId="mw-editsection">
    <w:name w:val="mw-editsection"/>
    <w:basedOn w:val="DefaultParagraphFont"/>
    <w:rsid w:val="00115DA6"/>
  </w:style>
  <w:style w:type="character" w:customStyle="1" w:styleId="mw-editsection-bracket">
    <w:name w:val="mw-editsection-bracket"/>
    <w:basedOn w:val="DefaultParagraphFont"/>
    <w:rsid w:val="00115D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344296">
      <w:bodyDiv w:val="1"/>
      <w:marLeft w:val="0"/>
      <w:marRight w:val="0"/>
      <w:marTop w:val="0"/>
      <w:marBottom w:val="0"/>
      <w:divBdr>
        <w:top w:val="none" w:sz="0" w:space="0" w:color="auto"/>
        <w:left w:val="none" w:sz="0" w:space="0" w:color="auto"/>
        <w:bottom w:val="none" w:sz="0" w:space="0" w:color="auto"/>
        <w:right w:val="none" w:sz="0" w:space="0" w:color="auto"/>
      </w:divBdr>
      <w:divsChild>
        <w:div w:id="372584581">
          <w:marLeft w:val="0"/>
          <w:marRight w:val="-180"/>
          <w:marTop w:val="0"/>
          <w:marBottom w:val="0"/>
          <w:divBdr>
            <w:top w:val="none" w:sz="0" w:space="0" w:color="auto"/>
            <w:left w:val="none" w:sz="0" w:space="0" w:color="auto"/>
            <w:bottom w:val="none" w:sz="0" w:space="0" w:color="auto"/>
            <w:right w:val="none" w:sz="0" w:space="0" w:color="auto"/>
          </w:divBdr>
        </w:div>
        <w:div w:id="204373707">
          <w:marLeft w:val="0"/>
          <w:marRight w:val="0"/>
          <w:marTop w:val="0"/>
          <w:marBottom w:val="0"/>
          <w:divBdr>
            <w:top w:val="none" w:sz="0" w:space="0" w:color="auto"/>
            <w:left w:val="none" w:sz="0" w:space="0" w:color="auto"/>
            <w:bottom w:val="none" w:sz="0" w:space="0" w:color="auto"/>
            <w:right w:val="none" w:sz="0" w:space="0" w:color="auto"/>
          </w:divBdr>
          <w:divsChild>
            <w:div w:id="1736852315">
              <w:marLeft w:val="0"/>
              <w:marRight w:val="0"/>
              <w:marTop w:val="0"/>
              <w:marBottom w:val="15"/>
              <w:divBdr>
                <w:top w:val="none" w:sz="0" w:space="0" w:color="auto"/>
                <w:left w:val="none" w:sz="0" w:space="0" w:color="auto"/>
                <w:bottom w:val="none" w:sz="0" w:space="0" w:color="auto"/>
                <w:right w:val="none" w:sz="0" w:space="0" w:color="auto"/>
              </w:divBdr>
              <w:divsChild>
                <w:div w:id="130709276">
                  <w:marLeft w:val="-120"/>
                  <w:marRight w:val="0"/>
                  <w:marTop w:val="0"/>
                  <w:marBottom w:val="0"/>
                  <w:divBdr>
                    <w:top w:val="none" w:sz="0" w:space="0" w:color="auto"/>
                    <w:left w:val="none" w:sz="0" w:space="0" w:color="auto"/>
                    <w:bottom w:val="none" w:sz="0" w:space="0" w:color="auto"/>
                    <w:right w:val="none" w:sz="0" w:space="0" w:color="auto"/>
                  </w:divBdr>
                  <w:divsChild>
                    <w:div w:id="1635872422">
                      <w:marLeft w:val="0"/>
                      <w:marRight w:val="0"/>
                      <w:marTop w:val="0"/>
                      <w:marBottom w:val="0"/>
                      <w:divBdr>
                        <w:top w:val="none" w:sz="0" w:space="0" w:color="auto"/>
                        <w:left w:val="none" w:sz="0" w:space="0" w:color="auto"/>
                        <w:bottom w:val="none" w:sz="0" w:space="0" w:color="auto"/>
                        <w:right w:val="none" w:sz="0" w:space="0" w:color="auto"/>
                      </w:divBdr>
                      <w:divsChild>
                        <w:div w:id="13542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96961">
                  <w:marLeft w:val="0"/>
                  <w:marRight w:val="-120"/>
                  <w:marTop w:val="0"/>
                  <w:marBottom w:val="0"/>
                  <w:divBdr>
                    <w:top w:val="none" w:sz="0" w:space="0" w:color="auto"/>
                    <w:left w:val="none" w:sz="0" w:space="0" w:color="auto"/>
                    <w:bottom w:val="none" w:sz="0" w:space="0" w:color="auto"/>
                    <w:right w:val="none" w:sz="0" w:space="0" w:color="auto"/>
                  </w:divBdr>
                  <w:divsChild>
                    <w:div w:id="1120686958">
                      <w:marLeft w:val="0"/>
                      <w:marRight w:val="0"/>
                      <w:marTop w:val="0"/>
                      <w:marBottom w:val="0"/>
                      <w:divBdr>
                        <w:top w:val="none" w:sz="0" w:space="0" w:color="auto"/>
                        <w:left w:val="none" w:sz="0" w:space="0" w:color="auto"/>
                        <w:bottom w:val="none" w:sz="0" w:space="0" w:color="auto"/>
                        <w:right w:val="none" w:sz="0" w:space="0" w:color="auto"/>
                      </w:divBdr>
                      <w:divsChild>
                        <w:div w:id="1916888556">
                          <w:marLeft w:val="0"/>
                          <w:marRight w:val="0"/>
                          <w:marTop w:val="0"/>
                          <w:marBottom w:val="0"/>
                          <w:divBdr>
                            <w:top w:val="none" w:sz="0" w:space="0" w:color="auto"/>
                            <w:left w:val="none" w:sz="0" w:space="0" w:color="auto"/>
                            <w:bottom w:val="none" w:sz="0" w:space="0" w:color="auto"/>
                            <w:right w:val="none" w:sz="0" w:space="0" w:color="auto"/>
                          </w:divBdr>
                        </w:div>
                      </w:divsChild>
                    </w:div>
                    <w:div w:id="1757557652">
                      <w:marLeft w:val="120"/>
                      <w:marRight w:val="120"/>
                      <w:marTop w:val="0"/>
                      <w:marBottom w:val="0"/>
                      <w:divBdr>
                        <w:top w:val="none" w:sz="0" w:space="0" w:color="auto"/>
                        <w:left w:val="none" w:sz="0" w:space="0" w:color="auto"/>
                        <w:bottom w:val="none" w:sz="0" w:space="0" w:color="auto"/>
                        <w:right w:val="none" w:sz="0" w:space="0" w:color="auto"/>
                      </w:divBdr>
                      <w:divsChild>
                        <w:div w:id="955722984">
                          <w:marLeft w:val="0"/>
                          <w:marRight w:val="0"/>
                          <w:marTop w:val="0"/>
                          <w:marBottom w:val="0"/>
                          <w:divBdr>
                            <w:top w:val="single" w:sz="6" w:space="3" w:color="A2A9B1"/>
                            <w:left w:val="single" w:sz="6" w:space="0" w:color="A2A9B1"/>
                            <w:bottom w:val="single" w:sz="6" w:space="3" w:color="A2A9B1"/>
                            <w:right w:val="single" w:sz="6" w:space="0" w:color="A2A9B1"/>
                          </w:divBdr>
                          <w:divsChild>
                            <w:div w:id="1444618420">
                              <w:marLeft w:val="0"/>
                              <w:marRight w:val="0"/>
                              <w:marTop w:val="0"/>
                              <w:marBottom w:val="0"/>
                              <w:divBdr>
                                <w:top w:val="none" w:sz="0" w:space="0" w:color="auto"/>
                                <w:left w:val="none" w:sz="0" w:space="0" w:color="auto"/>
                                <w:bottom w:val="none" w:sz="0" w:space="0" w:color="auto"/>
                                <w:right w:val="none" w:sz="0" w:space="0" w:color="auto"/>
                              </w:divBdr>
                              <w:divsChild>
                                <w:div w:id="1312172808">
                                  <w:marLeft w:val="0"/>
                                  <w:marRight w:val="0"/>
                                  <w:marTop w:val="0"/>
                                  <w:marBottom w:val="0"/>
                                  <w:divBdr>
                                    <w:top w:val="none" w:sz="0" w:space="0" w:color="auto"/>
                                    <w:left w:val="none" w:sz="0" w:space="0" w:color="auto"/>
                                    <w:bottom w:val="none" w:sz="0" w:space="0" w:color="auto"/>
                                    <w:right w:val="none" w:sz="0" w:space="0" w:color="auto"/>
                                  </w:divBdr>
                                  <w:divsChild>
                                    <w:div w:id="1313632361">
                                      <w:marLeft w:val="0"/>
                                      <w:marRight w:val="0"/>
                                      <w:marTop w:val="0"/>
                                      <w:marBottom w:val="0"/>
                                      <w:divBdr>
                                        <w:top w:val="none" w:sz="0" w:space="0" w:color="auto"/>
                                        <w:left w:val="none" w:sz="0" w:space="0" w:color="auto"/>
                                        <w:bottom w:val="single" w:sz="6" w:space="0" w:color="EAECF0"/>
                                        <w:right w:val="none" w:sz="0" w:space="0" w:color="auto"/>
                                      </w:divBdr>
                                      <w:divsChild>
                                        <w:div w:id="1724324531">
                                          <w:marLeft w:val="0"/>
                                          <w:marRight w:val="0"/>
                                          <w:marTop w:val="0"/>
                                          <w:marBottom w:val="0"/>
                                          <w:divBdr>
                                            <w:top w:val="none" w:sz="0" w:space="0" w:color="auto"/>
                                            <w:left w:val="none" w:sz="0" w:space="0" w:color="auto"/>
                                            <w:bottom w:val="none" w:sz="0" w:space="0" w:color="auto"/>
                                            <w:right w:val="none" w:sz="0" w:space="0" w:color="auto"/>
                                          </w:divBdr>
                                        </w:div>
                                      </w:divsChild>
                                    </w:div>
                                    <w:div w:id="279650770">
                                      <w:marLeft w:val="0"/>
                                      <w:marRight w:val="0"/>
                                      <w:marTop w:val="0"/>
                                      <w:marBottom w:val="0"/>
                                      <w:divBdr>
                                        <w:top w:val="none" w:sz="0" w:space="0" w:color="auto"/>
                                        <w:left w:val="none" w:sz="0" w:space="0" w:color="auto"/>
                                        <w:bottom w:val="single" w:sz="6" w:space="0" w:color="EAECF0"/>
                                        <w:right w:val="none" w:sz="0" w:space="0" w:color="auto"/>
                                      </w:divBdr>
                                      <w:divsChild>
                                        <w:div w:id="933586851">
                                          <w:marLeft w:val="0"/>
                                          <w:marRight w:val="0"/>
                                          <w:marTop w:val="0"/>
                                          <w:marBottom w:val="0"/>
                                          <w:divBdr>
                                            <w:top w:val="none" w:sz="0" w:space="0" w:color="auto"/>
                                            <w:left w:val="none" w:sz="0" w:space="0" w:color="auto"/>
                                            <w:bottom w:val="none" w:sz="0" w:space="0" w:color="auto"/>
                                            <w:right w:val="none" w:sz="0" w:space="0" w:color="auto"/>
                                          </w:divBdr>
                                        </w:div>
                                      </w:divsChild>
                                    </w:div>
                                    <w:div w:id="1729263253">
                                      <w:marLeft w:val="0"/>
                                      <w:marRight w:val="0"/>
                                      <w:marTop w:val="0"/>
                                      <w:marBottom w:val="0"/>
                                      <w:divBdr>
                                        <w:top w:val="none" w:sz="0" w:space="0" w:color="auto"/>
                                        <w:left w:val="none" w:sz="0" w:space="0" w:color="auto"/>
                                        <w:bottom w:val="none" w:sz="0" w:space="0" w:color="auto"/>
                                        <w:right w:val="none" w:sz="0" w:space="0" w:color="auto"/>
                                      </w:divBdr>
                                      <w:divsChild>
                                        <w:div w:id="142595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5866622">
          <w:marLeft w:val="0"/>
          <w:marRight w:val="0"/>
          <w:marTop w:val="0"/>
          <w:marBottom w:val="0"/>
          <w:divBdr>
            <w:top w:val="none" w:sz="0" w:space="0" w:color="auto"/>
            <w:left w:val="none" w:sz="0" w:space="0" w:color="auto"/>
            <w:bottom w:val="none" w:sz="0" w:space="0" w:color="auto"/>
            <w:right w:val="none" w:sz="0" w:space="0" w:color="auto"/>
          </w:divBdr>
          <w:divsChild>
            <w:div w:id="592326090">
              <w:marLeft w:val="0"/>
              <w:marRight w:val="0"/>
              <w:marTop w:val="0"/>
              <w:marBottom w:val="0"/>
              <w:divBdr>
                <w:top w:val="none" w:sz="0" w:space="0" w:color="auto"/>
                <w:left w:val="none" w:sz="0" w:space="0" w:color="auto"/>
                <w:bottom w:val="none" w:sz="0" w:space="0" w:color="auto"/>
                <w:right w:val="none" w:sz="0" w:space="0" w:color="auto"/>
              </w:divBdr>
              <w:divsChild>
                <w:div w:id="155457658">
                  <w:marLeft w:val="0"/>
                  <w:marRight w:val="0"/>
                  <w:marTop w:val="120"/>
                  <w:marBottom w:val="0"/>
                  <w:divBdr>
                    <w:top w:val="none" w:sz="0" w:space="0" w:color="auto"/>
                    <w:left w:val="none" w:sz="0" w:space="0" w:color="auto"/>
                    <w:bottom w:val="none" w:sz="0" w:space="0" w:color="auto"/>
                    <w:right w:val="none" w:sz="0" w:space="0" w:color="auto"/>
                  </w:divBdr>
                  <w:divsChild>
                    <w:div w:id="1321151548">
                      <w:marLeft w:val="0"/>
                      <w:marRight w:val="0"/>
                      <w:marTop w:val="0"/>
                      <w:marBottom w:val="0"/>
                      <w:divBdr>
                        <w:top w:val="none" w:sz="0" w:space="0" w:color="auto"/>
                        <w:left w:val="none" w:sz="0" w:space="0" w:color="auto"/>
                        <w:bottom w:val="none" w:sz="0" w:space="0" w:color="auto"/>
                        <w:right w:val="none" w:sz="0" w:space="0" w:color="auto"/>
                      </w:divBdr>
                      <w:divsChild>
                        <w:div w:id="163401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63196">
                  <w:marLeft w:val="0"/>
                  <w:marRight w:val="0"/>
                  <w:marTop w:val="120"/>
                  <w:marBottom w:val="0"/>
                  <w:divBdr>
                    <w:top w:val="none" w:sz="0" w:space="0" w:color="auto"/>
                    <w:left w:val="none" w:sz="0" w:space="0" w:color="auto"/>
                    <w:bottom w:val="none" w:sz="0" w:space="0" w:color="auto"/>
                    <w:right w:val="none" w:sz="0" w:space="0" w:color="auto"/>
                  </w:divBdr>
                </w:div>
              </w:divsChild>
            </w:div>
            <w:div w:id="1821115177">
              <w:marLeft w:val="0"/>
              <w:marRight w:val="0"/>
              <w:marTop w:val="240"/>
              <w:marBottom w:val="0"/>
              <w:divBdr>
                <w:top w:val="none" w:sz="0" w:space="0" w:color="auto"/>
                <w:left w:val="none" w:sz="0" w:space="0" w:color="auto"/>
                <w:bottom w:val="none" w:sz="0" w:space="0" w:color="auto"/>
                <w:right w:val="none" w:sz="0" w:space="0" w:color="auto"/>
              </w:divBdr>
              <w:divsChild>
                <w:div w:id="102382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ve" TargetMode="External"/><Relationship Id="rId13" Type="http://schemas.openxmlformats.org/officeDocument/2006/relationships/hyperlink" Target="https://en.wikipedia.org/wiki/Descendants_of_the_Sun" TargetMode="External"/><Relationship Id="rId3" Type="http://schemas.openxmlformats.org/officeDocument/2006/relationships/settings" Target="settings.xml"/><Relationship Id="rId7" Type="http://schemas.openxmlformats.org/officeDocument/2006/relationships/hyperlink" Target="https://en.wikipedia.org/wiki/Help:IPA/Greek" TargetMode="External"/><Relationship Id="rId12" Type="http://schemas.openxmlformats.org/officeDocument/2006/relationships/hyperlink" Target="https://en.wikipedia.org/wiki/Korean_dram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l.wikipedia.org/wiki/%CE%9D%CE%B1%CF%85%CE%AC%CE%B3%CE%B9%CE%BF_(%CE%96%CE%AC%CE%BA%CF%85%CE%BD%CE%B8%CE%BF%CF%82)" TargetMode="External"/><Relationship Id="rId11" Type="http://schemas.openxmlformats.org/officeDocument/2006/relationships/hyperlink" Target="https://en.wikipedia.org/wiki/Greece" TargetMode="External"/><Relationship Id="rId5" Type="http://schemas.openxmlformats.org/officeDocument/2006/relationships/hyperlink" Target="https://en.wikipedia.org/wiki/Greek_Language" TargetMode="External"/><Relationship Id="rId15" Type="http://schemas.openxmlformats.org/officeDocument/2006/relationships/hyperlink" Target="https://en.wikipedia.org/wiki/Contraband" TargetMode="External"/><Relationship Id="rId10" Type="http://schemas.openxmlformats.org/officeDocument/2006/relationships/hyperlink" Target="https://en.wikipedia.org/wiki/Ionian_Islands" TargetMode="External"/><Relationship Id="rId4" Type="http://schemas.openxmlformats.org/officeDocument/2006/relationships/webSettings" Target="webSettings.xml"/><Relationship Id="rId9" Type="http://schemas.openxmlformats.org/officeDocument/2006/relationships/hyperlink" Target="https://en.wikipedia.org/wiki/Zakynthos" TargetMode="External"/><Relationship Id="rId14" Type="http://schemas.openxmlformats.org/officeDocument/2006/relationships/hyperlink" Target="https://en.wikipedia.org/wiki/MV_Panagiot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469</Words>
  <Characters>2678</Characters>
  <Application>Microsoft Office Word</Application>
  <DocSecurity>0</DocSecurity>
  <Lines>22</Lines>
  <Paragraphs>6</Paragraphs>
  <ScaleCrop>false</ScaleCrop>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ㅤ Galaxy</dc:creator>
  <cp:keywords/>
  <dc:description/>
  <cp:lastModifiedBy>ㅤ Galaxy</cp:lastModifiedBy>
  <cp:revision>2</cp:revision>
  <dcterms:created xsi:type="dcterms:W3CDTF">2023-09-04T18:03:00Z</dcterms:created>
  <dcterms:modified xsi:type="dcterms:W3CDTF">2023-09-04T18:05:00Z</dcterms:modified>
</cp:coreProperties>
</file>