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9680" w14:textId="66528802" w:rsidR="00610732" w:rsidRPr="00C8236A" w:rsidRDefault="00C8236A">
      <w:pPr>
        <w:rPr>
          <w:rFonts w:ascii="Times New Roman" w:hAnsi="Times New Roman" w:cs="Times New Roman"/>
        </w:rPr>
      </w:pPr>
      <w:r w:rsidRPr="00C8236A">
        <w:rPr>
          <w:rFonts w:ascii="Times New Roman" w:hAnsi="Times New Roman" w:cs="Times New Roman"/>
        </w:rPr>
        <w:t>Milestone Three</w:t>
      </w:r>
    </w:p>
    <w:p w14:paraId="2387F6E5" w14:textId="760FB7BF" w:rsidR="00C8236A" w:rsidRPr="00C8236A" w:rsidRDefault="00C8236A">
      <w:pPr>
        <w:rPr>
          <w:rFonts w:ascii="Times New Roman" w:hAnsi="Times New Roman" w:cs="Times New Roman"/>
        </w:rPr>
      </w:pPr>
      <w:r w:rsidRPr="00C8236A">
        <w:rPr>
          <w:rFonts w:ascii="Times New Roman" w:hAnsi="Times New Roman" w:cs="Times New Roman"/>
        </w:rPr>
        <w:t>Steve Arevalo</w:t>
      </w:r>
    </w:p>
    <w:p w14:paraId="78B8EDC7" w14:textId="69A9FCD7" w:rsidR="00C8236A" w:rsidRPr="00C8236A" w:rsidRDefault="00C8236A">
      <w:pPr>
        <w:rPr>
          <w:rFonts w:ascii="Times New Roman" w:hAnsi="Times New Roman" w:cs="Times New Roman"/>
        </w:rPr>
      </w:pPr>
      <w:r w:rsidRPr="00C8236A">
        <w:rPr>
          <w:rFonts w:ascii="Times New Roman" w:hAnsi="Times New Roman" w:cs="Times New Roman"/>
        </w:rPr>
        <w:t>CS 499</w:t>
      </w:r>
    </w:p>
    <w:p w14:paraId="279E5BCD" w14:textId="7EF5963E" w:rsidR="00C8236A" w:rsidRPr="00C8236A" w:rsidRDefault="00C8236A">
      <w:pPr>
        <w:rPr>
          <w:rFonts w:ascii="Times New Roman" w:hAnsi="Times New Roman" w:cs="Times New Roman"/>
        </w:rPr>
      </w:pPr>
      <w:r w:rsidRPr="00C8236A">
        <w:rPr>
          <w:rFonts w:ascii="Times New Roman" w:hAnsi="Times New Roman" w:cs="Times New Roman"/>
        </w:rPr>
        <w:t>Southern New Hampshire University</w:t>
      </w:r>
    </w:p>
    <w:p w14:paraId="2689DEE1" w14:textId="7AE8F84C" w:rsidR="00C8236A" w:rsidRPr="00C8236A" w:rsidRDefault="00C8236A">
      <w:pPr>
        <w:rPr>
          <w:rFonts w:ascii="Times New Roman" w:hAnsi="Times New Roman" w:cs="Times New Roman"/>
        </w:rPr>
      </w:pPr>
      <w:r w:rsidRPr="00C8236A">
        <w:rPr>
          <w:rFonts w:ascii="Times New Roman" w:hAnsi="Times New Roman" w:cs="Times New Roman"/>
        </w:rPr>
        <w:t>Professor Ramsey Kraya</w:t>
      </w:r>
    </w:p>
    <w:p w14:paraId="42ADF64E" w14:textId="422FC7EF" w:rsidR="00C8236A" w:rsidRPr="00C8236A" w:rsidRDefault="00C8236A" w:rsidP="00C8236A">
      <w:pPr>
        <w:spacing w:line="480" w:lineRule="auto"/>
        <w:rPr>
          <w:rFonts w:ascii="Times New Roman" w:hAnsi="Times New Roman" w:cs="Times New Roman"/>
        </w:rPr>
      </w:pPr>
      <w:r w:rsidRPr="00C8236A">
        <w:rPr>
          <w:rFonts w:ascii="Times New Roman" w:hAnsi="Times New Roman" w:cs="Times New Roman"/>
        </w:rPr>
        <w:t>11/23/2025</w:t>
      </w:r>
    </w:p>
    <w:p w14:paraId="31F61626" w14:textId="718A79FC" w:rsidR="00C8236A" w:rsidRDefault="00C8236A" w:rsidP="00C8236A">
      <w:pPr>
        <w:spacing w:line="480" w:lineRule="auto"/>
        <w:rPr>
          <w:rFonts w:ascii="Times New Roman" w:hAnsi="Times New Roman" w:cs="Times New Roman"/>
        </w:rPr>
      </w:pPr>
      <w:r w:rsidRPr="00C8236A">
        <w:rPr>
          <w:rFonts w:ascii="Times New Roman" w:hAnsi="Times New Roman" w:cs="Times New Roman"/>
        </w:rPr>
        <w:tab/>
        <w:t xml:space="preserve">The artifact I selected is my CS 300 Data Structures and Algorithms project, originally created during the course to manage university courses and their prerequisites. The program was designed to load course information, organize it for efficient retrieval, and allow the user to search and display prerequisite relationships. I chose this artifact for my </w:t>
      </w:r>
      <w:proofErr w:type="spellStart"/>
      <w:r w:rsidRPr="00C8236A">
        <w:rPr>
          <w:rFonts w:ascii="Times New Roman" w:hAnsi="Times New Roman" w:cs="Times New Roman"/>
        </w:rPr>
        <w:t>ePortfolio</w:t>
      </w:r>
      <w:proofErr w:type="spellEnd"/>
      <w:r w:rsidRPr="00C8236A">
        <w:rPr>
          <w:rFonts w:ascii="Times New Roman" w:hAnsi="Times New Roman" w:cs="Times New Roman"/>
        </w:rPr>
        <w:t xml:space="preserve"> because it represents one of my strongest demonstrations of working directly with fundamental data structures, algorithmic thinking, and </w:t>
      </w:r>
      <w:r w:rsidR="004B22A2" w:rsidRPr="00C8236A">
        <w:rPr>
          <w:rFonts w:ascii="Times New Roman" w:hAnsi="Times New Roman" w:cs="Times New Roman"/>
        </w:rPr>
        <w:t>performance</w:t>
      </w:r>
      <w:r w:rsidR="004B22A2">
        <w:rPr>
          <w:rFonts w:ascii="Times New Roman" w:hAnsi="Times New Roman" w:cs="Times New Roman"/>
        </w:rPr>
        <w:t>-based</w:t>
      </w:r>
      <w:r w:rsidRPr="00C8236A">
        <w:rPr>
          <w:rFonts w:ascii="Times New Roman" w:hAnsi="Times New Roman" w:cs="Times New Roman"/>
        </w:rPr>
        <w:t xml:space="preserve"> decision making. </w:t>
      </w:r>
    </w:p>
    <w:p w14:paraId="2E72FBF1" w14:textId="76998248" w:rsidR="00C8236A" w:rsidRPr="00C8236A" w:rsidRDefault="00C8236A" w:rsidP="00C8236A">
      <w:pPr>
        <w:spacing w:line="480" w:lineRule="auto"/>
        <w:ind w:firstLine="720"/>
        <w:rPr>
          <w:rFonts w:ascii="Times New Roman" w:hAnsi="Times New Roman" w:cs="Times New Roman"/>
        </w:rPr>
      </w:pPr>
      <w:r w:rsidRPr="00C8236A">
        <w:rPr>
          <w:rFonts w:ascii="Times New Roman" w:hAnsi="Times New Roman" w:cs="Times New Roman"/>
        </w:rPr>
        <w:t>Key components that showcase these skills include my transition from a Binary Search Tree implementation to an enhanced AVL tree structure, which ensures balanced insertion, faster lookup times, and consistent performance even with larger datasets. This enhancement strengthened the artifact by replacing a linear</w:t>
      </w:r>
      <w:r>
        <w:rPr>
          <w:rFonts w:ascii="Times New Roman" w:hAnsi="Times New Roman" w:cs="Times New Roman"/>
        </w:rPr>
        <w:t xml:space="preserve"> </w:t>
      </w:r>
      <w:r w:rsidRPr="00C8236A">
        <w:rPr>
          <w:rFonts w:ascii="Times New Roman" w:hAnsi="Times New Roman" w:cs="Times New Roman"/>
        </w:rPr>
        <w:t xml:space="preserve">degrading structure with a </w:t>
      </w:r>
      <w:r w:rsidR="00BB09C4" w:rsidRPr="00C8236A">
        <w:rPr>
          <w:rFonts w:ascii="Times New Roman" w:hAnsi="Times New Roman" w:cs="Times New Roman"/>
        </w:rPr>
        <w:t>self</w:t>
      </w:r>
      <w:r w:rsidR="00BB09C4">
        <w:rPr>
          <w:rFonts w:ascii="Times New Roman" w:hAnsi="Times New Roman" w:cs="Times New Roman"/>
        </w:rPr>
        <w:t>-</w:t>
      </w:r>
      <w:r w:rsidR="00BB09C4" w:rsidRPr="00C8236A">
        <w:rPr>
          <w:rFonts w:ascii="Times New Roman" w:hAnsi="Times New Roman" w:cs="Times New Roman"/>
        </w:rPr>
        <w:t>balancing</w:t>
      </w:r>
      <w:r w:rsidRPr="00C8236A">
        <w:rPr>
          <w:rFonts w:ascii="Times New Roman" w:hAnsi="Times New Roman" w:cs="Times New Roman"/>
        </w:rPr>
        <w:t xml:space="preserve"> tree, improving efficiency and demonstrating my ability to apply algorithms to real</w:t>
      </w:r>
      <w:r w:rsidR="00BB09C4">
        <w:rPr>
          <w:rFonts w:ascii="Times New Roman" w:hAnsi="Times New Roman" w:cs="Times New Roman"/>
        </w:rPr>
        <w:t xml:space="preserve"> </w:t>
      </w:r>
      <w:r w:rsidRPr="00C8236A">
        <w:rPr>
          <w:rFonts w:ascii="Times New Roman" w:hAnsi="Times New Roman" w:cs="Times New Roman"/>
        </w:rPr>
        <w:t>world data problems.</w:t>
      </w:r>
    </w:p>
    <w:p w14:paraId="0C380BB8" w14:textId="01C11993" w:rsidR="00C8236A" w:rsidRPr="00C8236A" w:rsidRDefault="00C8236A" w:rsidP="00C8236A">
      <w:pPr>
        <w:spacing w:line="480" w:lineRule="auto"/>
        <w:ind w:firstLine="720"/>
        <w:rPr>
          <w:rFonts w:ascii="Times New Roman" w:hAnsi="Times New Roman" w:cs="Times New Roman"/>
        </w:rPr>
      </w:pPr>
      <w:r w:rsidRPr="00C8236A">
        <w:rPr>
          <w:rFonts w:ascii="Times New Roman" w:hAnsi="Times New Roman" w:cs="Times New Roman"/>
        </w:rPr>
        <w:t xml:space="preserve">I met the course outcomes I originally planned to address, particularly the outcome related to applying data structures to solve computational problems and improving algorithmic efficiency. The enhancement allowed me to deepen my understanding of tree rotations, height-balancing logic, and the impact of algorithm choice on time complexity. As a result, my updated </w:t>
      </w:r>
      <w:r w:rsidRPr="00C8236A">
        <w:rPr>
          <w:rFonts w:ascii="Times New Roman" w:hAnsi="Times New Roman" w:cs="Times New Roman"/>
        </w:rPr>
        <w:lastRenderedPageBreak/>
        <w:t>outcome</w:t>
      </w:r>
      <w:r>
        <w:rPr>
          <w:rFonts w:ascii="Times New Roman" w:hAnsi="Times New Roman" w:cs="Times New Roman"/>
        </w:rPr>
        <w:t xml:space="preserve"> </w:t>
      </w:r>
      <w:r w:rsidRPr="00C8236A">
        <w:rPr>
          <w:rFonts w:ascii="Times New Roman" w:hAnsi="Times New Roman" w:cs="Times New Roman"/>
        </w:rPr>
        <w:t>coverage plan now includes a stronger emphasis on evaluating trade</w:t>
      </w:r>
      <w:r>
        <w:rPr>
          <w:rFonts w:ascii="Times New Roman" w:hAnsi="Times New Roman" w:cs="Times New Roman"/>
        </w:rPr>
        <w:t>o</w:t>
      </w:r>
      <w:r w:rsidRPr="00C8236A">
        <w:rPr>
          <w:rFonts w:ascii="Times New Roman" w:hAnsi="Times New Roman" w:cs="Times New Roman"/>
        </w:rPr>
        <w:t>ffs between alternative data structures and implementing self-balancing algorithms.</w:t>
      </w:r>
    </w:p>
    <w:p w14:paraId="5D264A0A" w14:textId="3C236561" w:rsidR="00C8236A" w:rsidRPr="00C8236A" w:rsidRDefault="00C8236A" w:rsidP="00C8236A">
      <w:pPr>
        <w:spacing w:line="480" w:lineRule="auto"/>
        <w:ind w:firstLine="720"/>
        <w:rPr>
          <w:rFonts w:ascii="Times New Roman" w:hAnsi="Times New Roman" w:cs="Times New Roman"/>
        </w:rPr>
      </w:pPr>
      <w:r w:rsidRPr="00C8236A">
        <w:rPr>
          <w:rFonts w:ascii="Times New Roman" w:hAnsi="Times New Roman" w:cs="Times New Roman"/>
        </w:rPr>
        <w:t xml:space="preserve">Reflecting on the enhancement process, I learned not only how AVL trees operate but why balancing is crucial for maintaining predictable performance. Understanding rotations, height updates, and node restructuring helped solidify my knowledge of </w:t>
      </w:r>
      <w:r w:rsidR="005115D0" w:rsidRPr="00C8236A">
        <w:rPr>
          <w:rFonts w:ascii="Times New Roman" w:hAnsi="Times New Roman" w:cs="Times New Roman"/>
        </w:rPr>
        <w:t>tree</w:t>
      </w:r>
      <w:r w:rsidR="005115D0">
        <w:rPr>
          <w:rFonts w:ascii="Times New Roman" w:hAnsi="Times New Roman" w:cs="Times New Roman"/>
        </w:rPr>
        <w:t>-based</w:t>
      </w:r>
      <w:r w:rsidRPr="00C8236A">
        <w:rPr>
          <w:rFonts w:ascii="Times New Roman" w:hAnsi="Times New Roman" w:cs="Times New Roman"/>
        </w:rPr>
        <w:t xml:space="preserve"> algorithms. One challenge I faced was translating the theoretical balancing rules into actual working code</w:t>
      </w:r>
      <w:r w:rsidR="005115D0">
        <w:rPr>
          <w:rFonts w:ascii="Times New Roman" w:hAnsi="Times New Roman" w:cs="Times New Roman"/>
        </w:rPr>
        <w:t xml:space="preserve">, </w:t>
      </w:r>
      <w:r w:rsidRPr="00C8236A">
        <w:rPr>
          <w:rFonts w:ascii="Times New Roman" w:hAnsi="Times New Roman" w:cs="Times New Roman"/>
        </w:rPr>
        <w:t xml:space="preserve">especially ensuring that rotations were applied correctly and did not break the tree’s ordering. Debugging height calculations and verifying the structure through testing also required patience and attention to detail. </w:t>
      </w:r>
      <w:r w:rsidR="000D5A84">
        <w:rPr>
          <w:rFonts w:ascii="Times New Roman" w:hAnsi="Times New Roman" w:cs="Times New Roman"/>
        </w:rPr>
        <w:t>T</w:t>
      </w:r>
      <w:r w:rsidRPr="00C8236A">
        <w:rPr>
          <w:rFonts w:ascii="Times New Roman" w:hAnsi="Times New Roman" w:cs="Times New Roman"/>
        </w:rPr>
        <w:t>he enhancement improved both the artifact and my confidence in selecting and implementing appropriate data structures for algorithmic problems.</w:t>
      </w:r>
    </w:p>
    <w:p w14:paraId="196EDE11" w14:textId="20F34451" w:rsidR="00C8236A" w:rsidRPr="00C8236A" w:rsidRDefault="00C8236A" w:rsidP="00C8236A">
      <w:pPr>
        <w:spacing w:line="480" w:lineRule="auto"/>
        <w:rPr>
          <w:rFonts w:ascii="Times New Roman" w:hAnsi="Times New Roman" w:cs="Times New Roman"/>
        </w:rPr>
      </w:pPr>
    </w:p>
    <w:sectPr w:rsidR="00C8236A" w:rsidRPr="00C82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6A"/>
    <w:rsid w:val="000D5A84"/>
    <w:rsid w:val="001A311A"/>
    <w:rsid w:val="002C070B"/>
    <w:rsid w:val="003A30DF"/>
    <w:rsid w:val="00433D90"/>
    <w:rsid w:val="004B22A2"/>
    <w:rsid w:val="005115D0"/>
    <w:rsid w:val="00610732"/>
    <w:rsid w:val="00720BE0"/>
    <w:rsid w:val="00737044"/>
    <w:rsid w:val="00BB09C4"/>
    <w:rsid w:val="00C8236A"/>
    <w:rsid w:val="00CD4986"/>
    <w:rsid w:val="00DA2BC6"/>
    <w:rsid w:val="00E1296E"/>
    <w:rsid w:val="00E8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88AE"/>
  <w15:chartTrackingRefBased/>
  <w15:docId w15:val="{32A127D6-94DF-4C74-B0CF-102EAD91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6A"/>
    <w:rPr>
      <w:rFonts w:eastAsiaTheme="majorEastAsia" w:cstheme="majorBidi"/>
      <w:color w:val="272727" w:themeColor="text1" w:themeTint="D8"/>
    </w:rPr>
  </w:style>
  <w:style w:type="paragraph" w:styleId="Title">
    <w:name w:val="Title"/>
    <w:basedOn w:val="Normal"/>
    <w:next w:val="Normal"/>
    <w:link w:val="TitleChar"/>
    <w:uiPriority w:val="10"/>
    <w:qFormat/>
    <w:rsid w:val="00C82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6A"/>
    <w:pPr>
      <w:spacing w:before="160"/>
      <w:jc w:val="center"/>
    </w:pPr>
    <w:rPr>
      <w:i/>
      <w:iCs/>
      <w:color w:val="404040" w:themeColor="text1" w:themeTint="BF"/>
    </w:rPr>
  </w:style>
  <w:style w:type="character" w:customStyle="1" w:styleId="QuoteChar">
    <w:name w:val="Quote Char"/>
    <w:basedOn w:val="DefaultParagraphFont"/>
    <w:link w:val="Quote"/>
    <w:uiPriority w:val="29"/>
    <w:rsid w:val="00C8236A"/>
    <w:rPr>
      <w:i/>
      <w:iCs/>
      <w:color w:val="404040" w:themeColor="text1" w:themeTint="BF"/>
    </w:rPr>
  </w:style>
  <w:style w:type="paragraph" w:styleId="ListParagraph">
    <w:name w:val="List Paragraph"/>
    <w:basedOn w:val="Normal"/>
    <w:uiPriority w:val="34"/>
    <w:qFormat/>
    <w:rsid w:val="00C8236A"/>
    <w:pPr>
      <w:ind w:left="720"/>
      <w:contextualSpacing/>
    </w:pPr>
  </w:style>
  <w:style w:type="character" w:styleId="IntenseEmphasis">
    <w:name w:val="Intense Emphasis"/>
    <w:basedOn w:val="DefaultParagraphFont"/>
    <w:uiPriority w:val="21"/>
    <w:qFormat/>
    <w:rsid w:val="00C8236A"/>
    <w:rPr>
      <w:i/>
      <w:iCs/>
      <w:color w:val="0F4761" w:themeColor="accent1" w:themeShade="BF"/>
    </w:rPr>
  </w:style>
  <w:style w:type="paragraph" w:styleId="IntenseQuote">
    <w:name w:val="Intense Quote"/>
    <w:basedOn w:val="Normal"/>
    <w:next w:val="Normal"/>
    <w:link w:val="IntenseQuoteChar"/>
    <w:uiPriority w:val="30"/>
    <w:qFormat/>
    <w:rsid w:val="00C82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36A"/>
    <w:rPr>
      <w:i/>
      <w:iCs/>
      <w:color w:val="0F4761" w:themeColor="accent1" w:themeShade="BF"/>
    </w:rPr>
  </w:style>
  <w:style w:type="character" w:styleId="IntenseReference">
    <w:name w:val="Intense Reference"/>
    <w:basedOn w:val="DefaultParagraphFont"/>
    <w:uiPriority w:val="32"/>
    <w:qFormat/>
    <w:rsid w:val="00C8236A"/>
    <w:rPr>
      <w:b/>
      <w:bCs/>
      <w:smallCaps/>
      <w:color w:val="0F4761" w:themeColor="accent1" w:themeShade="BF"/>
      <w:spacing w:val="5"/>
    </w:rPr>
  </w:style>
  <w:style w:type="paragraph" w:styleId="NormalWeb">
    <w:name w:val="Normal (Web)"/>
    <w:basedOn w:val="Normal"/>
    <w:uiPriority w:val="99"/>
    <w:semiHidden/>
    <w:unhideWhenUsed/>
    <w:rsid w:val="00C823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325</Words>
  <Characters>2034</Characters>
  <Application>Microsoft Office Word</Application>
  <DocSecurity>0</DocSecurity>
  <Lines>32</Lines>
  <Paragraphs>10</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Arevalo</dc:creator>
  <cp:keywords/>
  <dc:description/>
  <cp:lastModifiedBy>Steve Arevalo</cp:lastModifiedBy>
  <cp:revision>10</cp:revision>
  <dcterms:created xsi:type="dcterms:W3CDTF">2025-11-22T20:56:00Z</dcterms:created>
  <dcterms:modified xsi:type="dcterms:W3CDTF">2025-12-11T03:07:00Z</dcterms:modified>
</cp:coreProperties>
</file>