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69E3" w14:textId="2294AC93" w:rsidR="00D0492B" w:rsidRPr="003A1FF1" w:rsidRDefault="003A1FF1">
      <w:pPr>
        <w:rPr>
          <w:rFonts w:ascii="Times New Roman" w:hAnsi="Times New Roman" w:cs="Times New Roman"/>
        </w:rPr>
      </w:pPr>
      <w:r w:rsidRPr="003A1FF1">
        <w:rPr>
          <w:rFonts w:ascii="Times New Roman" w:hAnsi="Times New Roman" w:cs="Times New Roman"/>
        </w:rPr>
        <w:t xml:space="preserve">Professional </w:t>
      </w:r>
      <w:r w:rsidR="005615F3" w:rsidRPr="003A1FF1">
        <w:rPr>
          <w:rFonts w:ascii="Times New Roman" w:hAnsi="Times New Roman" w:cs="Times New Roman"/>
        </w:rPr>
        <w:t>Self-Assessment</w:t>
      </w:r>
    </w:p>
    <w:p w14:paraId="1348D092" w14:textId="50637DE1" w:rsidR="003A1FF1" w:rsidRPr="003A1FF1" w:rsidRDefault="003A1FF1">
      <w:pPr>
        <w:rPr>
          <w:rFonts w:ascii="Times New Roman" w:hAnsi="Times New Roman" w:cs="Times New Roman"/>
        </w:rPr>
      </w:pPr>
      <w:r w:rsidRPr="003A1FF1">
        <w:rPr>
          <w:rFonts w:ascii="Times New Roman" w:hAnsi="Times New Roman" w:cs="Times New Roman"/>
        </w:rPr>
        <w:t>Steve Arevalo</w:t>
      </w:r>
    </w:p>
    <w:p w14:paraId="37BD9FAA" w14:textId="4534AF30" w:rsidR="003A1FF1" w:rsidRPr="003A1FF1" w:rsidRDefault="003A1FF1">
      <w:pPr>
        <w:rPr>
          <w:rFonts w:ascii="Times New Roman" w:hAnsi="Times New Roman" w:cs="Times New Roman"/>
        </w:rPr>
      </w:pPr>
      <w:r w:rsidRPr="003A1FF1">
        <w:rPr>
          <w:rFonts w:ascii="Times New Roman" w:hAnsi="Times New Roman" w:cs="Times New Roman"/>
        </w:rPr>
        <w:t>CS 499</w:t>
      </w:r>
    </w:p>
    <w:p w14:paraId="37699D47" w14:textId="6C96A6D0" w:rsidR="003A1FF1" w:rsidRPr="003A1FF1" w:rsidRDefault="003A1FF1">
      <w:pPr>
        <w:rPr>
          <w:rFonts w:ascii="Times New Roman" w:hAnsi="Times New Roman" w:cs="Times New Roman"/>
        </w:rPr>
      </w:pPr>
      <w:r w:rsidRPr="003A1FF1">
        <w:rPr>
          <w:rFonts w:ascii="Times New Roman" w:hAnsi="Times New Roman" w:cs="Times New Roman"/>
        </w:rPr>
        <w:t>Southern New Hampshire University</w:t>
      </w:r>
    </w:p>
    <w:p w14:paraId="5A0CECF3" w14:textId="239C916F" w:rsidR="003A1FF1" w:rsidRPr="003A1FF1" w:rsidRDefault="003A1FF1">
      <w:pPr>
        <w:rPr>
          <w:rFonts w:ascii="Times New Roman" w:hAnsi="Times New Roman" w:cs="Times New Roman"/>
        </w:rPr>
      </w:pPr>
      <w:r w:rsidRPr="003A1FF1">
        <w:rPr>
          <w:rFonts w:ascii="Times New Roman" w:hAnsi="Times New Roman" w:cs="Times New Roman"/>
        </w:rPr>
        <w:t>Professor Ramsey Kraya</w:t>
      </w:r>
    </w:p>
    <w:p w14:paraId="0CC81480" w14:textId="53DDBA2F" w:rsidR="003A1FF1" w:rsidRPr="003A1FF1" w:rsidRDefault="003A1FF1" w:rsidP="003A1FF1">
      <w:pPr>
        <w:spacing w:line="480" w:lineRule="auto"/>
        <w:rPr>
          <w:rFonts w:ascii="Times New Roman" w:hAnsi="Times New Roman" w:cs="Times New Roman"/>
        </w:rPr>
      </w:pPr>
      <w:r w:rsidRPr="003A1FF1">
        <w:rPr>
          <w:rFonts w:ascii="Times New Roman" w:hAnsi="Times New Roman" w:cs="Times New Roman"/>
        </w:rPr>
        <w:t>12/15/2025</w:t>
      </w:r>
    </w:p>
    <w:p w14:paraId="63BB8104" w14:textId="77777777" w:rsidR="003A1FF1" w:rsidRPr="003A1FF1" w:rsidRDefault="003A1FF1" w:rsidP="003A1FF1">
      <w:pPr>
        <w:spacing w:line="480" w:lineRule="auto"/>
        <w:rPr>
          <w:rFonts w:ascii="Times New Roman" w:hAnsi="Times New Roman" w:cs="Times New Roman"/>
        </w:rPr>
      </w:pPr>
      <w:r w:rsidRPr="003A1FF1">
        <w:rPr>
          <w:rFonts w:ascii="Times New Roman" w:hAnsi="Times New Roman" w:cs="Times New Roman"/>
        </w:rPr>
        <w:tab/>
        <w:t xml:space="preserve">Completing the Computer Science program and developing my </w:t>
      </w:r>
      <w:proofErr w:type="spellStart"/>
      <w:r w:rsidRPr="003A1FF1">
        <w:rPr>
          <w:rFonts w:ascii="Times New Roman" w:hAnsi="Times New Roman" w:cs="Times New Roman"/>
        </w:rPr>
        <w:t>ePortfolio</w:t>
      </w:r>
      <w:proofErr w:type="spellEnd"/>
      <w:r w:rsidRPr="003A1FF1">
        <w:rPr>
          <w:rFonts w:ascii="Times New Roman" w:hAnsi="Times New Roman" w:cs="Times New Roman"/>
        </w:rPr>
        <w:t xml:space="preserve"> has been instrumental in shaping my professional goals and preparing me for a career as a data engineer. Throughout the program, I gained hands-on experience designing, analyzing, and enhancing systems that manage, process, and extract value from data. The capstone experience required me to critically reflect on my coursework, refine technical artifacts, and intentionally demonstrate how my skills align with industry expectations. This process strengthened my technical confidence, clarified my professional values around data quality and system reliability, and positioned me to be immediately employable in data-focused engineering roles.</w:t>
      </w:r>
    </w:p>
    <w:p w14:paraId="2B515FCE" w14:textId="675DF74B" w:rsidR="003A1FF1" w:rsidRPr="003A1FF1" w:rsidRDefault="003A1FF1" w:rsidP="005615F3">
      <w:pPr>
        <w:spacing w:line="480" w:lineRule="auto"/>
        <w:ind w:firstLine="720"/>
        <w:rPr>
          <w:rFonts w:ascii="Times New Roman" w:hAnsi="Times New Roman" w:cs="Times New Roman"/>
        </w:rPr>
      </w:pPr>
      <w:r w:rsidRPr="003A1FF1">
        <w:rPr>
          <w:rFonts w:ascii="Times New Roman" w:hAnsi="Times New Roman" w:cs="Times New Roman"/>
        </w:rPr>
        <w:t xml:space="preserve">Collaboration and communication were emphasized consistently throughout my coursework and project work. In team-based assignments, I worked within structured development environments that required task coordination, shared ownership of deliverables, and iterative feedback. These experiences reinforced the importance of collaboration when building reliable software and data systems. I also developed strong stakeholder communication skills by producing technical documentation, project narratives, and data-driven explanations tailored to non-technical audiences. For example, in </w:t>
      </w:r>
      <w:r w:rsidR="008A5564">
        <w:rPr>
          <w:rFonts w:ascii="Times New Roman" w:hAnsi="Times New Roman" w:cs="Times New Roman"/>
        </w:rPr>
        <w:t>my CS 340</w:t>
      </w:r>
      <w:r w:rsidRPr="003A1FF1">
        <w:rPr>
          <w:rFonts w:ascii="Times New Roman" w:hAnsi="Times New Roman" w:cs="Times New Roman"/>
        </w:rPr>
        <w:t xml:space="preserve"> coursework, I learned how to clearly explain trends, metrics, and system behavior so that stakeholders could make informed decisions based on the</w:t>
      </w:r>
      <w:r w:rsidR="00E656C7">
        <w:rPr>
          <w:rFonts w:ascii="Times New Roman" w:hAnsi="Times New Roman" w:cs="Times New Roman"/>
        </w:rPr>
        <w:t xml:space="preserve"> shelter</w:t>
      </w:r>
      <w:r w:rsidRPr="003A1FF1">
        <w:rPr>
          <w:rFonts w:ascii="Times New Roman" w:hAnsi="Times New Roman" w:cs="Times New Roman"/>
        </w:rPr>
        <w:t xml:space="preserve"> data rather than the implementation details.</w:t>
      </w:r>
    </w:p>
    <w:p w14:paraId="6BD52425" w14:textId="34669CF1" w:rsidR="003A1FF1" w:rsidRPr="003A1FF1" w:rsidRDefault="003A1FF1" w:rsidP="005615F3">
      <w:pPr>
        <w:spacing w:line="480" w:lineRule="auto"/>
        <w:ind w:firstLine="720"/>
        <w:rPr>
          <w:rFonts w:ascii="Times New Roman" w:hAnsi="Times New Roman" w:cs="Times New Roman"/>
        </w:rPr>
      </w:pPr>
      <w:r w:rsidRPr="003A1FF1">
        <w:rPr>
          <w:rFonts w:ascii="Times New Roman" w:hAnsi="Times New Roman" w:cs="Times New Roman"/>
        </w:rPr>
        <w:lastRenderedPageBreak/>
        <w:t xml:space="preserve">The </w:t>
      </w:r>
      <w:r w:rsidR="00D84FDC">
        <w:rPr>
          <w:rFonts w:ascii="Times New Roman" w:hAnsi="Times New Roman" w:cs="Times New Roman"/>
        </w:rPr>
        <w:t>CS 300 course</w:t>
      </w:r>
      <w:r w:rsidRPr="003A1FF1">
        <w:rPr>
          <w:rFonts w:ascii="Times New Roman" w:hAnsi="Times New Roman" w:cs="Times New Roman"/>
        </w:rPr>
        <w:t xml:space="preserve"> significantly strengthened my understanding of data structures and algorithms and their role in building efficient, scalable systems. Through coursework, I evaluated algorithmic performance using Big-O notation and implemented data structures that optimize data access and processing. This is exemplified by my enhancement of a Binary Search Tree into a self-balancing AVL Tree, which improved worst</w:t>
      </w:r>
      <w:r w:rsidR="00760A11">
        <w:rPr>
          <w:rFonts w:ascii="Times New Roman" w:hAnsi="Times New Roman" w:cs="Times New Roman"/>
        </w:rPr>
        <w:t xml:space="preserve"> </w:t>
      </w:r>
      <w:r w:rsidRPr="003A1FF1">
        <w:rPr>
          <w:rFonts w:ascii="Times New Roman" w:hAnsi="Times New Roman" w:cs="Times New Roman"/>
        </w:rPr>
        <w:t>case performance from linear to logarithmic time. This experience reflects my ability to evaluate trade-offs in design decisions and implement algorithmic solutions that scale as data volume increases</w:t>
      </w:r>
      <w:r w:rsidR="00760A11">
        <w:rPr>
          <w:rFonts w:ascii="Times New Roman" w:hAnsi="Times New Roman" w:cs="Times New Roman"/>
        </w:rPr>
        <w:t xml:space="preserve">, </w:t>
      </w:r>
      <w:r w:rsidRPr="003A1FF1">
        <w:rPr>
          <w:rFonts w:ascii="Times New Roman" w:hAnsi="Times New Roman" w:cs="Times New Roman"/>
        </w:rPr>
        <w:t>an essential skill for data engineering.</w:t>
      </w:r>
    </w:p>
    <w:p w14:paraId="6AD89620" w14:textId="2565C8FC" w:rsidR="003A1FF1" w:rsidRPr="003A1FF1" w:rsidRDefault="003A1FF1" w:rsidP="005615F3">
      <w:pPr>
        <w:spacing w:line="480" w:lineRule="auto"/>
        <w:ind w:firstLine="720"/>
        <w:rPr>
          <w:rFonts w:ascii="Times New Roman" w:hAnsi="Times New Roman" w:cs="Times New Roman"/>
        </w:rPr>
      </w:pPr>
      <w:r w:rsidRPr="003A1FF1">
        <w:rPr>
          <w:rFonts w:ascii="Times New Roman" w:hAnsi="Times New Roman" w:cs="Times New Roman"/>
        </w:rPr>
        <w:t>My software engineering and database skills were developed through projects that required designing maintainable architectures and managing data across multiple layers of a system. In my Inventory Management App, originally developed for Mobile Architecture and Programming, I enhanced the application by refactoring it to follow the MVVM architectural pattern. This improvement separated concerns between the user interface, business logic, and data layer, improving maintainability, scalability, and testability.</w:t>
      </w:r>
    </w:p>
    <w:p w14:paraId="12043F0A" w14:textId="77777777" w:rsidR="003A1FF1" w:rsidRPr="003A1FF1" w:rsidRDefault="003A1FF1" w:rsidP="005615F3">
      <w:pPr>
        <w:spacing w:line="480" w:lineRule="auto"/>
        <w:ind w:firstLine="720"/>
        <w:rPr>
          <w:rFonts w:ascii="Times New Roman" w:hAnsi="Times New Roman" w:cs="Times New Roman"/>
        </w:rPr>
      </w:pPr>
      <w:r w:rsidRPr="003A1FF1">
        <w:rPr>
          <w:rFonts w:ascii="Times New Roman" w:hAnsi="Times New Roman" w:cs="Times New Roman"/>
        </w:rPr>
        <w:t>Security awareness was integrated throughout my coursework and project enhancements, shaping how I approach system and data design. I developed an understanding of access control, secure data handling, and potential vulnerabilities in software architecture. Rather than treating security as an afterthought, I applied a security mindset when designing data access layers, managing databases, and structuring application logic. This approach is especially relevant in data engineering roles, where protecting data integrity, privacy, and availability is critical.</w:t>
      </w:r>
    </w:p>
    <w:p w14:paraId="47F32E63" w14:textId="3D91F3D5" w:rsidR="003A1FF1" w:rsidRPr="003A1FF1" w:rsidRDefault="003A1FF1" w:rsidP="005615F3">
      <w:pPr>
        <w:spacing w:line="480" w:lineRule="auto"/>
        <w:ind w:firstLine="720"/>
        <w:rPr>
          <w:rFonts w:ascii="Times New Roman" w:hAnsi="Times New Roman" w:cs="Times New Roman"/>
        </w:rPr>
      </w:pPr>
      <w:r w:rsidRPr="003A1FF1">
        <w:rPr>
          <w:rFonts w:ascii="Times New Roman" w:hAnsi="Times New Roman" w:cs="Times New Roman"/>
        </w:rPr>
        <w:t xml:space="preserve">The artifacts included in this </w:t>
      </w:r>
      <w:proofErr w:type="spellStart"/>
      <w:r w:rsidRPr="003A1FF1">
        <w:rPr>
          <w:rFonts w:ascii="Times New Roman" w:hAnsi="Times New Roman" w:cs="Times New Roman"/>
        </w:rPr>
        <w:t>ePortfolio</w:t>
      </w:r>
      <w:proofErr w:type="spellEnd"/>
      <w:r w:rsidRPr="003A1FF1">
        <w:rPr>
          <w:rFonts w:ascii="Times New Roman" w:hAnsi="Times New Roman" w:cs="Times New Roman"/>
        </w:rPr>
        <w:t xml:space="preserve"> collectively demonstrate the full range of my computer science skills and how they intersect in real-world applications. The software engineering artifact highlights my ability to design scalable and maintainable systems</w:t>
      </w:r>
      <w:r w:rsidR="005615F3" w:rsidRPr="003A1FF1">
        <w:rPr>
          <w:rFonts w:ascii="Times New Roman" w:hAnsi="Times New Roman" w:cs="Times New Roman"/>
        </w:rPr>
        <w:t>. The</w:t>
      </w:r>
      <w:r w:rsidRPr="003A1FF1">
        <w:rPr>
          <w:rFonts w:ascii="Times New Roman" w:hAnsi="Times New Roman" w:cs="Times New Roman"/>
        </w:rPr>
        <w:t xml:space="preserve"> algorithms and data structures artifact </w:t>
      </w:r>
      <w:r w:rsidR="005615F3" w:rsidRPr="003A1FF1">
        <w:rPr>
          <w:rFonts w:ascii="Times New Roman" w:hAnsi="Times New Roman" w:cs="Times New Roman"/>
        </w:rPr>
        <w:t>demonstrate</w:t>
      </w:r>
      <w:r w:rsidRPr="003A1FF1">
        <w:rPr>
          <w:rFonts w:ascii="Times New Roman" w:hAnsi="Times New Roman" w:cs="Times New Roman"/>
        </w:rPr>
        <w:t xml:space="preserve"> performance optimization and analytical </w:t>
      </w:r>
      <w:r w:rsidRPr="003A1FF1">
        <w:rPr>
          <w:rFonts w:ascii="Times New Roman" w:hAnsi="Times New Roman" w:cs="Times New Roman"/>
        </w:rPr>
        <w:lastRenderedPageBreak/>
        <w:t xml:space="preserve">reasoning, and the database artifact showcases my ability to transform raw data into actionable insights. Together, these projects illustrate my readiness to contribute as a data engineer by building secure, efficient, and data-driven solutions. This professional self-assessment serves as an introduction to the technical artifacts that follow and </w:t>
      </w:r>
      <w:r w:rsidR="005615F3" w:rsidRPr="003A1FF1">
        <w:rPr>
          <w:rFonts w:ascii="Times New Roman" w:hAnsi="Times New Roman" w:cs="Times New Roman"/>
        </w:rPr>
        <w:t>reflect</w:t>
      </w:r>
      <w:r w:rsidRPr="003A1FF1">
        <w:rPr>
          <w:rFonts w:ascii="Times New Roman" w:hAnsi="Times New Roman" w:cs="Times New Roman"/>
        </w:rPr>
        <w:t xml:space="preserve"> my preparation to deliver value in modern, data-centric computing environments.</w:t>
      </w:r>
    </w:p>
    <w:p w14:paraId="53114F91" w14:textId="574757F1" w:rsidR="003A1FF1" w:rsidRPr="003A1FF1" w:rsidRDefault="003A1FF1" w:rsidP="003A1FF1">
      <w:pPr>
        <w:spacing w:line="480" w:lineRule="auto"/>
        <w:rPr>
          <w:rFonts w:ascii="Times New Roman" w:hAnsi="Times New Roman" w:cs="Times New Roman"/>
        </w:rPr>
      </w:pPr>
    </w:p>
    <w:sectPr w:rsidR="003A1FF1" w:rsidRPr="003A1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F1"/>
    <w:rsid w:val="000043BD"/>
    <w:rsid w:val="00185161"/>
    <w:rsid w:val="002E2B66"/>
    <w:rsid w:val="003A1FF1"/>
    <w:rsid w:val="005615F3"/>
    <w:rsid w:val="005B4D9F"/>
    <w:rsid w:val="00760A11"/>
    <w:rsid w:val="008A5564"/>
    <w:rsid w:val="009C1103"/>
    <w:rsid w:val="00B87C64"/>
    <w:rsid w:val="00D0492B"/>
    <w:rsid w:val="00D84FDC"/>
    <w:rsid w:val="00E6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8DFC"/>
  <w15:chartTrackingRefBased/>
  <w15:docId w15:val="{9FB2BE37-BF1E-4508-83DA-BD9F05E4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FF1"/>
    <w:rPr>
      <w:rFonts w:eastAsiaTheme="majorEastAsia" w:cstheme="majorBidi"/>
      <w:color w:val="272727" w:themeColor="text1" w:themeTint="D8"/>
    </w:rPr>
  </w:style>
  <w:style w:type="paragraph" w:styleId="Title">
    <w:name w:val="Title"/>
    <w:basedOn w:val="Normal"/>
    <w:next w:val="Normal"/>
    <w:link w:val="TitleChar"/>
    <w:uiPriority w:val="10"/>
    <w:qFormat/>
    <w:rsid w:val="003A1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FF1"/>
    <w:pPr>
      <w:spacing w:before="160"/>
      <w:jc w:val="center"/>
    </w:pPr>
    <w:rPr>
      <w:i/>
      <w:iCs/>
      <w:color w:val="404040" w:themeColor="text1" w:themeTint="BF"/>
    </w:rPr>
  </w:style>
  <w:style w:type="character" w:customStyle="1" w:styleId="QuoteChar">
    <w:name w:val="Quote Char"/>
    <w:basedOn w:val="DefaultParagraphFont"/>
    <w:link w:val="Quote"/>
    <w:uiPriority w:val="29"/>
    <w:rsid w:val="003A1FF1"/>
    <w:rPr>
      <w:i/>
      <w:iCs/>
      <w:color w:val="404040" w:themeColor="text1" w:themeTint="BF"/>
    </w:rPr>
  </w:style>
  <w:style w:type="paragraph" w:styleId="ListParagraph">
    <w:name w:val="List Paragraph"/>
    <w:basedOn w:val="Normal"/>
    <w:uiPriority w:val="34"/>
    <w:qFormat/>
    <w:rsid w:val="003A1FF1"/>
    <w:pPr>
      <w:ind w:left="720"/>
      <w:contextualSpacing/>
    </w:pPr>
  </w:style>
  <w:style w:type="character" w:styleId="IntenseEmphasis">
    <w:name w:val="Intense Emphasis"/>
    <w:basedOn w:val="DefaultParagraphFont"/>
    <w:uiPriority w:val="21"/>
    <w:qFormat/>
    <w:rsid w:val="003A1FF1"/>
    <w:rPr>
      <w:i/>
      <w:iCs/>
      <w:color w:val="0F4761" w:themeColor="accent1" w:themeShade="BF"/>
    </w:rPr>
  </w:style>
  <w:style w:type="paragraph" w:styleId="IntenseQuote">
    <w:name w:val="Intense Quote"/>
    <w:basedOn w:val="Normal"/>
    <w:next w:val="Normal"/>
    <w:link w:val="IntenseQuoteChar"/>
    <w:uiPriority w:val="30"/>
    <w:qFormat/>
    <w:rsid w:val="003A1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FF1"/>
    <w:rPr>
      <w:i/>
      <w:iCs/>
      <w:color w:val="0F4761" w:themeColor="accent1" w:themeShade="BF"/>
    </w:rPr>
  </w:style>
  <w:style w:type="character" w:styleId="IntenseReference">
    <w:name w:val="Intense Reference"/>
    <w:basedOn w:val="DefaultParagraphFont"/>
    <w:uiPriority w:val="32"/>
    <w:qFormat/>
    <w:rsid w:val="003A1FF1"/>
    <w:rPr>
      <w:b/>
      <w:bCs/>
      <w:smallCaps/>
      <w:color w:val="0F4761" w:themeColor="accent1" w:themeShade="BF"/>
      <w:spacing w:val="5"/>
    </w:rPr>
  </w:style>
  <w:style w:type="paragraph" w:styleId="NormalWeb">
    <w:name w:val="Normal (Web)"/>
    <w:basedOn w:val="Normal"/>
    <w:uiPriority w:val="99"/>
    <w:semiHidden/>
    <w:unhideWhenUsed/>
    <w:rsid w:val="003A1F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554</Words>
  <Characters>3605</Characters>
  <Application>Microsoft Office Word</Application>
  <DocSecurity>0</DocSecurity>
  <Lines>51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Arevalo</dc:creator>
  <cp:keywords/>
  <dc:description/>
  <cp:lastModifiedBy>Steve Arevalo</cp:lastModifiedBy>
  <cp:revision>6</cp:revision>
  <dcterms:created xsi:type="dcterms:W3CDTF">2025-12-13T01:22:00Z</dcterms:created>
  <dcterms:modified xsi:type="dcterms:W3CDTF">2025-12-13T01:48:00Z</dcterms:modified>
</cp:coreProperties>
</file>