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Steve Bass</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(585) 752-1386</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22"/>
          <w:szCs w:val="22"/>
          <w:u w:val="none"/>
          <w:shd w:fill="auto" w:val="clear"/>
          <w:vertAlign w:val="baseline"/>
        </w:rPr>
      </w:pPr>
      <w:hyperlink r:id="rId6">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steve@stevebass.me</w:t>
        </w:r>
      </w:hyperlink>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color="000000" w:space="0" w:sz="8" w:val="single"/>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i w:val="1"/>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i w:val="1"/>
          <w:smallCaps w:val="0"/>
          <w:strike w:val="0"/>
          <w:color w:val="000000"/>
          <w:sz w:val="24"/>
          <w:szCs w:val="24"/>
          <w:u w:val="none"/>
          <w:shd w:fill="auto" w:val="clear"/>
          <w:vertAlign w:val="baseline"/>
          <w:rtl w:val="0"/>
        </w:rPr>
        <w:t xml:space="preserve">Work Experience</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7200"/>
        </w:tabs>
        <w:spacing w:after="0" w:before="0" w:line="240" w:lineRule="auto"/>
        <w:ind w:left="0" w:right="0" w:firstLine="0"/>
        <w:contextualSpacing w:val="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i w:val="1"/>
          <w:sz w:val="20"/>
          <w:szCs w:val="20"/>
          <w:rtl w:val="0"/>
        </w:rPr>
        <w:t xml:space="preserve">Lead Developer - Pittsburgh, PA</w:t>
        <w:tab/>
      </w:r>
      <w:r w:rsidDel="00000000" w:rsidR="00000000" w:rsidRPr="00000000">
        <w:rPr>
          <w:rFonts w:ascii="Helvetica Neue" w:cs="Helvetica Neue" w:eastAsia="Helvetica Neue" w:hAnsi="Helvetica Neue"/>
          <w:sz w:val="20"/>
          <w:szCs w:val="20"/>
          <w:rtl w:val="0"/>
        </w:rPr>
        <w:t xml:space="preserve">May 2018 - Present</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7200"/>
        </w:tabs>
        <w:spacing w:after="0" w:before="0" w:line="240" w:lineRule="auto"/>
        <w:ind w:left="0" w:right="0" w:firstLine="0"/>
        <w:contextualSpacing w:val="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u w:val="single"/>
          <w:rtl w:val="0"/>
        </w:rPr>
        <w:t xml:space="preserve">BNY Mellon</w:t>
        <w:tab/>
      </w:r>
      <w:r w:rsidDel="00000000" w:rsidR="00000000" w:rsidRPr="00000000">
        <w:rPr>
          <w:rtl w:val="0"/>
        </w:rPr>
      </w:r>
    </w:p>
    <w:p w:rsidR="00000000" w:rsidDel="00000000" w:rsidP="00000000" w:rsidRDefault="00000000" w:rsidRPr="00000000" w14:paraId="00000008">
      <w:pPr>
        <w:numPr>
          <w:ilvl w:val="1"/>
          <w:numId w:val="1"/>
        </w:numPr>
        <w:ind w:left="458" w:hanging="218"/>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Onboarded with the Global Cash &amp; Custody Services department to help establish requirements around strengthening their distributed application development practices, and contribute to an existing set of apps.</w:t>
      </w:r>
    </w:p>
    <w:p w:rsidR="00000000" w:rsidDel="00000000" w:rsidP="00000000" w:rsidRDefault="00000000" w:rsidRPr="00000000" w14:paraId="00000009">
      <w:pPr>
        <w:numPr>
          <w:ilvl w:val="1"/>
          <w:numId w:val="1"/>
        </w:numPr>
        <w:ind w:left="458" w:hanging="218"/>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Learned the company’s proprietary Docker-based deployment infrastructure to spin up two microservices. They are responsible for reporting metadata behind a financial transaction voucher from two systems that vouchers are expected to pass through.</w:t>
      </w:r>
    </w:p>
    <w:p w:rsidR="00000000" w:rsidDel="00000000" w:rsidP="00000000" w:rsidRDefault="00000000" w:rsidRPr="00000000" w14:paraId="0000000A">
      <w:pPr>
        <w:numPr>
          <w:ilvl w:val="1"/>
          <w:numId w:val="1"/>
        </w:numPr>
        <w:ind w:left="458" w:hanging="218"/>
        <w:rPr>
          <w:rFonts w:ascii="Helvetica Neue" w:cs="Helvetica Neue" w:eastAsia="Helvetica Neue" w:hAnsi="Helvetica Neue"/>
          <w:sz w:val="18"/>
          <w:szCs w:val="18"/>
          <w:u w:val="none"/>
        </w:rPr>
      </w:pPr>
      <w:r w:rsidDel="00000000" w:rsidR="00000000" w:rsidRPr="00000000">
        <w:rPr>
          <w:rFonts w:ascii="Helvetica Neue" w:cs="Helvetica Neue" w:eastAsia="Helvetica Neue" w:hAnsi="Helvetica Neue"/>
          <w:sz w:val="18"/>
          <w:szCs w:val="18"/>
          <w:rtl w:val="0"/>
        </w:rPr>
        <w:t xml:space="preserve">Currently developing solutions for the test automation efforts for the department. My most crucial deliverable in this area thus far has been a generic REST service testing engine. The engine itself is a series of REST endpoints that make calls against resources and validates the responses on a team’s behalf.</w:t>
      </w:r>
    </w:p>
    <w:p w:rsidR="00000000" w:rsidDel="00000000" w:rsidP="00000000" w:rsidRDefault="00000000" w:rsidRPr="00000000" w14:paraId="0000000B">
      <w:pPr>
        <w:contextualSpacing w:val="0"/>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7200"/>
        </w:tabs>
        <w:spacing w:after="0" w:before="0" w:line="240" w:lineRule="auto"/>
        <w:ind w:left="0" w:right="0" w:firstLine="0"/>
        <w:contextualSpacing w:val="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i w:val="1"/>
          <w:smallCaps w:val="0"/>
          <w:strike w:val="0"/>
          <w:color w:val="000000"/>
          <w:sz w:val="20"/>
          <w:szCs w:val="20"/>
          <w:u w:val="none"/>
          <w:shd w:fill="auto" w:val="clear"/>
          <w:vertAlign w:val="baseline"/>
          <w:rtl w:val="0"/>
        </w:rPr>
        <w:t xml:space="preserve">Software Engineer - Rochester, NY</w:t>
      </w:r>
      <w:r w:rsidDel="00000000" w:rsidR="00000000" w:rsidRPr="00000000">
        <w:rPr>
          <w:rFonts w:ascii="Helvetica Neue" w:cs="Helvetica Neue" w:eastAsia="Helvetica Neue" w:hAnsi="Helvetica Neue"/>
          <w:b w:val="1"/>
          <w:sz w:val="20"/>
          <w:szCs w:val="20"/>
          <w:rtl w:val="0"/>
        </w:rPr>
        <w:tab/>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July 2016 - </w:t>
      </w:r>
      <w:r w:rsidDel="00000000" w:rsidR="00000000" w:rsidRPr="00000000">
        <w:rPr>
          <w:rFonts w:ascii="Helvetica Neue" w:cs="Helvetica Neue" w:eastAsia="Helvetica Neue" w:hAnsi="Helvetica Neue"/>
          <w:sz w:val="20"/>
          <w:szCs w:val="20"/>
          <w:rtl w:val="0"/>
        </w:rPr>
        <w:t xml:space="preserve">May</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2018</w:t>
      </w:r>
      <w:r w:rsidDel="00000000" w:rsidR="00000000" w:rsidRPr="00000000">
        <w:rPr>
          <w:rFonts w:ascii="Helvetica Neue" w:cs="Helvetica Neue" w:eastAsia="Helvetica Neue" w:hAnsi="Helvetica Neue"/>
          <w:sz w:val="20"/>
          <w:szCs w:val="20"/>
          <w:rtl w:val="0"/>
        </w:rPr>
        <w:t xml:space="preserve">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single"/>
          <w:shd w:fill="auto" w:val="clear"/>
          <w:vertAlign w:val="baseline"/>
          <w:rtl w:val="0"/>
        </w:rPr>
        <w:t xml:space="preserve">Paychex</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(via Solü Technology Partners)</w:t>
      </w:r>
      <w:r w:rsidDel="00000000" w:rsidR="00000000" w:rsidRPr="00000000">
        <w:rPr>
          <w:rtl w:val="0"/>
        </w:rPr>
      </w:r>
    </w:p>
    <w:p w:rsidR="00000000" w:rsidDel="00000000" w:rsidP="00000000" w:rsidRDefault="00000000" w:rsidRPr="00000000" w14:paraId="0000000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58" w:right="0" w:hanging="218"/>
        <w:contextualSpacing w:val="0"/>
        <w:jc w:val="left"/>
        <w:rPr>
          <w:rFonts w:ascii="Helvetica Neue" w:cs="Helvetica Neue" w:eastAsia="Helvetica Neue" w:hAnsi="Helvetica Neue"/>
          <w:sz w:val="18"/>
          <w:szCs w:val="18"/>
          <w:u w:val="none"/>
        </w:rPr>
      </w:pPr>
      <w:r w:rsidDel="00000000" w:rsidR="00000000" w:rsidRPr="00000000">
        <w:rPr>
          <w:rFonts w:ascii="Helvetica Neue" w:cs="Helvetica Neue" w:eastAsia="Helvetica Neue" w:hAnsi="Helvetica Neue"/>
          <w:sz w:val="18"/>
          <w:szCs w:val="18"/>
          <w:rtl w:val="0"/>
        </w:rPr>
        <w:t xml:space="preserve">Helped develop and maintain a new internal web application used by operations to migrate client data from a legacy Microsoft system to a newer Oracle one, and validate said data in various steps along the way. This involved developing features in Typescript (Angular 2 at the time) and Spring Boot (JDK 1.8).</w:t>
      </w:r>
    </w:p>
    <w:p w:rsidR="00000000" w:rsidDel="00000000" w:rsidP="00000000" w:rsidRDefault="00000000" w:rsidRPr="00000000" w14:paraId="0000000F">
      <w:pPr>
        <w:numPr>
          <w:ilvl w:val="1"/>
          <w:numId w:val="1"/>
        </w:numPr>
        <w:ind w:left="458" w:hanging="218"/>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Regularly participated in story elaboration, sprint planning and backlog grooming sessions.</w:t>
      </w:r>
    </w:p>
    <w:p w:rsidR="00000000" w:rsidDel="00000000" w:rsidP="00000000" w:rsidRDefault="00000000" w:rsidRPr="00000000" w14:paraId="00000010">
      <w:pPr>
        <w:numPr>
          <w:ilvl w:val="1"/>
          <w:numId w:val="1"/>
        </w:numPr>
        <w:ind w:left="458" w:hanging="218"/>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Created a few small script applications to clean data and circumvent certain infrastructure limitations.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7200"/>
        </w:tabs>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i w:val="1"/>
          <w:smallCaps w:val="0"/>
          <w:strike w:val="0"/>
          <w:color w:val="000000"/>
          <w:sz w:val="20"/>
          <w:szCs w:val="20"/>
          <w:u w:val="none"/>
          <w:shd w:fill="auto" w:val="clear"/>
          <w:vertAlign w:val="baseline"/>
          <w:rtl w:val="0"/>
        </w:rPr>
        <w:t xml:space="preserve">Contract Developer - Rochester, NY</w:t>
      </w:r>
      <w:r w:rsidDel="00000000" w:rsidR="00000000" w:rsidRPr="00000000">
        <w:rPr>
          <w:rFonts w:ascii="Helvetica Neue" w:cs="Helvetica Neue" w:eastAsia="Helvetica Neue" w:hAnsi="Helvetica Neue"/>
          <w:b w:val="1"/>
          <w:sz w:val="20"/>
          <w:szCs w:val="20"/>
          <w:rtl w:val="0"/>
        </w:rPr>
        <w:tab/>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May 2015 - Aug 2015</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0"/>
          <w:szCs w:val="20"/>
          <w:u w:val="singl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single"/>
          <w:shd w:fill="auto" w:val="clear"/>
          <w:vertAlign w:val="baseline"/>
          <w:rtl w:val="0"/>
        </w:rPr>
        <w:t xml:space="preserve">Advanced Language Translation, Inc.</w:t>
      </w:r>
      <w:r w:rsidDel="00000000" w:rsidR="00000000" w:rsidRPr="00000000">
        <w:rPr>
          <w:rtl w:val="0"/>
        </w:rPr>
      </w:r>
    </w:p>
    <w:p w:rsidR="00000000" w:rsidDel="00000000" w:rsidP="00000000" w:rsidRDefault="00000000" w:rsidRPr="00000000" w14:paraId="0000001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58" w:right="0" w:hanging="218"/>
        <w:contextualSpacing w:val="0"/>
        <w:jc w:val="left"/>
        <w:rPr>
          <w:rFonts w:ascii="Helvetica Neue" w:cs="Helvetica Neue" w:eastAsia="Helvetica Neue" w:hAnsi="Helvetica Neue"/>
          <w:i w:val="0"/>
          <w:color w:val="000000"/>
          <w:sz w:val="18"/>
          <w:szCs w:val="18"/>
        </w:r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Designed and created a tool in VB.NET for automate the process of a project manager importing and processing projects in a third party tool within a third-party desktop publishing tool for quoting purposes. The back end interacted with the tool’s bash API to run specific publishing processes and produced quote time savings as large as three hundred percent.</w:t>
      </w:r>
      <w:r w:rsidDel="00000000" w:rsidR="00000000" w:rsidRPr="00000000">
        <w:rPr>
          <w:rtl w:val="0"/>
        </w:rPr>
      </w:r>
    </w:p>
    <w:p w:rsidR="00000000" w:rsidDel="00000000" w:rsidP="00000000" w:rsidRDefault="00000000" w:rsidRPr="00000000" w14:paraId="0000001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58" w:right="0" w:hanging="218"/>
        <w:contextualSpacing w:val="0"/>
        <w:jc w:val="left"/>
        <w:rPr>
          <w:rFonts w:ascii="Helvetica Neue" w:cs="Helvetica Neue" w:eastAsia="Helvetica Neue" w:hAnsi="Helvetica Neue"/>
          <w:i w:val="0"/>
          <w:color w:val="000000"/>
          <w:sz w:val="18"/>
          <w:szCs w:val="18"/>
        </w:r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Developed a custom lightweight Python 2 application to automate the archiving of large client directories that have been marked as “complete” by project managers.</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1"/>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i w:val="1"/>
          <w:smallCaps w:val="0"/>
          <w:strike w:val="0"/>
          <w:color w:val="000000"/>
          <w:sz w:val="24"/>
          <w:szCs w:val="24"/>
          <w:u w:val="none"/>
          <w:shd w:fill="auto" w:val="clear"/>
          <w:vertAlign w:val="baseline"/>
          <w:rtl w:val="0"/>
        </w:rPr>
        <w:t xml:space="preserve">Projects</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7200"/>
        </w:tabs>
        <w:spacing w:after="0" w:before="0" w:line="240" w:lineRule="auto"/>
        <w:ind w:left="0" w:right="0" w:firstLine="0"/>
        <w:contextualSpacing w:val="0"/>
        <w:jc w:val="left"/>
        <w:rPr>
          <w:rFonts w:ascii="Helvetica Neue" w:cs="Helvetica Neue" w:eastAsia="Helvetica Neue" w:hAnsi="Helvetica Neue"/>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Indecision Plaza</w:t>
        <w:tab/>
      </w:r>
      <w:r w:rsidDel="00000000" w:rsidR="00000000" w:rsidRPr="00000000">
        <w:rPr>
          <w:rFonts w:ascii="Helvetica Neue" w:cs="Helvetica Neue" w:eastAsia="Helvetica Neue" w:hAnsi="Helvetica Neue"/>
          <w:i w:val="0"/>
          <w:smallCaps w:val="0"/>
          <w:strike w:val="0"/>
          <w:color w:val="000000"/>
          <w:sz w:val="20"/>
          <w:szCs w:val="20"/>
          <w:u w:val="none"/>
          <w:shd w:fill="auto" w:val="clear"/>
          <w:vertAlign w:val="baseline"/>
          <w:rtl w:val="0"/>
        </w:rPr>
        <w:t xml:space="preserve">Fall 2017</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Indecision Plaza began with a strong exasperation with having to discuss where to go for lunch during the workday. It is a mobile application that chooses one’s restaurant destination for them.</w:t>
      </w:r>
    </w:p>
    <w:p w:rsidR="00000000" w:rsidDel="00000000" w:rsidP="00000000" w:rsidRDefault="00000000" w:rsidRPr="00000000" w14:paraId="0000001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58" w:right="0" w:hanging="218"/>
        <w:contextualSpacing w:val="0"/>
        <w:jc w:val="left"/>
        <w:rPr>
          <w:rFonts w:ascii="Helvetica Neue" w:cs="Helvetica Neue" w:eastAsia="Helvetica Neue" w:hAnsi="Helvetica Neue"/>
          <w:i w:val="0"/>
          <w:color w:val="000000"/>
          <w:sz w:val="18"/>
          <w:szCs w:val="18"/>
        </w:r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Established and maintained a Scrum-like task board and wiki within the Github UI to organize feature contribution guidelines and release descriptions.</w:t>
      </w:r>
      <w:r w:rsidDel="00000000" w:rsidR="00000000" w:rsidRPr="00000000">
        <w:rPr>
          <w:rtl w:val="0"/>
        </w:rPr>
      </w:r>
    </w:p>
    <w:p w:rsidR="00000000" w:rsidDel="00000000" w:rsidP="00000000" w:rsidRDefault="00000000" w:rsidRPr="00000000" w14:paraId="0000001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58" w:right="0" w:hanging="218"/>
        <w:contextualSpacing w:val="0"/>
        <w:jc w:val="left"/>
        <w:rPr>
          <w:rFonts w:ascii="Helvetica Neue" w:cs="Helvetica Neue" w:eastAsia="Helvetica Neue" w:hAnsi="Helvetica Neue"/>
          <w:i w:val="0"/>
          <w:color w:val="000000"/>
          <w:sz w:val="18"/>
          <w:szCs w:val="18"/>
        </w:r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Conceived and contributed to a homegrown Nativescript application. Feature additions ranged from minor styling to optimizing calls against the Yelp RESTful API by caching the response results in an Angular component. </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color="000000" w:space="0" w:sz="8" w:val="single"/>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i w:val="1"/>
          <w:smallCaps w:val="0"/>
          <w:strike w:val="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sz w:val="24"/>
          <w:szCs w:val="24"/>
          <w:u w:val="none"/>
          <w:shd w:fill="auto" w:val="clear"/>
          <w:vertAlign w:val="baseline"/>
          <w:rtl w:val="0"/>
        </w:rPr>
        <w:t xml:space="preserve">— </w:t>
      </w:r>
      <w:r w:rsidDel="00000000" w:rsidR="00000000" w:rsidRPr="00000000">
        <w:rPr>
          <w:rFonts w:ascii="Helvetica Neue" w:cs="Helvetica Neue" w:eastAsia="Helvetica Neue" w:hAnsi="Helvetica Neue"/>
          <w:i w:val="1"/>
          <w:smallCaps w:val="0"/>
          <w:strike w:val="0"/>
          <w:sz w:val="24"/>
          <w:szCs w:val="24"/>
          <w:u w:val="none"/>
          <w:shd w:fill="auto" w:val="clear"/>
          <w:vertAlign w:val="baseline"/>
          <w:rtl w:val="0"/>
        </w:rPr>
        <w:t xml:space="preserve">Tools</w:t>
      </w:r>
      <w:r w:rsidDel="00000000" w:rsidR="00000000" w:rsidRPr="00000000">
        <w:rPr>
          <w:rFonts w:ascii="Helvetica Neue" w:cs="Helvetica Neue" w:eastAsia="Helvetica Neue" w:hAnsi="Helvetica Neue"/>
          <w:i w:val="1"/>
          <w:smallCaps w:val="0"/>
          <w:strike w:val="0"/>
          <w:sz w:val="24"/>
          <w:szCs w:val="24"/>
          <w:u w:val="none"/>
          <w:shd w:fill="auto" w:val="clear"/>
          <w:vertAlign w:val="baseline"/>
          <w:rtl w:val="0"/>
        </w:rPr>
        <w:t xml:space="preserve">, </w:t>
      </w:r>
      <w:r w:rsidDel="00000000" w:rsidR="00000000" w:rsidRPr="00000000">
        <w:rPr>
          <w:rFonts w:ascii="Helvetica Neue" w:cs="Helvetica Neue" w:eastAsia="Helvetica Neue" w:hAnsi="Helvetica Neue"/>
          <w:i w:val="1"/>
          <w:smallCaps w:val="0"/>
          <w:strike w:val="0"/>
          <w:sz w:val="24"/>
          <w:szCs w:val="24"/>
          <w:u w:val="none"/>
          <w:shd w:fill="auto" w:val="clear"/>
          <w:vertAlign w:val="baseline"/>
          <w:rtl w:val="0"/>
        </w:rPr>
        <w:t xml:space="preserve">Frameworks</w:t>
      </w:r>
      <w:r w:rsidDel="00000000" w:rsidR="00000000" w:rsidRPr="00000000">
        <w:rPr>
          <w:rFonts w:ascii="Helvetica Neue" w:cs="Helvetica Neue" w:eastAsia="Helvetica Neue" w:hAnsi="Helvetica Neue"/>
          <w:i w:val="1"/>
          <w:smallCaps w:val="0"/>
          <w:strike w:val="0"/>
          <w:sz w:val="24"/>
          <w:szCs w:val="24"/>
          <w:u w:val="none"/>
          <w:shd w:fill="auto" w:val="clear"/>
          <w:vertAlign w:val="baseline"/>
          <w:rtl w:val="0"/>
        </w:rPr>
        <w:t xml:space="preserve"> &amp; Languages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i w:val="0"/>
          <w:smallCaps w:val="0"/>
          <w:strike w:val="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sz w:val="20"/>
          <w:szCs w:val="20"/>
          <w:u w:val="none"/>
          <w:shd w:fill="auto" w:val="clear"/>
          <w:vertAlign w:val="baseline"/>
          <w:rtl w:val="0"/>
        </w:rPr>
        <w:t xml:space="preserve">Proficient: </w:t>
      </w:r>
    </w:p>
    <w:p w:rsidR="00000000" w:rsidDel="00000000" w:rsidP="00000000" w:rsidRDefault="00000000" w:rsidRPr="00000000" w14:paraId="0000001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58" w:right="0" w:hanging="218"/>
        <w:contextualSpacing w:val="0"/>
        <w:jc w:val="left"/>
        <w:rPr>
          <w:rFonts w:ascii="Helvetica Neue" w:cs="Helvetica Neue" w:eastAsia="Helvetica Neue" w:hAnsi="Helvetica Neue"/>
          <w:i w:val="0"/>
        </w:rPr>
      </w:pPr>
      <w:r w:rsidDel="00000000" w:rsidR="00000000" w:rsidRPr="00000000">
        <w:rPr>
          <w:rFonts w:ascii="Helvetica Neue" w:cs="Helvetica Neue" w:eastAsia="Helvetica Neue" w:hAnsi="Helvetica Neue"/>
          <w:b w:val="0"/>
          <w:i w:val="0"/>
          <w:smallCaps w:val="0"/>
          <w:strike w:val="0"/>
          <w:sz w:val="20"/>
          <w:szCs w:val="20"/>
          <w:u w:val="none"/>
          <w:shd w:fill="auto" w:val="clear"/>
          <w:vertAlign w:val="baseline"/>
          <w:rtl w:val="0"/>
        </w:rPr>
        <w:t xml:space="preserve">Java SE8 | </w:t>
      </w:r>
      <w:r w:rsidDel="00000000" w:rsidR="00000000" w:rsidRPr="00000000">
        <w:rPr>
          <w:rFonts w:ascii="Helvetica Neue" w:cs="Helvetica Neue" w:eastAsia="Helvetica Neue" w:hAnsi="Helvetica Neue"/>
          <w:b w:val="0"/>
          <w:i w:val="0"/>
          <w:smallCaps w:val="0"/>
          <w:strike w:val="0"/>
          <w:sz w:val="20"/>
          <w:szCs w:val="20"/>
          <w:u w:val="none"/>
          <w:shd w:fill="auto" w:val="clear"/>
          <w:vertAlign w:val="baseline"/>
          <w:rtl w:val="0"/>
        </w:rPr>
        <w:t xml:space="preserve">Spring Boot</w:t>
      </w:r>
      <w:r w:rsidDel="00000000" w:rsidR="00000000" w:rsidRPr="00000000">
        <w:rPr>
          <w:rFonts w:ascii="Helvetica Neue" w:cs="Helvetica Neue" w:eastAsia="Helvetica Neue" w:hAnsi="Helvetica Neue"/>
          <w:b w:val="0"/>
          <w:i w:val="0"/>
          <w:smallCaps w:val="0"/>
          <w:strike w:val="0"/>
          <w:sz w:val="20"/>
          <w:szCs w:val="20"/>
          <w:u w:val="none"/>
          <w:shd w:fill="auto" w:val="clear"/>
          <w:vertAlign w:val="baseline"/>
          <w:rtl w:val="0"/>
        </w:rPr>
        <w:t xml:space="preserve"> | Python | </w:t>
      </w:r>
      <w:r w:rsidDel="00000000" w:rsidR="00000000" w:rsidRPr="00000000">
        <w:rPr>
          <w:rFonts w:ascii="Helvetica Neue" w:cs="Helvetica Neue" w:eastAsia="Helvetica Neue" w:hAnsi="Helvetica Neue"/>
          <w:b w:val="0"/>
          <w:i w:val="0"/>
          <w:smallCaps w:val="0"/>
          <w:strike w:val="0"/>
          <w:sz w:val="20"/>
          <w:szCs w:val="20"/>
          <w:u w:val="none"/>
          <w:shd w:fill="auto" w:val="clear"/>
          <w:vertAlign w:val="baseline"/>
          <w:rtl w:val="0"/>
        </w:rPr>
        <w:t xml:space="preserve">Maven</w:t>
      </w:r>
      <w:r w:rsidDel="00000000" w:rsidR="00000000" w:rsidRPr="00000000">
        <w:rPr>
          <w:rFonts w:ascii="Helvetica Neue" w:cs="Helvetica Neue" w:eastAsia="Helvetica Neue" w:hAnsi="Helvetica Neue"/>
          <w:b w:val="0"/>
          <w:i w:val="0"/>
          <w:smallCaps w:val="0"/>
          <w:strike w:val="0"/>
          <w:sz w:val="20"/>
          <w:szCs w:val="20"/>
          <w:u w:val="none"/>
          <w:shd w:fill="auto" w:val="clear"/>
          <w:vertAlign w:val="baseline"/>
          <w:rtl w:val="0"/>
        </w:rPr>
        <w:t xml:space="preserve"> | </w:t>
      </w:r>
      <w:r w:rsidDel="00000000" w:rsidR="00000000" w:rsidRPr="00000000">
        <w:rPr>
          <w:rFonts w:ascii="Helvetica Neue" w:cs="Helvetica Neue" w:eastAsia="Helvetica Neue" w:hAnsi="Helvetica Neue"/>
          <w:b w:val="0"/>
          <w:i w:val="0"/>
          <w:smallCaps w:val="0"/>
          <w:strike w:val="0"/>
          <w:sz w:val="20"/>
          <w:szCs w:val="20"/>
          <w:u w:val="none"/>
          <w:shd w:fill="auto" w:val="clear"/>
          <w:vertAlign w:val="baseline"/>
          <w:rtl w:val="0"/>
        </w:rPr>
        <w:t xml:space="preserve">Ant</w:t>
      </w:r>
      <w:r w:rsidDel="00000000" w:rsidR="00000000" w:rsidRPr="00000000">
        <w:rPr>
          <w:rFonts w:ascii="Helvetica Neue" w:cs="Helvetica Neue" w:eastAsia="Helvetica Neue" w:hAnsi="Helvetica Neue"/>
          <w:b w:val="0"/>
          <w:i w:val="0"/>
          <w:smallCaps w:val="0"/>
          <w:strike w:val="0"/>
          <w:sz w:val="20"/>
          <w:szCs w:val="20"/>
          <w:u w:val="none"/>
          <w:shd w:fill="auto" w:val="clear"/>
          <w:vertAlign w:val="baseline"/>
          <w:rtl w:val="0"/>
        </w:rPr>
        <w:t xml:space="preserve"> | </w:t>
      </w:r>
      <w:r w:rsidDel="00000000" w:rsidR="00000000" w:rsidRPr="00000000">
        <w:rPr>
          <w:rFonts w:ascii="Helvetica Neue" w:cs="Helvetica Neue" w:eastAsia="Helvetica Neue" w:hAnsi="Helvetica Neue"/>
          <w:b w:val="0"/>
          <w:i w:val="0"/>
          <w:smallCaps w:val="0"/>
          <w:strike w:val="0"/>
          <w:sz w:val="20"/>
          <w:szCs w:val="20"/>
          <w:u w:val="none"/>
          <w:shd w:fill="auto" w:val="clear"/>
          <w:vertAlign w:val="baseline"/>
          <w:rtl w:val="0"/>
        </w:rPr>
        <w:t xml:space="preserve">Git</w:t>
      </w:r>
      <w:r w:rsidDel="00000000" w:rsidR="00000000" w:rsidRPr="00000000">
        <w:rPr>
          <w:rFonts w:ascii="Helvetica Neue" w:cs="Helvetica Neue" w:eastAsia="Helvetica Neue" w:hAnsi="Helvetica Neue"/>
          <w:b w:val="0"/>
          <w:i w:val="0"/>
          <w:smallCaps w:val="0"/>
          <w:strike w:val="0"/>
          <w:sz w:val="20"/>
          <w:szCs w:val="20"/>
          <w:u w:val="none"/>
          <w:shd w:fill="auto" w:val="clear"/>
          <w:vertAlign w:val="baseline"/>
          <w:rtl w:val="0"/>
        </w:rPr>
        <w:t xml:space="preserve"> | SQL | HTML | CSS | VB</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i w:val="0"/>
          <w:smallCaps w:val="0"/>
          <w:strike w:val="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sz w:val="20"/>
          <w:szCs w:val="20"/>
          <w:u w:val="none"/>
          <w:shd w:fill="auto" w:val="clear"/>
          <w:vertAlign w:val="baseline"/>
          <w:rtl w:val="0"/>
        </w:rPr>
        <w:t xml:space="preserve">Comfortable:</w:t>
      </w:r>
      <w:r w:rsidDel="00000000" w:rsidR="00000000" w:rsidRPr="00000000">
        <w:rPr>
          <w:rFonts w:ascii="Helvetica Neue" w:cs="Helvetica Neue" w:eastAsia="Helvetica Neue" w:hAnsi="Helvetica Neue"/>
          <w:b w:val="0"/>
          <w:i w:val="0"/>
          <w:smallCaps w:val="0"/>
          <w:strike w:val="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58" w:right="0" w:hanging="218"/>
        <w:contextualSpacing w:val="0"/>
        <w:jc w:val="left"/>
        <w:rPr>
          <w:rFonts w:ascii="Helvetica Neue" w:cs="Helvetica Neue" w:eastAsia="Helvetica Neue" w:hAnsi="Helvetica Neue"/>
          <w:b w:val="0"/>
          <w:i w:val="0"/>
        </w:rPr>
      </w:pPr>
      <w:r w:rsidDel="00000000" w:rsidR="00000000" w:rsidRPr="00000000">
        <w:rPr>
          <w:rFonts w:ascii="Helvetica Neue" w:cs="Helvetica Neue" w:eastAsia="Helvetica Neue" w:hAnsi="Helvetica Neue"/>
          <w:b w:val="0"/>
          <w:i w:val="0"/>
          <w:smallCaps w:val="0"/>
          <w:strike w:val="0"/>
          <w:sz w:val="20"/>
          <w:szCs w:val="20"/>
          <w:u w:val="none"/>
          <w:shd w:fill="auto" w:val="clear"/>
          <w:vertAlign w:val="baseline"/>
          <w:rtl w:val="0"/>
        </w:rPr>
        <w:t xml:space="preserve">Typescript/Angular | Nativescript </w:t>
      </w:r>
      <w:r w:rsidDel="00000000" w:rsidR="00000000" w:rsidRPr="00000000">
        <w:rPr>
          <w:rFonts w:ascii="Helvetica Neue" w:cs="Helvetica Neue" w:eastAsia="Helvetica Neue" w:hAnsi="Helvetica Neue"/>
          <w:sz w:val="20"/>
          <w:szCs w:val="20"/>
          <w:rtl w:val="0"/>
        </w:rPr>
        <w:t xml:space="preserve">| Ruby</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Familiar:</w:t>
      </w:r>
    </w:p>
    <w:p w:rsidR="00000000" w:rsidDel="00000000" w:rsidP="00000000" w:rsidRDefault="00000000" w:rsidRPr="00000000" w14:paraId="00000023">
      <w:pPr>
        <w:numPr>
          <w:ilvl w:val="1"/>
          <w:numId w:val="2"/>
        </w:numPr>
        <w:ind w:left="458" w:hanging="218"/>
        <w:rPr>
          <w:rFonts w:ascii="Helvetica Neue" w:cs="Helvetica Neue" w:eastAsia="Helvetica Neue" w:hAnsi="Helvetica Neue"/>
        </w:rPr>
      </w:pPr>
      <w:r w:rsidDel="00000000" w:rsidR="00000000" w:rsidRPr="00000000">
        <w:rPr>
          <w:rFonts w:ascii="Helvetica Neue" w:cs="Helvetica Neue" w:eastAsia="Helvetica Neue" w:hAnsi="Helvetica Neue"/>
          <w:sz w:val="20"/>
          <w:szCs w:val="20"/>
          <w:rtl w:val="0"/>
        </w:rPr>
        <w:t xml:space="preserve">Go | Perl | C/C++</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1"/>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i w:val="1"/>
          <w:smallCaps w:val="0"/>
          <w:strike w:val="0"/>
          <w:color w:val="000000"/>
          <w:sz w:val="24"/>
          <w:szCs w:val="24"/>
          <w:u w:val="none"/>
          <w:shd w:fill="auto" w:val="clear"/>
          <w:vertAlign w:val="baseline"/>
          <w:rtl w:val="0"/>
        </w:rPr>
        <w:t xml:space="preserve">Education</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B.S. Computer Science - University at Buffalo | </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Spring 2016</w:t>
      </w:r>
      <w:r w:rsidDel="00000000" w:rsidR="00000000" w:rsidRPr="00000000">
        <w:rPr>
          <w:rtl w:val="0"/>
        </w:rPr>
      </w:r>
    </w:p>
    <w:sectPr>
      <w:headerReference r:id="rId7" w:type="default"/>
      <w:footerReference r:id="rId8" w:type="default"/>
      <w:pgSz w:h="15840" w:w="12240"/>
      <w:pgMar w:bottom="1440" w:top="1440" w:left="1440" w:right="1440" w:header="720" w:footer="8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8" w:hanging="218"/>
      </w:pPr>
      <w:rPr>
        <w:b w:val="1"/>
        <w:smallCaps w:val="0"/>
        <w:strike w:val="0"/>
        <w:sz w:val="24"/>
        <w:szCs w:val="24"/>
        <w:shd w:fill="auto" w:val="clear"/>
        <w:vertAlign w:val="baseline"/>
      </w:rPr>
    </w:lvl>
    <w:lvl w:ilvl="1">
      <w:start w:val="1"/>
      <w:numFmt w:val="bullet"/>
      <w:lvlText w:val="•"/>
      <w:lvlJc w:val="left"/>
      <w:pPr>
        <w:ind w:left="458" w:hanging="218.00000000000003"/>
      </w:pPr>
      <w:rPr>
        <w:b w:val="1"/>
        <w:smallCaps w:val="0"/>
        <w:strike w:val="0"/>
        <w:sz w:val="24"/>
        <w:szCs w:val="24"/>
        <w:shd w:fill="auto" w:val="clear"/>
        <w:vertAlign w:val="baseline"/>
      </w:rPr>
    </w:lvl>
    <w:lvl w:ilvl="2">
      <w:start w:val="1"/>
      <w:numFmt w:val="bullet"/>
      <w:lvlText w:val="•"/>
      <w:lvlJc w:val="left"/>
      <w:pPr>
        <w:ind w:left="698" w:hanging="218"/>
      </w:pPr>
      <w:rPr>
        <w:b w:val="1"/>
        <w:smallCaps w:val="0"/>
        <w:strike w:val="0"/>
        <w:sz w:val="24"/>
        <w:szCs w:val="24"/>
        <w:shd w:fill="auto" w:val="clear"/>
        <w:vertAlign w:val="baseline"/>
      </w:rPr>
    </w:lvl>
    <w:lvl w:ilvl="3">
      <w:start w:val="1"/>
      <w:numFmt w:val="bullet"/>
      <w:lvlText w:val="•"/>
      <w:lvlJc w:val="left"/>
      <w:pPr>
        <w:ind w:left="938" w:hanging="218"/>
      </w:pPr>
      <w:rPr>
        <w:b w:val="1"/>
        <w:smallCaps w:val="0"/>
        <w:strike w:val="0"/>
        <w:sz w:val="24"/>
        <w:szCs w:val="24"/>
        <w:shd w:fill="auto" w:val="clear"/>
        <w:vertAlign w:val="baseline"/>
      </w:rPr>
    </w:lvl>
    <w:lvl w:ilvl="4">
      <w:start w:val="1"/>
      <w:numFmt w:val="bullet"/>
      <w:lvlText w:val="•"/>
      <w:lvlJc w:val="left"/>
      <w:pPr>
        <w:ind w:left="1178" w:hanging="218"/>
      </w:pPr>
      <w:rPr>
        <w:b w:val="1"/>
        <w:smallCaps w:val="0"/>
        <w:strike w:val="0"/>
        <w:sz w:val="24"/>
        <w:szCs w:val="24"/>
        <w:shd w:fill="auto" w:val="clear"/>
        <w:vertAlign w:val="baseline"/>
      </w:rPr>
    </w:lvl>
    <w:lvl w:ilvl="5">
      <w:start w:val="1"/>
      <w:numFmt w:val="bullet"/>
      <w:lvlText w:val="•"/>
      <w:lvlJc w:val="left"/>
      <w:pPr>
        <w:ind w:left="1418" w:hanging="217.99999999999977"/>
      </w:pPr>
      <w:rPr>
        <w:b w:val="1"/>
        <w:smallCaps w:val="0"/>
        <w:strike w:val="0"/>
        <w:sz w:val="24"/>
        <w:szCs w:val="24"/>
        <w:shd w:fill="auto" w:val="clear"/>
        <w:vertAlign w:val="baseline"/>
      </w:rPr>
    </w:lvl>
    <w:lvl w:ilvl="6">
      <w:start w:val="1"/>
      <w:numFmt w:val="bullet"/>
      <w:lvlText w:val="•"/>
      <w:lvlJc w:val="left"/>
      <w:pPr>
        <w:ind w:left="1658" w:hanging="218"/>
      </w:pPr>
      <w:rPr>
        <w:b w:val="1"/>
        <w:smallCaps w:val="0"/>
        <w:strike w:val="0"/>
        <w:sz w:val="24"/>
        <w:szCs w:val="24"/>
        <w:shd w:fill="auto" w:val="clear"/>
        <w:vertAlign w:val="baseline"/>
      </w:rPr>
    </w:lvl>
    <w:lvl w:ilvl="7">
      <w:start w:val="1"/>
      <w:numFmt w:val="bullet"/>
      <w:lvlText w:val="•"/>
      <w:lvlJc w:val="left"/>
      <w:pPr>
        <w:ind w:left="1898" w:hanging="218"/>
      </w:pPr>
      <w:rPr>
        <w:b w:val="1"/>
        <w:smallCaps w:val="0"/>
        <w:strike w:val="0"/>
        <w:sz w:val="24"/>
        <w:szCs w:val="24"/>
        <w:shd w:fill="auto" w:val="clear"/>
        <w:vertAlign w:val="baseline"/>
      </w:rPr>
    </w:lvl>
    <w:lvl w:ilvl="8">
      <w:start w:val="1"/>
      <w:numFmt w:val="bullet"/>
      <w:lvlText w:val="•"/>
      <w:lvlJc w:val="left"/>
      <w:pPr>
        <w:ind w:left="2138" w:hanging="218"/>
      </w:pPr>
      <w:rPr>
        <w:b w:val="1"/>
        <w:smallCaps w:val="0"/>
        <w:strike w:val="0"/>
        <w:sz w:val="24"/>
        <w:szCs w:val="24"/>
        <w:shd w:fill="auto" w:val="clear"/>
        <w:vertAlign w:val="baseline"/>
      </w:rPr>
    </w:lvl>
  </w:abstractNum>
  <w:abstractNum w:abstractNumId="2">
    <w:lvl w:ilvl="0">
      <w:start w:val="1"/>
      <w:numFmt w:val="bullet"/>
      <w:lvlText w:val="•"/>
      <w:lvlJc w:val="left"/>
      <w:pPr>
        <w:ind w:left="218" w:hanging="218"/>
      </w:pPr>
      <w:rPr>
        <w:b w:val="1"/>
        <w:smallCaps w:val="0"/>
        <w:strike w:val="0"/>
        <w:sz w:val="24"/>
        <w:szCs w:val="24"/>
        <w:shd w:fill="auto" w:val="clear"/>
        <w:vertAlign w:val="baseline"/>
      </w:rPr>
    </w:lvl>
    <w:lvl w:ilvl="1">
      <w:start w:val="1"/>
      <w:numFmt w:val="bullet"/>
      <w:lvlText w:val="•"/>
      <w:lvlJc w:val="left"/>
      <w:pPr>
        <w:ind w:left="458" w:hanging="218.00000000000003"/>
      </w:pPr>
      <w:rPr>
        <w:smallCaps w:val="0"/>
        <w:strike w:val="0"/>
        <w:sz w:val="24"/>
        <w:szCs w:val="24"/>
        <w:shd w:fill="auto" w:val="clear"/>
        <w:vertAlign w:val="baseline"/>
      </w:rPr>
    </w:lvl>
    <w:lvl w:ilvl="2">
      <w:start w:val="1"/>
      <w:numFmt w:val="bullet"/>
      <w:lvlText w:val="•"/>
      <w:lvlJc w:val="left"/>
      <w:pPr>
        <w:ind w:left="698" w:hanging="218"/>
      </w:pPr>
      <w:rPr>
        <w:smallCaps w:val="0"/>
        <w:strike w:val="0"/>
        <w:sz w:val="24"/>
        <w:szCs w:val="24"/>
        <w:shd w:fill="auto" w:val="clear"/>
        <w:vertAlign w:val="baseline"/>
      </w:rPr>
    </w:lvl>
    <w:lvl w:ilvl="3">
      <w:start w:val="1"/>
      <w:numFmt w:val="bullet"/>
      <w:lvlText w:val="•"/>
      <w:lvlJc w:val="left"/>
      <w:pPr>
        <w:ind w:left="938" w:hanging="218"/>
      </w:pPr>
      <w:rPr>
        <w:smallCaps w:val="0"/>
        <w:strike w:val="0"/>
        <w:sz w:val="24"/>
        <w:szCs w:val="24"/>
        <w:shd w:fill="auto" w:val="clear"/>
        <w:vertAlign w:val="baseline"/>
      </w:rPr>
    </w:lvl>
    <w:lvl w:ilvl="4">
      <w:start w:val="1"/>
      <w:numFmt w:val="bullet"/>
      <w:lvlText w:val="•"/>
      <w:lvlJc w:val="left"/>
      <w:pPr>
        <w:ind w:left="1178" w:hanging="218"/>
      </w:pPr>
      <w:rPr>
        <w:smallCaps w:val="0"/>
        <w:strike w:val="0"/>
        <w:sz w:val="24"/>
        <w:szCs w:val="24"/>
        <w:shd w:fill="auto" w:val="clear"/>
        <w:vertAlign w:val="baseline"/>
      </w:rPr>
    </w:lvl>
    <w:lvl w:ilvl="5">
      <w:start w:val="1"/>
      <w:numFmt w:val="bullet"/>
      <w:lvlText w:val="•"/>
      <w:lvlJc w:val="left"/>
      <w:pPr>
        <w:ind w:left="1418" w:hanging="217.99999999999977"/>
      </w:pPr>
      <w:rPr>
        <w:smallCaps w:val="0"/>
        <w:strike w:val="0"/>
        <w:sz w:val="24"/>
        <w:szCs w:val="24"/>
        <w:shd w:fill="auto" w:val="clear"/>
        <w:vertAlign w:val="baseline"/>
      </w:rPr>
    </w:lvl>
    <w:lvl w:ilvl="6">
      <w:start w:val="1"/>
      <w:numFmt w:val="bullet"/>
      <w:lvlText w:val="•"/>
      <w:lvlJc w:val="left"/>
      <w:pPr>
        <w:ind w:left="1658" w:hanging="218"/>
      </w:pPr>
      <w:rPr>
        <w:smallCaps w:val="0"/>
        <w:strike w:val="0"/>
        <w:sz w:val="24"/>
        <w:szCs w:val="24"/>
        <w:shd w:fill="auto" w:val="clear"/>
        <w:vertAlign w:val="baseline"/>
      </w:rPr>
    </w:lvl>
    <w:lvl w:ilvl="7">
      <w:start w:val="1"/>
      <w:numFmt w:val="bullet"/>
      <w:lvlText w:val="•"/>
      <w:lvlJc w:val="left"/>
      <w:pPr>
        <w:ind w:left="1898" w:hanging="218"/>
      </w:pPr>
      <w:rPr>
        <w:smallCaps w:val="0"/>
        <w:strike w:val="0"/>
        <w:sz w:val="24"/>
        <w:szCs w:val="24"/>
        <w:shd w:fill="auto" w:val="clear"/>
        <w:vertAlign w:val="baseline"/>
      </w:rPr>
    </w:lvl>
    <w:lvl w:ilvl="8">
      <w:start w:val="1"/>
      <w:numFmt w:val="bullet"/>
      <w:lvlText w:val="•"/>
      <w:lvlJc w:val="left"/>
      <w:pPr>
        <w:ind w:left="2138" w:hanging="218"/>
      </w:pPr>
      <w:rPr>
        <w:smallCaps w:val="0"/>
        <w:strike w:val="0"/>
        <w:sz w:val="24"/>
        <w:szCs w:val="24"/>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teve@stevebass.me"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