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360" w:before="0"/>
        <w:jc w:val="center"/>
      </w:pPr>
      <w:r w:rsidRPr="00000000" w:rsidR="00000000" w:rsidDel="00000000">
        <w:rPr>
          <w:rtl w:val="0"/>
        </w:rPr>
      </w:r>
    </w:p>
    <w:p w:rsidP="00000000" w:rsidRPr="00000000" w:rsidR="00000000" w:rsidDel="00000000" w:rsidRDefault="00000000">
      <w:pPr>
        <w:spacing w:lineRule="auto" w:after="0" w:line="360" w:before="0"/>
        <w:jc w:val="center"/>
      </w:pPr>
      <w:r w:rsidRPr="00000000" w:rsidR="00000000" w:rsidDel="00000000">
        <w:rPr>
          <w:rtl w:val="0"/>
        </w:rPr>
      </w:r>
    </w:p>
    <w:p w:rsidP="00000000" w:rsidRPr="00000000" w:rsidR="00000000" w:rsidDel="00000000" w:rsidRDefault="00000000">
      <w:pPr>
        <w:spacing w:lineRule="auto" w:after="0" w:line="360" w:before="0"/>
        <w:jc w:val="center"/>
      </w:pPr>
      <w:r w:rsidRPr="00000000" w:rsidR="00000000" w:rsidDel="00000000">
        <w:rPr>
          <w:rFonts w:cs="Times New Roman" w:hAnsi="Times New Roman" w:eastAsia="Times New Roman" w:ascii="Times New Roman"/>
          <w:b w:val="1"/>
          <w:sz w:val="50"/>
          <w:vertAlign w:val="baseline"/>
          <w:rtl w:val="0"/>
        </w:rPr>
        <w:t xml:space="preserve">Project Plan</w:t>
      </w:r>
      <w:r w:rsidRPr="00000000" w:rsidR="00000000" w:rsidDel="00000000">
        <w:rPr>
          <w:rtl w:val="0"/>
        </w:rPr>
      </w:r>
    </w:p>
    <w:p w:rsidP="00000000" w:rsidRPr="00000000" w:rsidR="00000000" w:rsidDel="00000000" w:rsidRDefault="00000000">
      <w:pPr>
        <w:spacing w:lineRule="auto" w:after="0" w:line="360" w:before="0"/>
        <w:jc w:val="center"/>
      </w:pPr>
      <w:r w:rsidRPr="00000000" w:rsidR="00000000" w:rsidDel="00000000">
        <w:rPr>
          <w:b w:val="1"/>
          <w:sz w:val="40"/>
          <w:rtl w:val="0"/>
        </w:rPr>
        <w:t xml:space="preserve">Social Product Reviews</w:t>
      </w:r>
      <w:r w:rsidRPr="00000000" w:rsidR="00000000" w:rsidDel="00000000">
        <w:rPr>
          <w:rtl w:val="0"/>
        </w:rPr>
      </w:r>
    </w:p>
    <w:p w:rsidP="00000000" w:rsidRPr="00000000" w:rsidR="00000000" w:rsidDel="00000000" w:rsidRDefault="00000000">
      <w:pPr>
        <w:spacing w:lineRule="auto" w:after="0" w:line="360" w:before="0"/>
        <w:jc w:val="center"/>
      </w:pPr>
      <w:r w:rsidRPr="00000000" w:rsidR="00000000" w:rsidDel="00000000">
        <w:rPr>
          <w:rtl w:val="0"/>
        </w:rPr>
      </w:r>
    </w:p>
    <w:p w:rsidP="00000000" w:rsidRPr="00000000" w:rsidR="00000000" w:rsidDel="00000000" w:rsidRDefault="00000000">
      <w:pPr>
        <w:spacing w:lineRule="auto" w:after="0" w:line="360" w:before="0"/>
        <w:jc w:val="center"/>
      </w:pPr>
      <w:r w:rsidRPr="00000000" w:rsidR="00000000" w:rsidDel="00000000">
        <w:rPr>
          <w:rtl w:val="0"/>
        </w:rPr>
      </w:r>
    </w:p>
    <w:p w:rsidP="00000000" w:rsidRPr="00000000" w:rsidR="00000000" w:rsidDel="00000000" w:rsidRDefault="00000000">
      <w:pPr>
        <w:spacing w:lineRule="auto" w:after="0" w:line="360" w:before="0"/>
        <w:jc w:val="right"/>
      </w:pPr>
      <w:r w:rsidRPr="00000000" w:rsidR="00000000" w:rsidDel="00000000">
        <w:rPr>
          <w:rtl w:val="0"/>
        </w:rPr>
      </w:r>
    </w:p>
    <w:p w:rsidP="00000000" w:rsidRPr="00000000" w:rsidR="00000000" w:rsidDel="00000000" w:rsidRDefault="00000000">
      <w:pPr>
        <w:spacing w:lineRule="auto" w:after="0" w:line="360" w:before="0"/>
        <w:jc w:val="center"/>
      </w:pPr>
      <w:r w:rsidRPr="00000000" w:rsidR="00000000" w:rsidDel="00000000">
        <w:rPr>
          <w:rtl w:val="0"/>
        </w:rPr>
      </w:r>
    </w:p>
    <w:p w:rsidP="00000000" w:rsidRPr="00000000" w:rsidR="00000000" w:rsidDel="00000000" w:rsidRDefault="00000000">
      <w:pPr>
        <w:spacing w:lineRule="auto" w:after="0" w:line="360" w:before="0"/>
        <w:jc w:val="center"/>
      </w:pPr>
      <w:r w:rsidRPr="00000000" w:rsidR="00000000" w:rsidDel="00000000">
        <w:rPr>
          <w:rtl w:val="0"/>
        </w:rPr>
      </w:r>
    </w:p>
    <w:p w:rsidP="00000000" w:rsidRPr="00000000" w:rsidR="00000000" w:rsidDel="00000000" w:rsidRDefault="00000000">
      <w:pPr>
        <w:spacing w:lineRule="auto" w:after="0" w:line="360" w:before="0"/>
        <w:jc w:val="center"/>
      </w:pPr>
      <w:r w:rsidRPr="00000000" w:rsidR="00000000" w:rsidDel="00000000">
        <w:rPr>
          <w:rtl w:val="0"/>
        </w:rPr>
      </w:r>
    </w:p>
    <w:p w:rsidP="00000000" w:rsidRPr="00000000" w:rsidR="00000000" w:rsidDel="00000000" w:rsidRDefault="00000000">
      <w:r w:rsidRPr="00000000" w:rsidR="00000000" w:rsidDel="00000000">
        <w:rPr>
          <w:rFonts w:cs="Times New Roman" w:hAnsi="Times New Roman" w:eastAsia="Times New Roman" w:ascii="Times New Roman"/>
          <w:b w:val="1"/>
          <w:sz w:val="28"/>
          <w:vertAlign w:val="baseline"/>
          <w:rtl w:val="0"/>
        </w:rPr>
        <w:t xml:space="preserve">&lt;</w:t>
      </w:r>
      <w:r w:rsidRPr="00000000" w:rsidR="00000000" w:rsidDel="00000000">
        <w:rPr>
          <w:b w:val="1"/>
          <w:sz w:val="28"/>
          <w:rtl w:val="0"/>
        </w:rPr>
        <w:t xml:space="preserve">Company</w:t>
      </w:r>
      <w:r w:rsidRPr="00000000" w:rsidR="00000000" w:rsidDel="00000000">
        <w:rPr>
          <w:rFonts w:cs="Times New Roman" w:hAnsi="Times New Roman" w:eastAsia="Times New Roman" w:ascii="Times New Roman"/>
          <w:b w:val="1"/>
          <w:sz w:val="28"/>
          <w:vertAlign w:val="baseline"/>
          <w:rtl w:val="0"/>
        </w:rPr>
        <w:t xml:space="preserve">&gt;</w:t>
      </w:r>
      <w:r w:rsidRPr="00000000" w:rsidR="00000000" w:rsidDel="00000000">
        <w:br w:type="page"/>
      </w:r>
    </w:p>
    <w:p w:rsidP="00000000" w:rsidRPr="00000000" w:rsidR="00000000" w:rsidDel="00000000" w:rsidRDefault="00000000">
      <w:pPr>
        <w:tabs>
          <w:tab w:val="right" w:pos="8630"/>
        </w:tabs>
        <w:spacing w:lineRule="auto" w:after="0" w:line="360" w:before="0"/>
      </w:pPr>
      <w:hyperlink w:anchor="h.gjdgxs">
        <w:r w:rsidRPr="00000000" w:rsidR="00000000" w:rsidDel="00000000">
          <w:rPr>
            <w:rFonts w:cs="Times New Roman" w:hAnsi="Times New Roman" w:eastAsia="Times New Roman" w:ascii="Times New Roman"/>
            <w:color w:val="0000ff"/>
            <w:sz w:val="20"/>
            <w:u w:val="single"/>
            <w:vertAlign w:val="baseline"/>
            <w:rtl w:val="0"/>
          </w:rPr>
          <w:t xml:space="preserve">1. Introduction</w:t>
        </w:r>
      </w:hyperlink>
      <w:hyperlink w:anchor="h.gjdgxs">
        <w:r w:rsidRPr="00000000" w:rsidR="00000000" w:rsidDel="00000000">
          <w:rPr>
            <w:rFonts w:cs="Times New Roman" w:hAnsi="Times New Roman" w:eastAsia="Times New Roman" w:ascii="Times New Roman"/>
            <w:sz w:val="24"/>
            <w:vertAlign w:val="baseline"/>
            <w:rtl w:val="0"/>
          </w:rPr>
          <w:tab/>
        </w:r>
      </w:hyperlink>
      <w:hyperlink w:anchor="h.gjdgxs">
        <w:r w:rsidRPr="00000000" w:rsidR="00000000" w:rsidDel="00000000">
          <w:rPr>
            <w:rFonts w:cs="Times New Roman" w:hAnsi="Times New Roman" w:eastAsia="Times New Roman" w:ascii="Times New Roman"/>
            <w:color w:val="0000ff"/>
            <w:sz w:val="20"/>
            <w:u w:val="single"/>
            <w:vertAlign w:val="baseline"/>
            <w:rtl w:val="0"/>
          </w:rPr>
          <w:t xml:space="preserve">3</w:t>
        </w:r>
      </w:hyperlink>
      <w:r w:rsidRPr="00000000" w:rsidR="00000000" w:rsidDel="00000000">
        <w:rPr>
          <w:rtl w:val="0"/>
        </w:rPr>
      </w:r>
    </w:p>
    <w:p w:rsidP="00000000" w:rsidRPr="00000000" w:rsidR="00000000" w:rsidDel="00000000" w:rsidRDefault="00000000">
      <w:pPr>
        <w:tabs>
          <w:tab w:val="right" w:pos="8630"/>
        </w:tabs>
        <w:spacing w:lineRule="auto" w:after="0" w:line="360" w:before="0"/>
        <w:ind w:left="240" w:firstLine="0"/>
      </w:pPr>
      <w:hyperlink w:anchor="h.gjdgxs">
        <w:r w:rsidRPr="00000000" w:rsidR="00000000" w:rsidDel="00000000">
          <w:rPr>
            <w:rFonts w:cs="Times New Roman" w:hAnsi="Times New Roman" w:eastAsia="Times New Roman" w:ascii="Times New Roman"/>
            <w:color w:val="0000ff"/>
            <w:sz w:val="20"/>
            <w:u w:val="single"/>
            <w:vertAlign w:val="baseline"/>
            <w:rtl w:val="0"/>
          </w:rPr>
          <w:t xml:space="preserve">1.1 Foreword</w:t>
        </w:r>
      </w:hyperlink>
      <w:hyperlink w:anchor="h.gjdgxs">
        <w:r w:rsidRPr="00000000" w:rsidR="00000000" w:rsidDel="00000000">
          <w:rPr>
            <w:rFonts w:cs="Times New Roman" w:hAnsi="Times New Roman" w:eastAsia="Times New Roman" w:ascii="Times New Roman"/>
            <w:sz w:val="24"/>
            <w:vertAlign w:val="baseline"/>
            <w:rtl w:val="0"/>
          </w:rPr>
          <w:tab/>
        </w:r>
      </w:hyperlink>
      <w:hyperlink w:anchor="h.gjdgxs">
        <w:r w:rsidRPr="00000000" w:rsidR="00000000" w:rsidDel="00000000">
          <w:rPr>
            <w:rFonts w:cs="Times New Roman" w:hAnsi="Times New Roman" w:eastAsia="Times New Roman" w:ascii="Times New Roman"/>
            <w:color w:val="0000ff"/>
            <w:sz w:val="20"/>
            <w:u w:val="single"/>
            <w:vertAlign w:val="baseline"/>
            <w:rtl w:val="0"/>
          </w:rPr>
          <w:t xml:space="preserve">3</w:t>
        </w:r>
      </w:hyperlink>
      <w:r w:rsidRPr="00000000" w:rsidR="00000000" w:rsidDel="00000000">
        <w:rPr>
          <w:rtl w:val="0"/>
        </w:rPr>
      </w:r>
    </w:p>
    <w:p w:rsidP="00000000" w:rsidRPr="00000000" w:rsidR="00000000" w:rsidDel="00000000" w:rsidRDefault="00000000">
      <w:pPr>
        <w:tabs>
          <w:tab w:val="right" w:pos="8630"/>
        </w:tabs>
        <w:spacing w:lineRule="auto" w:after="0" w:line="360" w:before="0"/>
        <w:ind w:left="240" w:firstLine="0"/>
      </w:pPr>
      <w:hyperlink w:anchor="h.30j0zll">
        <w:r w:rsidRPr="00000000" w:rsidR="00000000" w:rsidDel="00000000">
          <w:rPr>
            <w:rFonts w:cs="Times New Roman" w:hAnsi="Times New Roman" w:eastAsia="Times New Roman" w:ascii="Times New Roman"/>
            <w:color w:val="0000ff"/>
            <w:sz w:val="20"/>
            <w:u w:val="single"/>
            <w:vertAlign w:val="baseline"/>
            <w:rtl w:val="0"/>
          </w:rPr>
          <w:t xml:space="preserve">1.2 Background</w:t>
        </w:r>
      </w:hyperlink>
      <w:hyperlink w:anchor="h.30j0zll">
        <w:r w:rsidRPr="00000000" w:rsidR="00000000" w:rsidDel="00000000">
          <w:rPr>
            <w:rFonts w:cs="Times New Roman" w:hAnsi="Times New Roman" w:eastAsia="Times New Roman" w:ascii="Times New Roman"/>
            <w:sz w:val="24"/>
            <w:vertAlign w:val="baseline"/>
            <w:rtl w:val="0"/>
          </w:rPr>
          <w:tab/>
        </w:r>
      </w:hyperlink>
      <w:hyperlink w:anchor="h.30j0zll">
        <w:r w:rsidRPr="00000000" w:rsidR="00000000" w:rsidDel="00000000">
          <w:rPr>
            <w:rFonts w:cs="Times New Roman" w:hAnsi="Times New Roman" w:eastAsia="Times New Roman" w:ascii="Times New Roman"/>
            <w:color w:val="0000ff"/>
            <w:sz w:val="20"/>
            <w:u w:val="single"/>
            <w:vertAlign w:val="baseline"/>
            <w:rtl w:val="0"/>
          </w:rPr>
          <w:t xml:space="preserve">3</w:t>
        </w:r>
      </w:hyperlink>
      <w:r w:rsidRPr="00000000" w:rsidR="00000000" w:rsidDel="00000000">
        <w:rPr>
          <w:rtl w:val="0"/>
        </w:rPr>
      </w:r>
    </w:p>
    <w:p w:rsidP="00000000" w:rsidRPr="00000000" w:rsidR="00000000" w:rsidDel="00000000" w:rsidRDefault="00000000">
      <w:pPr>
        <w:tabs>
          <w:tab w:val="right" w:pos="8630"/>
        </w:tabs>
        <w:spacing w:lineRule="auto" w:after="0" w:line="360" w:before="0"/>
      </w:pPr>
      <w:hyperlink w:anchor="h.1fob9te">
        <w:r w:rsidRPr="00000000" w:rsidR="00000000" w:rsidDel="00000000">
          <w:rPr>
            <w:rFonts w:cs="Times New Roman" w:hAnsi="Times New Roman" w:eastAsia="Times New Roman" w:ascii="Times New Roman"/>
            <w:color w:val="0000ff"/>
            <w:sz w:val="20"/>
            <w:u w:val="single"/>
            <w:vertAlign w:val="baseline"/>
            <w:rtl w:val="0"/>
          </w:rPr>
          <w:t xml:space="preserve">2. Project Organization</w:t>
        </w:r>
      </w:hyperlink>
      <w:hyperlink w:anchor="h.1fob9te">
        <w:r w:rsidRPr="00000000" w:rsidR="00000000" w:rsidDel="00000000">
          <w:rPr>
            <w:rFonts w:cs="Times New Roman" w:hAnsi="Times New Roman" w:eastAsia="Times New Roman" w:ascii="Times New Roman"/>
            <w:sz w:val="24"/>
            <w:vertAlign w:val="baseline"/>
            <w:rtl w:val="0"/>
          </w:rPr>
          <w:tab/>
        </w:r>
      </w:hyperlink>
      <w:hyperlink w:anchor="h.1fob9te">
        <w:r w:rsidRPr="00000000" w:rsidR="00000000" w:rsidDel="00000000">
          <w:rPr>
            <w:rFonts w:cs="Times New Roman" w:hAnsi="Times New Roman" w:eastAsia="Times New Roman" w:ascii="Times New Roman"/>
            <w:color w:val="0000ff"/>
            <w:sz w:val="20"/>
            <w:u w:val="single"/>
            <w:vertAlign w:val="baseline"/>
            <w:rtl w:val="0"/>
          </w:rPr>
          <w:t xml:space="preserve">3</w:t>
        </w:r>
      </w:hyperlink>
      <w:r w:rsidRPr="00000000" w:rsidR="00000000" w:rsidDel="00000000">
        <w:rPr>
          <w:rtl w:val="0"/>
        </w:rPr>
      </w:r>
    </w:p>
    <w:p w:rsidP="00000000" w:rsidRPr="00000000" w:rsidR="00000000" w:rsidDel="00000000" w:rsidRDefault="00000000">
      <w:pPr>
        <w:tabs>
          <w:tab w:val="right" w:pos="8630"/>
        </w:tabs>
        <w:spacing w:lineRule="auto" w:after="0" w:line="360" w:before="0"/>
        <w:ind w:left="240" w:firstLine="0"/>
      </w:pPr>
      <w:hyperlink w:anchor="h.3znysh7">
        <w:r w:rsidRPr="00000000" w:rsidR="00000000" w:rsidDel="00000000">
          <w:rPr>
            <w:rFonts w:cs="Times New Roman" w:hAnsi="Times New Roman" w:eastAsia="Times New Roman" w:ascii="Times New Roman"/>
            <w:color w:val="0000ff"/>
            <w:sz w:val="20"/>
            <w:u w:val="single"/>
            <w:vertAlign w:val="baseline"/>
            <w:rtl w:val="0"/>
          </w:rPr>
          <w:t xml:space="preserve">2.1 Development Model</w:t>
        </w:r>
      </w:hyperlink>
      <w:hyperlink w:anchor="h.3znysh7">
        <w:r w:rsidRPr="00000000" w:rsidR="00000000" w:rsidDel="00000000">
          <w:rPr>
            <w:rFonts w:cs="Times New Roman" w:hAnsi="Times New Roman" w:eastAsia="Times New Roman" w:ascii="Times New Roman"/>
            <w:sz w:val="24"/>
            <w:vertAlign w:val="baseline"/>
            <w:rtl w:val="0"/>
          </w:rPr>
          <w:tab/>
        </w:r>
      </w:hyperlink>
      <w:hyperlink w:anchor="h.3znysh7">
        <w:r w:rsidRPr="00000000" w:rsidR="00000000" w:rsidDel="00000000">
          <w:rPr>
            <w:rFonts w:cs="Times New Roman" w:hAnsi="Times New Roman" w:eastAsia="Times New Roman" w:ascii="Times New Roman"/>
            <w:color w:val="0000ff"/>
            <w:sz w:val="20"/>
            <w:u w:val="single"/>
            <w:vertAlign w:val="baseline"/>
            <w:rtl w:val="0"/>
          </w:rPr>
          <w:t xml:space="preserve">3</w:t>
        </w:r>
      </w:hyperlink>
      <w:r w:rsidRPr="00000000" w:rsidR="00000000" w:rsidDel="00000000">
        <w:rPr>
          <w:rtl w:val="0"/>
        </w:rPr>
      </w:r>
    </w:p>
    <w:p w:rsidP="00000000" w:rsidRPr="00000000" w:rsidR="00000000" w:rsidDel="00000000" w:rsidRDefault="00000000">
      <w:pPr>
        <w:tabs>
          <w:tab w:val="right" w:pos="8630"/>
        </w:tabs>
        <w:spacing w:lineRule="auto" w:after="0" w:line="360" w:before="0"/>
        <w:ind w:left="240" w:firstLine="0"/>
      </w:pPr>
      <w:hyperlink w:anchor="h.3znysh7">
        <w:r w:rsidRPr="00000000" w:rsidR="00000000" w:rsidDel="00000000">
          <w:rPr>
            <w:rFonts w:cs="Times New Roman" w:hAnsi="Times New Roman" w:eastAsia="Times New Roman" w:ascii="Times New Roman"/>
            <w:color w:val="0000ff"/>
            <w:sz w:val="20"/>
            <w:u w:val="single"/>
            <w:vertAlign w:val="baseline"/>
            <w:rtl w:val="0"/>
          </w:rPr>
          <w:t xml:space="preserve">2.2 Project Team</w:t>
        </w:r>
      </w:hyperlink>
      <w:hyperlink w:anchor="h.3znysh7">
        <w:r w:rsidRPr="00000000" w:rsidR="00000000" w:rsidDel="00000000">
          <w:rPr>
            <w:rFonts w:cs="Times New Roman" w:hAnsi="Times New Roman" w:eastAsia="Times New Roman" w:ascii="Times New Roman"/>
            <w:sz w:val="24"/>
            <w:vertAlign w:val="baseline"/>
            <w:rtl w:val="0"/>
          </w:rPr>
          <w:tab/>
        </w:r>
      </w:hyperlink>
      <w:hyperlink w:anchor="h.3znysh7">
        <w:r w:rsidRPr="00000000" w:rsidR="00000000" w:rsidDel="00000000">
          <w:rPr>
            <w:rFonts w:cs="Times New Roman" w:hAnsi="Times New Roman" w:eastAsia="Times New Roman" w:ascii="Times New Roman"/>
            <w:color w:val="0000ff"/>
            <w:sz w:val="20"/>
            <w:u w:val="single"/>
            <w:vertAlign w:val="baseline"/>
            <w:rtl w:val="0"/>
          </w:rPr>
          <w:t xml:space="preserve">4</w:t>
        </w:r>
      </w:hyperlink>
      <w:r w:rsidRPr="00000000" w:rsidR="00000000" w:rsidDel="00000000">
        <w:rPr>
          <w:rtl w:val="0"/>
        </w:rPr>
      </w:r>
    </w:p>
    <w:p w:rsidP="00000000" w:rsidRPr="00000000" w:rsidR="00000000" w:rsidDel="00000000" w:rsidRDefault="00000000">
      <w:pPr>
        <w:tabs>
          <w:tab w:val="right" w:pos="8630"/>
        </w:tabs>
        <w:spacing w:lineRule="auto" w:after="0" w:line="360" w:before="0"/>
      </w:pPr>
      <w:hyperlink w:anchor="h.3dy6vkm">
        <w:r w:rsidRPr="00000000" w:rsidR="00000000" w:rsidDel="00000000">
          <w:rPr>
            <w:rFonts w:cs="Times New Roman" w:hAnsi="Times New Roman" w:eastAsia="Times New Roman" w:ascii="Times New Roman"/>
            <w:color w:val="0000ff"/>
            <w:sz w:val="20"/>
            <w:u w:val="single"/>
            <w:vertAlign w:val="baseline"/>
            <w:rtl w:val="0"/>
          </w:rPr>
          <w:t xml:space="preserve">3. Risk Analysis</w:t>
        </w:r>
      </w:hyperlink>
      <w:hyperlink w:anchor="h.3dy6vkm">
        <w:r w:rsidRPr="00000000" w:rsidR="00000000" w:rsidDel="00000000">
          <w:rPr>
            <w:rFonts w:cs="Times New Roman" w:hAnsi="Times New Roman" w:eastAsia="Times New Roman" w:ascii="Times New Roman"/>
            <w:sz w:val="24"/>
            <w:vertAlign w:val="baseline"/>
            <w:rtl w:val="0"/>
          </w:rPr>
          <w:tab/>
        </w:r>
      </w:hyperlink>
      <w:hyperlink w:anchor="h.3dy6vkm">
        <w:r w:rsidRPr="00000000" w:rsidR="00000000" w:rsidDel="00000000">
          <w:rPr>
            <w:rFonts w:cs="Times New Roman" w:hAnsi="Times New Roman" w:eastAsia="Times New Roman" w:ascii="Times New Roman"/>
            <w:color w:val="0000ff"/>
            <w:sz w:val="20"/>
            <w:u w:val="single"/>
            <w:vertAlign w:val="baseline"/>
            <w:rtl w:val="0"/>
          </w:rPr>
          <w:t xml:space="preserve">5</w:t>
        </w:r>
      </w:hyperlink>
      <w:r w:rsidRPr="00000000" w:rsidR="00000000" w:rsidDel="00000000">
        <w:rPr>
          <w:rtl w:val="0"/>
        </w:rPr>
      </w:r>
    </w:p>
    <w:p w:rsidP="00000000" w:rsidRPr="00000000" w:rsidR="00000000" w:rsidDel="00000000" w:rsidRDefault="00000000">
      <w:pPr>
        <w:tabs>
          <w:tab w:val="right" w:pos="8630"/>
        </w:tabs>
        <w:spacing w:lineRule="auto" w:after="0" w:line="360" w:before="0"/>
      </w:pPr>
      <w:hyperlink w:anchor="h.17dp8vu">
        <w:r w:rsidRPr="00000000" w:rsidR="00000000" w:rsidDel="00000000">
          <w:rPr>
            <w:rFonts w:cs="Times New Roman" w:hAnsi="Times New Roman" w:eastAsia="Times New Roman" w:ascii="Times New Roman"/>
            <w:color w:val="0000ff"/>
            <w:sz w:val="20"/>
            <w:u w:val="single"/>
            <w:vertAlign w:val="baseline"/>
            <w:rtl w:val="0"/>
          </w:rPr>
          <w:t xml:space="preserve">4. Hardware and Software Requirements</w:t>
        </w:r>
      </w:hyperlink>
      <w:hyperlink w:anchor="h.17dp8vu">
        <w:r w:rsidRPr="00000000" w:rsidR="00000000" w:rsidDel="00000000">
          <w:rPr>
            <w:rFonts w:cs="Times New Roman" w:hAnsi="Times New Roman" w:eastAsia="Times New Roman" w:ascii="Times New Roman"/>
            <w:sz w:val="24"/>
            <w:vertAlign w:val="baseline"/>
            <w:rtl w:val="0"/>
          </w:rPr>
          <w:tab/>
        </w:r>
      </w:hyperlink>
      <w:hyperlink w:anchor="h.17dp8vu">
        <w:r w:rsidRPr="00000000" w:rsidR="00000000" w:rsidDel="00000000">
          <w:rPr>
            <w:rFonts w:cs="Times New Roman" w:hAnsi="Times New Roman" w:eastAsia="Times New Roman" w:ascii="Times New Roman"/>
            <w:color w:val="0000ff"/>
            <w:sz w:val="20"/>
            <w:u w:val="single"/>
            <w:vertAlign w:val="baseline"/>
            <w:rtl w:val="0"/>
          </w:rPr>
          <w:t xml:space="preserve">5</w:t>
        </w:r>
      </w:hyperlink>
      <w:r w:rsidRPr="00000000" w:rsidR="00000000" w:rsidDel="00000000">
        <w:rPr>
          <w:rtl w:val="0"/>
        </w:rPr>
      </w:r>
    </w:p>
    <w:p w:rsidP="00000000" w:rsidRPr="00000000" w:rsidR="00000000" w:rsidDel="00000000" w:rsidRDefault="00000000">
      <w:pPr>
        <w:tabs>
          <w:tab w:val="right" w:pos="8630"/>
        </w:tabs>
        <w:spacing w:lineRule="auto" w:after="0" w:line="360" w:before="0"/>
      </w:pPr>
      <w:r w:rsidRPr="00000000" w:rsidR="00000000" w:rsidDel="00000000">
        <w:rPr>
          <w:rFonts w:cs="Times New Roman" w:hAnsi="Times New Roman" w:eastAsia="Times New Roman" w:ascii="Times New Roman"/>
          <w:color w:val="0000ff"/>
          <w:sz w:val="20"/>
          <w:u w:val="single"/>
          <w:vertAlign w:val="baseline"/>
          <w:rtl w:val="0"/>
        </w:rPr>
        <w:t xml:space="preserve">5. Schedule and Breakdown Structure</w:t>
      </w:r>
      <w:r w:rsidRPr="00000000" w:rsidR="00000000" w:rsidDel="00000000">
        <w:rPr>
          <w:rFonts w:cs="Times New Roman" w:hAnsi="Times New Roman" w:eastAsia="Times New Roman" w:ascii="Times New Roman"/>
          <w:sz w:val="24"/>
          <w:vertAlign w:val="baseline"/>
          <w:rtl w:val="0"/>
        </w:rPr>
        <w:tab/>
      </w:r>
      <w:r w:rsidRPr="00000000" w:rsidR="00000000" w:rsidDel="00000000">
        <w:rPr>
          <w:rFonts w:cs="Times New Roman" w:hAnsi="Times New Roman" w:eastAsia="Times New Roman" w:ascii="Times New Roman"/>
          <w:color w:val="0000ff"/>
          <w:sz w:val="20"/>
          <w:u w:val="single"/>
          <w:vertAlign w:val="baseline"/>
          <w:rtl w:val="0"/>
        </w:rPr>
        <w:t xml:space="preserve">6</w:t>
      </w:r>
      <w:r w:rsidRPr="00000000" w:rsidR="00000000" w:rsidDel="00000000">
        <w:rPr>
          <w:rFonts w:cs="Times New Roman" w:hAnsi="Times New Roman" w:eastAsia="Times New Roman" w:ascii="Times New Roman"/>
          <w:sz w:val="24"/>
          <w:vertAlign w:val="baseline"/>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pPr>
      <w:bookmarkStart w:id="0" w:colFirst="0" w:name="h.gjdgxs" w:colLast="0"/>
      <w:bookmarkEnd w:id="0"/>
      <w:r w:rsidRPr="00000000" w:rsidR="00000000" w:rsidDel="00000000">
        <w:rPr>
          <w:b w:val="1"/>
          <w:vertAlign w:val="baseline"/>
          <w:rtl w:val="0"/>
        </w:rPr>
        <w:t xml:space="preserve">1. </w:t>
      </w:r>
      <w:r w:rsidRPr="00000000" w:rsidR="00000000" w:rsidDel="00000000">
        <w:rPr>
          <w:rFonts w:cs="Arial" w:hAnsi="Arial" w:eastAsia="Arial" w:ascii="Arial"/>
          <w:b w:val="1"/>
          <w:sz w:val="32"/>
          <w:vertAlign w:val="baseline"/>
          <w:rtl w:val="0"/>
        </w:rPr>
        <w:t xml:space="preserve">Introduction</w:t>
      </w:r>
    </w:p>
    <w:p w:rsidP="00000000" w:rsidRPr="00000000" w:rsidR="00000000" w:rsidDel="00000000" w:rsidRDefault="00000000">
      <w:pPr>
        <w:pStyle w:val="Heading2"/>
      </w:pPr>
      <w:r w:rsidRPr="00000000" w:rsidR="00000000" w:rsidDel="00000000">
        <w:rPr>
          <w:b w:val="1"/>
          <w:i w:val="1"/>
          <w:vertAlign w:val="baseline"/>
          <w:rtl w:val="0"/>
        </w:rPr>
        <w:t xml:space="preserve">1.1 Foreword</w:t>
      </w:r>
    </w:p>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r w:rsidRPr="00000000" w:rsidR="00000000" w:rsidDel="00000000">
        <w:rPr>
          <w:sz w:val="20"/>
          <w:vertAlign w:val="baseline"/>
          <w:rtl w:val="0"/>
        </w:rPr>
        <w:t xml:space="preserve">The purpose of this document is to provide information about the </w:t>
      </w:r>
      <w:r w:rsidRPr="00000000" w:rsidR="00000000" w:rsidDel="00000000">
        <w:rPr>
          <w:sz w:val="20"/>
          <w:rtl w:val="0"/>
        </w:rPr>
        <w:t xml:space="preserve">Social Product Reviews</w:t>
      </w:r>
      <w:r w:rsidRPr="00000000" w:rsidR="00000000" w:rsidDel="00000000">
        <w:rPr>
          <w:sz w:val="20"/>
          <w:vertAlign w:val="baseline"/>
          <w:rtl w:val="0"/>
        </w:rPr>
        <w:t xml:space="preserve">  project. It will include the project schedules, risks, project team, and the work break down structure. This plan will: </w:t>
      </w:r>
    </w:p>
    <w:p w:rsidP="00000000" w:rsidRPr="00000000" w:rsidR="00000000" w:rsidDel="00000000" w:rsidRDefault="00000000">
      <w:pPr>
        <w:numPr>
          <w:ilvl w:val="0"/>
          <w:numId w:val="3"/>
        </w:num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ind w:left="788" w:hanging="359"/>
      </w:pPr>
      <w:r w:rsidRPr="00000000" w:rsidR="00000000" w:rsidDel="00000000">
        <w:rPr>
          <w:sz w:val="20"/>
          <w:vertAlign w:val="baseline"/>
          <w:rtl w:val="0"/>
        </w:rPr>
        <w:t xml:space="preserve">Provide a general product description.</w:t>
      </w:r>
    </w:p>
    <w:p w:rsidP="00000000" w:rsidRPr="00000000" w:rsidR="00000000" w:rsidDel="00000000" w:rsidRDefault="00000000">
      <w:pPr>
        <w:numPr>
          <w:ilvl w:val="0"/>
          <w:numId w:val="3"/>
        </w:num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ind w:left="788" w:hanging="359"/>
      </w:pPr>
      <w:r w:rsidRPr="00000000" w:rsidR="00000000" w:rsidDel="00000000">
        <w:rPr>
          <w:sz w:val="20"/>
          <w:vertAlign w:val="baseline"/>
          <w:rtl w:val="0"/>
        </w:rPr>
        <w:t xml:space="preserve">Identify required resources.</w:t>
      </w:r>
    </w:p>
    <w:p w:rsidP="00000000" w:rsidRPr="00000000" w:rsidR="00000000" w:rsidDel="00000000" w:rsidRDefault="00000000">
      <w:pPr>
        <w:numPr>
          <w:ilvl w:val="0"/>
          <w:numId w:val="3"/>
        </w:num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ind w:left="788" w:hanging="359"/>
      </w:pPr>
      <w:bookmarkStart w:id="1" w:colFirst="0" w:name="h.30j0zll" w:colLast="0"/>
      <w:bookmarkEnd w:id="1"/>
      <w:r w:rsidRPr="00000000" w:rsidR="00000000" w:rsidDel="00000000">
        <w:rPr>
          <w:sz w:val="20"/>
          <w:vertAlign w:val="baseline"/>
          <w:rtl w:val="0"/>
        </w:rPr>
        <w:t xml:space="preserve">Identify schedules and activities to be performed.</w:t>
      </w:r>
    </w:p>
    <w:p w:rsidP="00000000" w:rsidRPr="00000000" w:rsidR="00000000" w:rsidDel="00000000" w:rsidRDefault="00000000">
      <w:pPr>
        <w:pStyle w:val="Heading2"/>
      </w:pPr>
      <w:r w:rsidRPr="00000000" w:rsidR="00000000" w:rsidDel="00000000">
        <w:rPr>
          <w:b w:val="1"/>
          <w:i w:val="1"/>
          <w:vertAlign w:val="baseline"/>
          <w:rtl w:val="0"/>
        </w:rPr>
        <w:t xml:space="preserve">1.2 Background</w:t>
      </w:r>
    </w:p>
    <w:p w:rsidP="00000000" w:rsidRPr="00000000" w:rsidR="00000000" w:rsidDel="00000000" w:rsidRDefault="00000000">
      <w:pPr/>
      <w:r w:rsidRPr="00000000" w:rsidR="00000000" w:rsidDel="00000000">
        <w:rPr>
          <w:sz w:val="20"/>
          <w:rtl w:val="0"/>
        </w:rPr>
        <w:t xml:space="preserve">When someone looks at products online one thing they like to look at are the reviews. One thing we know is that some of these reviews could be biased or planted by the company. What we want to do is when you search for a product  to also search on twitter for tweets of that product and than display the tweets to the user as a form of crowd sourced reviews. This will provide people with unbiased opinions of the product they want to purchase. </w:t>
      </w:r>
    </w:p>
    <w:p w:rsidP="00000000" w:rsidRPr="00000000" w:rsidR="00000000" w:rsidDel="00000000" w:rsidRDefault="00000000">
      <w:pPr/>
      <w:r w:rsidRPr="00000000" w:rsidR="00000000" w:rsidDel="00000000">
        <w:rPr>
          <w:rtl w:val="0"/>
        </w:rPr>
      </w:r>
    </w:p>
    <w:p w:rsidP="00000000" w:rsidRPr="00000000" w:rsidR="00000000" w:rsidDel="00000000" w:rsidRDefault="00000000">
      <w:pPr>
        <w:tabs>
          <w:tab w:val="left" w:pos="540"/>
          <w:tab w:val="left" w:pos="1260"/>
        </w:tabs>
        <w:spacing w:lineRule="auto" w:after="120" w:line="240" w:before="0"/>
      </w:pPr>
      <w:bookmarkStart w:id="2" w:colFirst="0" w:name="h.1fob9te" w:colLast="0"/>
      <w:bookmarkEnd w:id="2"/>
      <w:r w:rsidRPr="00000000" w:rsidR="00000000" w:rsidDel="00000000">
        <w:rPr>
          <w:rtl w:val="0"/>
        </w:rPr>
      </w:r>
    </w:p>
    <w:p w:rsidP="00000000" w:rsidRPr="00000000" w:rsidR="00000000" w:rsidDel="00000000" w:rsidRDefault="00000000">
      <w:pPr>
        <w:pStyle w:val="Heading1"/>
      </w:pPr>
      <w:r w:rsidRPr="00000000" w:rsidR="00000000" w:rsidDel="00000000">
        <w:rPr>
          <w:rFonts w:cs="Arial" w:hAnsi="Arial" w:eastAsia="Arial" w:ascii="Arial"/>
          <w:b w:val="1"/>
          <w:sz w:val="32"/>
          <w:vertAlign w:val="baseline"/>
          <w:rtl w:val="0"/>
        </w:rPr>
        <w:t xml:space="preserve">2. Project Organization</w:t>
      </w:r>
    </w:p>
    <w:p w:rsidP="00000000" w:rsidRPr="00000000" w:rsidR="00000000" w:rsidDel="00000000" w:rsidRDefault="00000000">
      <w:pPr>
        <w:pStyle w:val="Heading2"/>
      </w:pPr>
      <w:bookmarkStart w:id="3" w:colFirst="0" w:name="h.699l1rz3uvp8" w:colLast="0"/>
      <w:bookmarkEnd w:id="3"/>
      <w:r w:rsidRPr="00000000" w:rsidR="00000000" w:rsidDel="00000000">
        <w:rPr>
          <w:b w:val="1"/>
          <w:i w:val="1"/>
          <w:vertAlign w:val="baseline"/>
          <w:rtl w:val="0"/>
        </w:rPr>
        <w:t xml:space="preserve">2.1 Development Model </w:t>
      </w:r>
      <w:r w:rsidRPr="00000000" w:rsidR="00000000" w:rsidDel="00000000">
        <w:rPr>
          <w:rtl w:val="0"/>
        </w:rPr>
      </w:r>
    </w:p>
    <w:p w:rsidP="00000000" w:rsidRPr="00000000" w:rsidR="00000000" w:rsidDel="00000000" w:rsidRDefault="00000000">
      <w:pPr/>
      <w:r w:rsidRPr="00000000" w:rsidR="00000000" w:rsidDel="00000000">
        <w:rPr>
          <w:rtl w:val="0"/>
        </w:rPr>
        <w:tab/>
        <w:t xml:space="preserve">We’ll use the SCRUM model and divide the project into smaller sprints to achieve certain tasks or functionality goals eventually leading to a full project.</w:t>
      </w:r>
      <w:r w:rsidRPr="00000000" w:rsidR="00000000" w:rsidDel="00000000">
        <w:rPr>
          <w:rtl w:val="0"/>
        </w:rPr>
      </w:r>
    </w:p>
    <w:p w:rsidP="00000000" w:rsidRPr="00000000" w:rsidR="00000000" w:rsidDel="00000000" w:rsidRDefault="00000000">
      <w:pPr>
        <w:pStyle w:val="Heading2"/>
      </w:pPr>
      <w:r w:rsidRPr="00000000" w:rsidR="00000000" w:rsidDel="00000000">
        <w:rPr>
          <w:b w:val="1"/>
          <w:i w:val="1"/>
          <w:vertAlign w:val="baseline"/>
          <w:rtl w:val="0"/>
        </w:rPr>
        <w:t xml:space="preserve">2.2 Project Team </w:t>
      </w:r>
    </w:p>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r w:rsidRPr="00000000" w:rsidR="00000000" w:rsidDel="00000000">
        <w:rPr>
          <w:sz w:val="20"/>
          <w:vertAlign w:val="baseline"/>
          <w:rtl w:val="0"/>
        </w:rPr>
        <w:t xml:space="preserve">The table below lists the members of the </w:t>
      </w:r>
      <w:r w:rsidRPr="00000000" w:rsidR="00000000" w:rsidDel="00000000">
        <w:rPr>
          <w:sz w:val="20"/>
          <w:rtl w:val="0"/>
        </w:rPr>
        <w:t xml:space="preserve">Product Reviews App</w:t>
      </w:r>
      <w:r w:rsidRPr="00000000" w:rsidR="00000000" w:rsidDel="00000000">
        <w:rPr>
          <w:sz w:val="20"/>
          <w:vertAlign w:val="baseline"/>
          <w:rtl w:val="0"/>
        </w:rPr>
        <w:t xml:space="preserve"> project team.  The project Team consists of </w:t>
      </w:r>
      <w:r w:rsidRPr="00000000" w:rsidR="00000000" w:rsidDel="00000000">
        <w:rPr>
          <w:sz w:val="20"/>
          <w:rtl w:val="0"/>
        </w:rPr>
        <w:t xml:space="preserve">Steven Birkner and Matthew Toegel </w:t>
      </w:r>
      <w:r w:rsidRPr="00000000" w:rsidR="00000000" w:rsidDel="00000000">
        <w:rPr>
          <w:rtl w:val="0"/>
        </w:rPr>
      </w:r>
    </w:p>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r w:rsidRPr="00000000" w:rsidR="00000000" w:rsidDel="00000000">
        <w:rPr>
          <w:rtl w:val="0"/>
        </w:rPr>
      </w:r>
    </w:p>
    <w:tbl>
      <w:tblGrid>
        <w:gridCol w:w="5774"/>
      </w:tblGrid>
      <w:tr>
        <w:trPr>
          <w:trHeight w:val="300" w:hRule="atLeast"/>
        </w:trPr>
        <w:tc>
          <w:tcPr>
            <w:tcMar>
              <w:top w:w="100.0" w:type="dxa"/>
              <w:left w:w="120.0" w:type="dxa"/>
              <w:bottom w:w="100.0" w:type="dxa"/>
              <w:right w:w="120.0" w:type="dxa"/>
            </w:tcMar>
          </w:tcPr>
          <w:p w:rsidP="00000000" w:rsidRPr="00000000" w:rsidR="00000000" w:rsidDel="00000000" w:rsidRDefault="00000000">
            <w:pPr>
              <w:jc w:val="center"/>
            </w:pPr>
            <w:r w:rsidRPr="00000000" w:rsidR="00000000" w:rsidDel="00000000">
              <w:rPr>
                <w:b w:val="1"/>
                <w:vertAlign w:val="baseline"/>
                <w:rtl w:val="0"/>
              </w:rPr>
              <w:t xml:space="preserve">Project Team</w:t>
            </w:r>
          </w:p>
        </w:tc>
      </w:tr>
      <w:tr>
        <w:tc>
          <w:tcPr>
            <w:tcMar>
              <w:top w:w="100.0" w:type="dxa"/>
              <w:left w:w="120.0" w:type="dxa"/>
              <w:bottom w:w="100.0" w:type="dxa"/>
              <w:right w:w="120.0" w:type="dxa"/>
            </w:tcMar>
          </w:tcPr>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bookmarkStart w:id="4" w:colFirst="0" w:name="h.2et92p0" w:colLast="0"/>
            <w:bookmarkEnd w:id="4"/>
            <w:r w:rsidRPr="00000000" w:rsidR="00000000" w:rsidDel="00000000">
              <w:rPr>
                <w:sz w:val="20"/>
                <w:rtl w:val="0"/>
              </w:rPr>
              <w:t xml:space="preserve">Steven Birkner</w:t>
            </w:r>
            <w:r w:rsidRPr="00000000" w:rsidR="00000000" w:rsidDel="00000000">
              <w:rPr>
                <w:sz w:val="20"/>
                <w:vertAlign w:val="baseline"/>
                <w:rtl w:val="0"/>
              </w:rPr>
              <w:t xml:space="preserve"> (Project Management and Development)</w:t>
            </w:r>
          </w:p>
        </w:tc>
      </w:tr>
      <w:tr>
        <w:tc>
          <w:tcPr>
            <w:tcMar>
              <w:top w:w="100.0" w:type="dxa"/>
              <w:left w:w="120.0" w:type="dxa"/>
              <w:bottom w:w="100.0" w:type="dxa"/>
              <w:right w:w="120.0" w:type="dxa"/>
            </w:tcMar>
          </w:tcPr>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bookmarkStart w:id="5" w:colFirst="0" w:name="h.tyjcwt" w:colLast="0"/>
            <w:bookmarkEnd w:id="5"/>
            <w:r w:rsidRPr="00000000" w:rsidR="00000000" w:rsidDel="00000000">
              <w:rPr>
                <w:sz w:val="20"/>
                <w:rtl w:val="0"/>
              </w:rPr>
              <w:t xml:space="preserve">Steven Birkner and Matthew Toegel</w:t>
            </w:r>
            <w:r w:rsidRPr="00000000" w:rsidR="00000000" w:rsidDel="00000000">
              <w:rPr>
                <w:sz w:val="20"/>
                <w:vertAlign w:val="baseline"/>
                <w:rtl w:val="0"/>
              </w:rPr>
              <w:t xml:space="preserve"> (Systems Engineering)</w:t>
            </w:r>
          </w:p>
        </w:tc>
      </w:tr>
      <w:tr>
        <w:tc>
          <w:tcPr>
            <w:tcMar>
              <w:top w:w="100.0" w:type="dxa"/>
              <w:left w:w="120.0" w:type="dxa"/>
              <w:bottom w:w="100.0" w:type="dxa"/>
              <w:right w:w="120.0" w:type="dxa"/>
            </w:tcMar>
          </w:tcPr>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r w:rsidRPr="00000000" w:rsidR="00000000" w:rsidDel="00000000">
              <w:rPr>
                <w:sz w:val="20"/>
                <w:rtl w:val="0"/>
              </w:rPr>
              <w:t xml:space="preserve">Steven Birkner</w:t>
            </w:r>
            <w:r w:rsidRPr="00000000" w:rsidR="00000000" w:rsidDel="00000000">
              <w:rPr>
                <w:sz w:val="20"/>
                <w:vertAlign w:val="baseline"/>
                <w:rtl w:val="0"/>
              </w:rPr>
              <w:t xml:space="preserve"> (Developer and Internal Tester)</w:t>
            </w:r>
          </w:p>
        </w:tc>
      </w:tr>
      <w:tr>
        <w:tc>
          <w:tcPr>
            <w:tcMar>
              <w:top w:w="100.0" w:type="dxa"/>
              <w:left w:w="120.0" w:type="dxa"/>
              <w:bottom w:w="100.0" w:type="dxa"/>
              <w:right w:w="120.0" w:type="dxa"/>
            </w:tcMar>
          </w:tcPr>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r w:rsidRPr="00000000" w:rsidR="00000000" w:rsidDel="00000000">
              <w:rPr>
                <w:sz w:val="20"/>
                <w:rtl w:val="0"/>
              </w:rPr>
              <w:t xml:space="preserve">Matthew Toegel and Steven Birkner</w:t>
            </w:r>
            <w:r w:rsidRPr="00000000" w:rsidR="00000000" w:rsidDel="00000000">
              <w:rPr>
                <w:sz w:val="20"/>
                <w:vertAlign w:val="baseline"/>
                <w:rtl w:val="0"/>
              </w:rPr>
              <w:t xml:space="preserve"> (Architecture)</w:t>
            </w:r>
          </w:p>
        </w:tc>
      </w:tr>
      <w:tr>
        <w:tc>
          <w:tcPr>
            <w:tcMar>
              <w:top w:w="100.0" w:type="dxa"/>
              <w:left w:w="120.0" w:type="dxa"/>
              <w:bottom w:w="100.0" w:type="dxa"/>
              <w:right w:w="120.0" w:type="dxa"/>
            </w:tcMar>
          </w:tcPr>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r w:rsidRPr="00000000" w:rsidR="00000000" w:rsidDel="00000000">
              <w:rPr>
                <w:sz w:val="20"/>
                <w:rtl w:val="0"/>
              </w:rPr>
              <w:t xml:space="preserve">Matthew Toegel</w:t>
            </w:r>
            <w:r w:rsidRPr="00000000" w:rsidR="00000000" w:rsidDel="00000000">
              <w:rPr>
                <w:sz w:val="20"/>
                <w:vertAlign w:val="baseline"/>
                <w:rtl w:val="0"/>
              </w:rPr>
              <w:t xml:space="preserve"> (Developer and Internal Tester)</w:t>
            </w:r>
          </w:p>
        </w:tc>
      </w:tr>
      <w:tr>
        <w:tc>
          <w:tcPr>
            <w:tcMar>
              <w:top w:w="100.0" w:type="dxa"/>
              <w:left w:w="120.0" w:type="dxa"/>
              <w:bottom w:w="100.0" w:type="dxa"/>
              <w:right w:w="120.0" w:type="dxa"/>
            </w:tcMar>
          </w:tcPr>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r w:rsidRPr="00000000" w:rsidR="00000000" w:rsidDel="00000000">
              <w:rPr>
                <w:sz w:val="20"/>
                <w:vertAlign w:val="baseline"/>
                <w:rtl w:val="0"/>
              </w:rPr>
              <w:t xml:space="preserve">xxx (External Tester)</w:t>
            </w:r>
          </w:p>
        </w:tc>
      </w:tr>
      <w:tr>
        <w:tc>
          <w:tcPr>
            <w:tcMar>
              <w:top w:w="100.0" w:type="dxa"/>
              <w:left w:w="120.0" w:type="dxa"/>
              <w:bottom w:w="100.0" w:type="dxa"/>
              <w:right w:w="120.0" w:type="dxa"/>
            </w:tcMar>
          </w:tcPr>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r w:rsidRPr="00000000" w:rsidR="00000000" w:rsidDel="00000000">
              <w:rPr>
                <w:sz w:val="20"/>
                <w:vertAlign w:val="baseline"/>
                <w:rtl w:val="0"/>
              </w:rPr>
              <w:t xml:space="preserve">xxx (External Tester)</w:t>
            </w:r>
          </w:p>
        </w:tc>
      </w:tr>
      <w:tr>
        <w:tc>
          <w:tcPr>
            <w:tcMar>
              <w:top w:w="100.0" w:type="dxa"/>
              <w:left w:w="120.0" w:type="dxa"/>
              <w:bottom w:w="100.0" w:type="dxa"/>
              <w:right w:w="120.0" w:type="dxa"/>
            </w:tcMar>
          </w:tcPr>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r w:rsidRPr="00000000" w:rsidR="00000000" w:rsidDel="00000000">
              <w:rPr>
                <w:sz w:val="20"/>
                <w:vertAlign w:val="baseline"/>
                <w:rtl w:val="0"/>
              </w:rPr>
              <w:t xml:space="preserve">xxx (External Tester)</w:t>
            </w:r>
          </w:p>
        </w:tc>
      </w:tr>
      <w:tr>
        <w:tc>
          <w:tcPr>
            <w:tcMar>
              <w:top w:w="100.0" w:type="dxa"/>
              <w:left w:w="120.0" w:type="dxa"/>
              <w:bottom w:w="100.0" w:type="dxa"/>
              <w:right w:w="120.0" w:type="dxa"/>
            </w:tcMar>
          </w:tcPr>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r w:rsidRPr="00000000" w:rsidR="00000000" w:rsidDel="00000000">
              <w:rPr>
                <w:sz w:val="20"/>
                <w:vertAlign w:val="baseline"/>
                <w:rtl w:val="0"/>
              </w:rPr>
              <w:t xml:space="preserve">xxx (External Tester)</w:t>
            </w:r>
          </w:p>
        </w:tc>
      </w:tr>
      <w:tr>
        <w:tc>
          <w:tcPr>
            <w:tcMar>
              <w:top w:w="100.0" w:type="dxa"/>
              <w:left w:w="120.0" w:type="dxa"/>
              <w:bottom w:w="100.0" w:type="dxa"/>
              <w:right w:w="120.0" w:type="dxa"/>
            </w:tcMar>
          </w:tcPr>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r w:rsidRPr="00000000" w:rsidR="00000000" w:rsidDel="00000000">
              <w:rPr>
                <w:sz w:val="20"/>
                <w:vertAlign w:val="baseline"/>
                <w:rtl w:val="0"/>
              </w:rPr>
              <w:t xml:space="preserve">xxx (External Tester)</w:t>
            </w:r>
          </w:p>
        </w:tc>
      </w:tr>
    </w:tbl>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r w:rsidRPr="00000000" w:rsidR="00000000" w:rsidDel="00000000">
        <w:rPr>
          <w:rtl w:val="0"/>
        </w:rPr>
      </w:r>
    </w:p>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bookmarkStart w:id="6" w:colFirst="0" w:name="h.3dy6vkm" w:colLast="0"/>
      <w:bookmarkEnd w:id="6"/>
      <w:r w:rsidRPr="00000000" w:rsidR="00000000" w:rsidDel="00000000">
        <w:rPr>
          <w:rtl w:val="0"/>
        </w:rPr>
      </w:r>
    </w:p>
    <w:p w:rsidP="00000000" w:rsidRPr="00000000" w:rsidR="00000000" w:rsidDel="00000000" w:rsidRDefault="00000000">
      <w:pPr>
        <w:pStyle w:val="Heading1"/>
      </w:pPr>
      <w:r w:rsidRPr="00000000" w:rsidR="00000000" w:rsidDel="00000000">
        <w:rPr>
          <w:rFonts w:cs="Arial" w:hAnsi="Arial" w:eastAsia="Arial" w:ascii="Arial"/>
          <w:b w:val="1"/>
          <w:sz w:val="32"/>
          <w:vertAlign w:val="baseline"/>
          <w:rtl w:val="0"/>
        </w:rPr>
        <w:t xml:space="preserve">3. Risk Analysis</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7" w:colFirst="0" w:name="h.1t3h5sf" w:colLast="0"/>
      <w:bookmarkEnd w:id="7"/>
      <w:r w:rsidRPr="00000000" w:rsidR="00000000" w:rsidDel="00000000">
        <w:rPr>
          <w:rtl w:val="0"/>
        </w:rPr>
      </w:r>
    </w:p>
    <w:p w:rsidP="00000000" w:rsidRPr="00000000" w:rsidR="00000000" w:rsidDel="00000000" w:rsidRDefault="00000000">
      <w:pPr>
        <w:pStyle w:val="Heading3"/>
      </w:pPr>
      <w:r w:rsidRPr="00000000" w:rsidR="00000000" w:rsidDel="00000000">
        <w:rPr>
          <w:b w:val="1"/>
          <w:vertAlign w:val="baseline"/>
          <w:rtl w:val="0"/>
        </w:rPr>
        <w:t xml:space="preserve">3.1 Risk Analysis</w:t>
      </w:r>
    </w:p>
    <w:tbl>
      <w:tblPr>
        <w:tblW w:w="8853.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8"/>
        <w:gridCol w:w="2145"/>
        <w:gridCol w:w="4080"/>
        <w:gridCol w:w="-71"/>
        <w:gridCol w:w="-71"/>
        <w:gridCol w:w="-71"/>
      </w:tblGrid>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vertAlign w:val="baseline"/>
                <w:rtl w:val="0"/>
              </w:rPr>
              <w:br w:type="textWrapping"/>
            </w:r>
          </w:p>
          <w:p w:rsidP="00000000" w:rsidRPr="00000000" w:rsidR="00000000" w:rsidDel="00000000" w:rsidRDefault="00000000">
            <w:pPr/>
            <w:r w:rsidRPr="00000000" w:rsidR="00000000" w:rsidDel="00000000">
              <w:rPr>
                <w:b w:val="1"/>
                <w:vertAlign w:val="baseline"/>
                <w:rtl w:val="0"/>
              </w:rPr>
              <w:t xml:space="preserve">Risk</w:t>
              <w:br w:type="textWrapping"/>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vertAlign w:val="baseline"/>
                <w:rtl w:val="0"/>
              </w:rPr>
              <w:br w:type="textWrapping"/>
            </w:r>
          </w:p>
          <w:p w:rsidP="00000000" w:rsidRPr="00000000" w:rsidR="00000000" w:rsidDel="00000000" w:rsidRDefault="00000000">
            <w:pPr/>
            <w:r w:rsidRPr="00000000" w:rsidR="00000000" w:rsidDel="00000000">
              <w:rPr>
                <w:b w:val="1"/>
                <w:vertAlign w:val="baseline"/>
                <w:rtl w:val="0"/>
              </w:rPr>
              <w:t xml:space="preserve">Affects</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vertAlign w:val="baseline"/>
                <w:rtl w:val="0"/>
              </w:rPr>
              <w:br w:type="textWrapping"/>
            </w:r>
          </w:p>
          <w:p w:rsidP="00000000" w:rsidRPr="00000000" w:rsidR="00000000" w:rsidDel="00000000" w:rsidRDefault="00000000">
            <w:pPr/>
            <w:r w:rsidRPr="00000000" w:rsidR="00000000" w:rsidDel="00000000">
              <w:rPr>
                <w:b w:val="1"/>
                <w:vertAlign w:val="baseline"/>
                <w:rtl w:val="0"/>
              </w:rPr>
              <w:t xml:space="preserve">Descriptions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Best Buy API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Lack of products and product info.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Not known but low risk due to familiarity with other APIs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Twitter API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`Lack of twitter feeds related to product.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Little known and low risk due to familiarity with other APIs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pStyle w:val="Heading3"/>
      </w:pPr>
      <w:bookmarkStart w:id="8" w:colFirst="0" w:name="h.4d34og8" w:colLast="0"/>
      <w:bookmarkEnd w:id="8"/>
      <w:r w:rsidRPr="00000000" w:rsidR="00000000" w:rsidDel="00000000">
        <w:rPr>
          <w:b w:val="1"/>
          <w:vertAlign w:val="baseline"/>
          <w:rtl w:val="0"/>
        </w:rPr>
        <w:t xml:space="preserve">3.2 Risk Analysis (i)</w:t>
      </w:r>
    </w:p>
    <w:tbl>
      <w:tblPr>
        <w:tblW w:w="8853.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4788"/>
        <w:gridCol w:w="1380"/>
        <w:gridCol w:w="2685"/>
        <w:gridCol w:w="-71"/>
        <w:gridCol w:w="-71"/>
        <w:gridCol w:w="-71"/>
      </w:tblGrid>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vertAlign w:val="baseline"/>
                <w:rtl w:val="0"/>
              </w:rPr>
              <w:br w:type="textWrapping"/>
            </w:r>
          </w:p>
          <w:p w:rsidP="00000000" w:rsidRPr="00000000" w:rsidR="00000000" w:rsidDel="00000000" w:rsidRDefault="00000000">
            <w:pPr/>
            <w:r w:rsidRPr="00000000" w:rsidR="00000000" w:rsidDel="00000000">
              <w:rPr>
                <w:b w:val="1"/>
                <w:vertAlign w:val="baseline"/>
                <w:rtl w:val="0"/>
              </w:rPr>
              <w:t xml:space="preserve">Risk</w:t>
              <w:br w:type="textWrapping"/>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vertAlign w:val="baseline"/>
                <w:rtl w:val="0"/>
              </w:rPr>
              <w:br w:type="textWrapping"/>
            </w:r>
          </w:p>
          <w:p w:rsidP="00000000" w:rsidRPr="00000000" w:rsidR="00000000" w:rsidDel="00000000" w:rsidRDefault="00000000">
            <w:pPr/>
            <w:r w:rsidRPr="00000000" w:rsidR="00000000" w:rsidDel="00000000">
              <w:rPr>
                <w:b w:val="1"/>
                <w:vertAlign w:val="baseline"/>
                <w:rtl w:val="0"/>
              </w:rPr>
              <w:t xml:space="preserve">Probability</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vertAlign w:val="baseline"/>
                <w:rtl w:val="0"/>
              </w:rPr>
              <w:br w:type="textWrapping"/>
            </w:r>
          </w:p>
          <w:p w:rsidP="00000000" w:rsidRPr="00000000" w:rsidR="00000000" w:rsidDel="00000000" w:rsidRDefault="00000000">
            <w:pPr/>
            <w:r w:rsidRPr="00000000" w:rsidR="00000000" w:rsidDel="00000000">
              <w:rPr>
                <w:b w:val="1"/>
                <w:vertAlign w:val="baseline"/>
                <w:rtl w:val="0"/>
              </w:rPr>
              <w:t xml:space="preserve">Effects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Best Buy API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Twitter API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Low</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pStyle w:val="Heading3"/>
      </w:pPr>
      <w:bookmarkStart w:id="9" w:colFirst="0" w:name="h.2s8eyo1" w:colLast="0"/>
      <w:bookmarkEnd w:id="9"/>
      <w:r w:rsidRPr="00000000" w:rsidR="00000000" w:rsidDel="00000000">
        <w:rPr>
          <w:rtl w:val="0"/>
        </w:rPr>
      </w:r>
    </w:p>
    <w:p w:rsidP="00000000" w:rsidRPr="00000000" w:rsidR="00000000" w:rsidDel="00000000" w:rsidRDefault="00000000">
      <w:pPr>
        <w:pStyle w:val="Heading3"/>
      </w:pPr>
      <w:r w:rsidRPr="00000000" w:rsidR="00000000" w:rsidDel="00000000">
        <w:rPr>
          <w:rtl w:val="0"/>
        </w:rPr>
      </w:r>
    </w:p>
    <w:p w:rsidP="00000000" w:rsidRPr="00000000" w:rsidR="00000000" w:rsidDel="00000000" w:rsidRDefault="00000000">
      <w:pPr>
        <w:pStyle w:val="Heading3"/>
      </w:pPr>
      <w:r w:rsidRPr="00000000" w:rsidR="00000000" w:rsidDel="00000000">
        <w:rPr>
          <w:rtl w:val="0"/>
        </w:rPr>
      </w:r>
    </w:p>
    <w:p w:rsidP="00000000" w:rsidRPr="00000000" w:rsidR="00000000" w:rsidDel="00000000" w:rsidRDefault="00000000">
      <w:pPr>
        <w:pStyle w:val="Heading3"/>
      </w:pPr>
      <w:r w:rsidRPr="00000000" w:rsidR="00000000" w:rsidDel="00000000">
        <w:rPr>
          <w:b w:val="1"/>
          <w:vertAlign w:val="baseline"/>
          <w:rtl w:val="0"/>
        </w:rPr>
        <w:t xml:space="preserve">3.2 Risk Analysis Strategy</w:t>
      </w:r>
    </w:p>
    <w:tbl>
      <w:tblPr>
        <w:tblW w:w="885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8"/>
        <w:gridCol w:w="6228"/>
        <w:gridCol w:w="-108"/>
        <w:gridCol w:w="-108"/>
      </w:tblGrid>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vertAlign w:val="baseline"/>
                <w:rtl w:val="0"/>
              </w:rPr>
              <w:br w:type="textWrapping"/>
            </w:r>
          </w:p>
          <w:p w:rsidP="00000000" w:rsidRPr="00000000" w:rsidR="00000000" w:rsidDel="00000000" w:rsidRDefault="00000000">
            <w:pPr/>
            <w:r w:rsidRPr="00000000" w:rsidR="00000000" w:rsidDel="00000000">
              <w:rPr>
                <w:b w:val="1"/>
                <w:vertAlign w:val="baseline"/>
                <w:rtl w:val="0"/>
              </w:rPr>
              <w:t xml:space="preserve">Risk</w:t>
            </w:r>
            <w:r w:rsidRPr="00000000" w:rsidR="00000000" w:rsidDel="00000000">
              <w:rPr>
                <w:rtl w:val="0"/>
              </w:rPr>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vertAlign w:val="baseline"/>
                <w:rtl w:val="0"/>
              </w:rPr>
              <w:br w:type="textWrapping"/>
            </w:r>
          </w:p>
          <w:p w:rsidP="00000000" w:rsidRPr="00000000" w:rsidR="00000000" w:rsidDel="00000000" w:rsidRDefault="00000000">
            <w:pPr/>
            <w:r w:rsidRPr="00000000" w:rsidR="00000000" w:rsidDel="00000000">
              <w:rPr>
                <w:b w:val="1"/>
                <w:vertAlign w:val="baseline"/>
                <w:rtl w:val="0"/>
              </w:rPr>
              <w:t xml:space="preserve">Solution / Mitigation</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Twitter API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Reading the documentation and looking at examples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Best Buy API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Reading the documentation and looking at examples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Rule="auto" w:line="360"/>
      </w:pPr>
      <w:bookmarkStart w:id="10" w:colFirst="0" w:name="h.17dp8vu" w:colLast="0"/>
      <w:bookmarkEnd w:id="10"/>
      <w:r w:rsidRPr="00000000" w:rsidR="00000000" w:rsidDel="00000000">
        <w:rPr>
          <w:rtl w:val="0"/>
        </w:rPr>
      </w:r>
    </w:p>
    <w:p w:rsidP="00000000" w:rsidRPr="00000000" w:rsidR="00000000" w:rsidDel="00000000" w:rsidRDefault="00000000">
      <w:pPr>
        <w:pStyle w:val="Heading1"/>
      </w:pPr>
      <w:r w:rsidRPr="00000000" w:rsidR="00000000" w:rsidDel="00000000">
        <w:rPr>
          <w:rFonts w:cs="Arial" w:hAnsi="Arial" w:eastAsia="Arial" w:ascii="Arial"/>
          <w:b w:val="1"/>
          <w:sz w:val="32"/>
          <w:vertAlign w:val="baseline"/>
          <w:rtl w:val="0"/>
        </w:rPr>
        <w:t xml:space="preserve">4. Hardware and Software Requirements</w:t>
      </w:r>
    </w:p>
    <w:p w:rsidP="00000000" w:rsidRPr="00000000" w:rsidR="00000000" w:rsidDel="00000000" w:rsidRDefault="00000000">
      <w:pPr/>
      <w:r w:rsidRPr="00000000" w:rsidR="00000000" w:rsidDel="00000000">
        <w:rPr>
          <w:rtl w:val="0"/>
        </w:rPr>
        <w:t xml:space="preserve">For our product we will be using current web technologies to create this app as a web app and will then be packaged as a phone-gap app and published on multiple smart phone platforms.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Software Requirements:</w:t>
      </w:r>
    </w:p>
    <w:p w:rsidP="00000000" w:rsidRPr="00000000" w:rsidR="00000000" w:rsidDel="00000000" w:rsidRDefault="00000000">
      <w:pPr>
        <w:numPr>
          <w:ilvl w:val="0"/>
          <w:numId w:val="1"/>
        </w:numPr>
        <w:ind w:left="720" w:hanging="359"/>
      </w:pPr>
      <w:r w:rsidRPr="00000000" w:rsidR="00000000" w:rsidDel="00000000">
        <w:rPr>
          <w:rtl w:val="0"/>
        </w:rPr>
        <w:t xml:space="preserve">Modern web browser (Chrome, Firefox, Safari)</w:t>
      </w:r>
    </w:p>
    <w:p w:rsidP="00000000" w:rsidRPr="00000000" w:rsidR="00000000" w:rsidDel="00000000" w:rsidRDefault="00000000">
      <w:pPr/>
      <w:r w:rsidRPr="00000000" w:rsidR="00000000" w:rsidDel="00000000">
        <w:rPr>
          <w:rtl w:val="0"/>
        </w:rPr>
        <w:t xml:space="preserve">Hardware Requirements:</w:t>
      </w:r>
    </w:p>
    <w:p w:rsidP="00000000" w:rsidRPr="00000000" w:rsidR="00000000" w:rsidDel="00000000" w:rsidRDefault="00000000">
      <w:pPr>
        <w:numPr>
          <w:ilvl w:val="0"/>
          <w:numId w:val="2"/>
        </w:numPr>
        <w:ind w:left="720" w:hanging="359"/>
      </w:pPr>
      <w:r w:rsidRPr="00000000" w:rsidR="00000000" w:rsidDel="00000000">
        <w:rPr>
          <w:rtl w:val="0"/>
        </w:rPr>
        <w:t xml:space="preserve">A computer capable of running latest versions of JQuery</w:t>
      </w:r>
    </w:p>
    <w:p w:rsidP="00000000" w:rsidRPr="00000000" w:rsidR="00000000" w:rsidDel="00000000" w:rsidRDefault="00000000">
      <w:pPr>
        <w:numPr>
          <w:ilvl w:val="0"/>
          <w:numId w:val="2"/>
        </w:numPr>
        <w:ind w:left="720" w:hanging="359"/>
      </w:pPr>
      <w:r w:rsidRPr="00000000" w:rsidR="00000000" w:rsidDel="00000000">
        <w:rPr>
          <w:rtl w:val="0"/>
        </w:rPr>
        <w:t xml:space="preserve">Mobile Device with web capabilities.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r w:rsidRPr="00000000" w:rsidR="00000000" w:rsidDel="00000000">
        <w:rPr>
          <w:rFonts w:cs="Arial" w:hAnsi="Arial" w:eastAsia="Arial" w:ascii="Arial"/>
          <w:b w:val="1"/>
          <w:sz w:val="32"/>
          <w:vertAlign w:val="baseline"/>
          <w:rtl w:val="0"/>
        </w:rPr>
        <w:t xml:space="preserve">5. Schedule and Work Breakdown Structure</w:t>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47625</wp:posOffset>
            </wp:positionV>
            <wp:extent cy="3743325" cx="6315075"/>
            <wp:wrapSquare wrapText="bothSides"/>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3743325" cx="631507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Arial" w:hAnsi="Arial" w:eastAsia="Arial" w:ascii="Arial"/>
          <w:b w:val="1"/>
          <w:sz w:val="28"/>
          <w:rtl w:val="0"/>
        </w:rPr>
        <w:t xml:space="preserve">6. Lean Canvas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762375" cx="6391275"/>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3762375" cx="63912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http://leancanvas.com/canvases/66435</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headerReference r:id="rId7" w:type="default"/>
      <w:footerReference r:id="rId8" w:type="default"/>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tabs>
        <w:tab w:val="center" w:pos="4680"/>
        <w:tab w:val="right" w:pos="9360"/>
      </w:tabs>
      <w:spacing w:lineRule="auto" w:after="0" w:line="240" w:before="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Fonts w:cs="Times New Roman" w:hAnsi="Times New Roman" w:eastAsia="Times New Roman" w:ascii="Times New Roman"/>
        <w:sz w:val="24"/>
        <w:vertAlign w:val="baseline"/>
        <w:rtl w:val="0"/>
      </w:rPr>
      <w:t xml:space="preserve"> | </w:t>
    </w:r>
    <w:r w:rsidRPr="00000000" w:rsidR="00000000" w:rsidDel="00000000">
      <w:rPr>
        <w:rFonts w:cs="Times New Roman" w:hAnsi="Times New Roman" w:eastAsia="Times New Roman" w:ascii="Times New Roman"/>
        <w:color w:val="808080"/>
        <w:sz w:val="24"/>
        <w:vertAlign w:val="baseline"/>
        <w:rtl w:val="0"/>
      </w:rPr>
      <w:t xml:space="preserve">Page</w:t>
    </w:r>
  </w:p>
  <w:p w:rsidP="00000000" w:rsidRPr="00000000" w:rsidR="00000000" w:rsidDel="00000000" w:rsidRDefault="00000000">
    <w:pPr>
      <w:tabs>
        <w:tab w:val="center" w:pos="4680"/>
        <w:tab w:val="right" w:pos="9360"/>
      </w:tabs>
      <w:spacing w:lineRule="auto" w:after="0" w:line="240" w:before="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left" w:pos="2895"/>
      </w:tabs>
      <w:spacing w:lineRule="auto" w:after="0" w:line="240" w:before="0"/>
    </w:pPr>
    <w:r w:rsidRPr="00000000" w:rsidR="00000000" w:rsidDel="00000000">
      <w:rPr>
        <w:b w:val="1"/>
        <w:i w:val="1"/>
        <w:color w:val="808080"/>
        <w:rtl w:val="0"/>
      </w:rPr>
      <w:t xml:space="preserve">Social Product Reviews</w:t>
    </w:r>
    <w:r w:rsidRPr="00000000" w:rsidR="00000000" w:rsidDel="00000000">
      <w:rPr>
        <w:rFonts w:cs="Times New Roman" w:hAnsi="Times New Roman" w:eastAsia="Times New Roman" w:ascii="Times New Roman"/>
        <w:b w:val="1"/>
        <w:i w:val="1"/>
        <w:color w:val="808080"/>
        <w:sz w:val="24"/>
        <w:vertAlign w:val="baseline"/>
        <w:rtl w:val="0"/>
      </w:rPr>
      <w:tab/>
      <w:tab/>
      <w:tab/>
      <w:tab/>
      <w:tab/>
      <w:tab/>
      <w:tab/>
    </w:r>
    <w:r w:rsidRPr="00000000" w:rsidR="00000000" w:rsidDel="00000000">
      <w:rPr>
        <w:b w:val="1"/>
        <w:i w:val="1"/>
        <w:color w:val="808080"/>
        <w:rtl w:val="0"/>
      </w:rPr>
      <w:t xml:space="preserve">2013</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pPr>
    <w:r w:rsidRPr="00000000" w:rsidR="00000000" w:rsidDel="00000000">
      <w:rPr>
        <w:i w:val="1"/>
        <w:color w:val="808080"/>
        <w:sz w:val="20"/>
        <w:rtl w:val="0"/>
      </w:rPr>
      <w:t xml:space="preserve">Steven Birkner and Matthew Toegel</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2">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3">
    <w:lvl w:ilvl="0">
      <w:start w:val="1"/>
      <w:numFmt w:val="bullet"/>
      <w:lvlText w:val="●"/>
      <w:pPr>
        <w:ind w:left="788" w:firstLine="428"/>
      </w:pPr>
      <w:rPr>
        <w:rFonts w:cs="Arial" w:hAnsi="Arial" w:eastAsia="Arial" w:ascii="Arial"/>
        <w:b w:val="0"/>
        <w:i w:val="0"/>
        <w:smallCaps w:val="0"/>
        <w:strike w:val="0"/>
        <w:color w:val="000000"/>
        <w:sz w:val="22"/>
        <w:u w:val="none"/>
        <w:vertAlign w:val="baseline"/>
      </w:rPr>
    </w:lvl>
    <w:lvl w:ilvl="1">
      <w:start w:val="1"/>
      <w:numFmt w:val="bullet"/>
      <w:lvlText w:val="○"/>
      <w:pPr>
        <w:ind w:left="1868" w:firstLine="1508"/>
      </w:pPr>
      <w:rPr>
        <w:rFonts w:cs="Arial" w:hAnsi="Arial" w:eastAsia="Arial" w:ascii="Arial"/>
        <w:b w:val="0"/>
        <w:i w:val="0"/>
        <w:smallCaps w:val="0"/>
        <w:strike w:val="0"/>
        <w:color w:val="000000"/>
        <w:sz w:val="22"/>
        <w:u w:val="none"/>
        <w:vertAlign w:val="baseline"/>
      </w:rPr>
    </w:lvl>
    <w:lvl w:ilvl="2">
      <w:start w:val="1"/>
      <w:numFmt w:val="bullet"/>
      <w:lvlText w:val="■"/>
      <w:pPr>
        <w:ind w:left="2588" w:firstLine="2228"/>
      </w:pPr>
      <w:rPr>
        <w:rFonts w:cs="Arial" w:hAnsi="Arial" w:eastAsia="Arial" w:ascii="Arial"/>
        <w:b w:val="0"/>
        <w:i w:val="0"/>
        <w:smallCaps w:val="0"/>
        <w:strike w:val="0"/>
        <w:color w:val="000000"/>
        <w:sz w:val="22"/>
        <w:u w:val="none"/>
        <w:vertAlign w:val="baseline"/>
      </w:rPr>
    </w:lvl>
    <w:lvl w:ilvl="3">
      <w:start w:val="1"/>
      <w:numFmt w:val="bullet"/>
      <w:lvlText w:val="●"/>
      <w:pPr>
        <w:ind w:left="3308" w:firstLine="2948"/>
      </w:pPr>
      <w:rPr>
        <w:rFonts w:cs="Arial" w:hAnsi="Arial" w:eastAsia="Arial" w:ascii="Arial"/>
        <w:b w:val="0"/>
        <w:i w:val="0"/>
        <w:smallCaps w:val="0"/>
        <w:strike w:val="0"/>
        <w:color w:val="000000"/>
        <w:sz w:val="22"/>
        <w:u w:val="none"/>
        <w:vertAlign w:val="baseline"/>
      </w:rPr>
    </w:lvl>
    <w:lvl w:ilvl="4">
      <w:start w:val="1"/>
      <w:numFmt w:val="bullet"/>
      <w:lvlText w:val="○"/>
      <w:pPr>
        <w:ind w:left="4028" w:firstLine="3668"/>
      </w:pPr>
      <w:rPr>
        <w:rFonts w:cs="Arial" w:hAnsi="Arial" w:eastAsia="Arial" w:ascii="Arial"/>
        <w:b w:val="0"/>
        <w:i w:val="0"/>
        <w:smallCaps w:val="0"/>
        <w:strike w:val="0"/>
        <w:color w:val="000000"/>
        <w:sz w:val="22"/>
        <w:u w:val="none"/>
        <w:vertAlign w:val="baseline"/>
      </w:rPr>
    </w:lvl>
    <w:lvl w:ilvl="5">
      <w:start w:val="1"/>
      <w:numFmt w:val="bullet"/>
      <w:lvlText w:val="■"/>
      <w:pPr>
        <w:ind w:left="4748" w:firstLine="4388"/>
      </w:pPr>
      <w:rPr>
        <w:rFonts w:cs="Arial" w:hAnsi="Arial" w:eastAsia="Arial" w:ascii="Arial"/>
        <w:b w:val="0"/>
        <w:i w:val="0"/>
        <w:smallCaps w:val="0"/>
        <w:strike w:val="0"/>
        <w:color w:val="000000"/>
        <w:sz w:val="22"/>
        <w:u w:val="none"/>
        <w:vertAlign w:val="baseline"/>
      </w:rPr>
    </w:lvl>
    <w:lvl w:ilvl="6">
      <w:start w:val="1"/>
      <w:numFmt w:val="bullet"/>
      <w:lvlText w:val="●"/>
      <w:pPr>
        <w:ind w:left="5468" w:firstLine="5108"/>
      </w:pPr>
      <w:rPr>
        <w:rFonts w:cs="Arial" w:hAnsi="Arial" w:eastAsia="Arial" w:ascii="Arial"/>
        <w:b w:val="0"/>
        <w:i w:val="0"/>
        <w:smallCaps w:val="0"/>
        <w:strike w:val="0"/>
        <w:color w:val="000000"/>
        <w:sz w:val="22"/>
        <w:u w:val="none"/>
        <w:vertAlign w:val="baseline"/>
      </w:rPr>
    </w:lvl>
    <w:lvl w:ilvl="7">
      <w:start w:val="1"/>
      <w:numFmt w:val="bullet"/>
      <w:lvlText w:val="○"/>
      <w:pPr>
        <w:ind w:left="6188" w:firstLine="5828"/>
      </w:pPr>
      <w:rPr>
        <w:rFonts w:cs="Arial" w:hAnsi="Arial" w:eastAsia="Arial" w:ascii="Arial"/>
        <w:b w:val="0"/>
        <w:i w:val="0"/>
        <w:smallCaps w:val="0"/>
        <w:strike w:val="0"/>
        <w:color w:val="000000"/>
        <w:sz w:val="22"/>
        <w:u w:val="none"/>
        <w:vertAlign w:val="baseline"/>
      </w:rPr>
    </w:lvl>
    <w:lvl w:ilvl="8">
      <w:start w:val="1"/>
      <w:numFmt w:val="bullet"/>
      <w:lvlText w:val="■"/>
      <w:pPr>
        <w:ind w:left="6908" w:firstLine="6548"/>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line="240" w:before="240"/>
      <w:ind w:left="0" w:firstLine="0" w:right="0"/>
      <w:jc w:val="left"/>
    </w:pPr>
    <w:rPr>
      <w:rFonts w:cs="Arial" w:hAnsi="Arial" w:eastAsia="Arial" w:ascii="Arial"/>
      <w:b w:val="1"/>
      <w:i w:val="0"/>
      <w:smallCaps w:val="0"/>
      <w:strike w:val="0"/>
      <w:color w:val="000000"/>
      <w:sz w:val="32"/>
      <w:u w:val="none"/>
      <w:vertAlign w:val="baseline"/>
    </w:rPr>
  </w:style>
  <w:style w:styleId="Heading2" w:type="paragraph">
    <w:name w:val="heading 2"/>
    <w:basedOn w:val="Normal"/>
    <w:next w:val="Normal"/>
    <w:pPr>
      <w:spacing w:lineRule="auto" w:after="60" w:line="240" w:before="240"/>
      <w:ind w:left="0" w:firstLine="0" w:right="0"/>
      <w:jc w:val="left"/>
    </w:pPr>
    <w:rPr>
      <w:rFonts w:cs="Arial" w:hAnsi="Arial" w:eastAsia="Arial" w:ascii="Arial"/>
      <w:b w:val="1"/>
      <w:i w:val="1"/>
      <w:smallCaps w:val="0"/>
      <w:strike w:val="0"/>
      <w:color w:val="000000"/>
      <w:sz w:val="28"/>
      <w:u w:val="none"/>
      <w:vertAlign w:val="baseline"/>
    </w:rPr>
  </w:style>
  <w:style w:styleId="Heading3" w:type="paragraph">
    <w:name w:val="heading 3"/>
    <w:basedOn w:val="Normal"/>
    <w:next w:val="Normal"/>
    <w:pPr>
      <w:spacing w:lineRule="auto" w:after="60" w:line="240" w:before="240"/>
      <w:ind w:left="0" w:firstLine="0" w:right="0"/>
      <w:jc w:val="left"/>
    </w:pPr>
    <w:rPr>
      <w:rFonts w:cs="Arial" w:hAnsi="Arial" w:eastAsia="Arial" w:ascii="Arial"/>
      <w:b w:val="1"/>
      <w:i w:val="0"/>
      <w:smallCaps w:val="0"/>
      <w:strike w:val="0"/>
      <w:color w:val="000000"/>
      <w:sz w:val="26"/>
      <w:u w:val="none"/>
      <w:vertAlign w:val="baseline"/>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ProjectPlan.docx</dc:title>
</cp:coreProperties>
</file>