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1BF2" w14:textId="062A7AE8" w:rsidR="00B05F6A" w:rsidRDefault="00B05F6A" w:rsidP="00B05F6A">
      <w:pPr>
        <w:jc w:val="center"/>
      </w:pPr>
      <w:r>
        <w:t>Pre</w:t>
      </w:r>
      <w:r>
        <w:rPr>
          <w:rFonts w:hint="eastAsia"/>
        </w:rPr>
        <w:t>0</w:t>
      </w:r>
      <w:r>
        <w:t>9</w:t>
      </w:r>
    </w:p>
    <w:p w14:paraId="3EF6FABD" w14:textId="62DACBB4" w:rsidR="00B05F6A" w:rsidRDefault="00B05F6A" w:rsidP="00B05F6A">
      <w:pPr>
        <w:jc w:val="center"/>
      </w:pPr>
      <w:r>
        <w:rPr>
          <w:rFonts w:hint="eastAsia"/>
        </w:rPr>
        <w:t>4</w:t>
      </w:r>
      <w:r>
        <w:t xml:space="preserve">1044025S </w:t>
      </w:r>
      <w:r>
        <w:rPr>
          <w:rFonts w:hint="eastAsia"/>
        </w:rPr>
        <w:t>焦俊翔</w:t>
      </w:r>
    </w:p>
    <w:p w14:paraId="6648C258" w14:textId="77777777" w:rsidR="00B05F6A" w:rsidRDefault="00B05F6A"/>
    <w:p w14:paraId="2B8D7CF5" w14:textId="302DC0C3" w:rsidR="00B05F6A" w:rsidRDefault="00B05F6A">
      <w:r>
        <w:rPr>
          <w:rFonts w:hint="eastAsia"/>
        </w:rPr>
        <w:t>1.</w:t>
      </w:r>
    </w:p>
    <w:p w14:paraId="08C1EFB8" w14:textId="77777777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主要功能是禁止隱式聲明變數的規則。</w:t>
      </w:r>
    </w:p>
    <w:p w14:paraId="16684154" w14:textId="13161FFE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Fortran</w:t>
      </w:r>
      <w:r>
        <w:rPr>
          <w:rFonts w:ascii="Segoe UI" w:hAnsi="Segoe UI" w:cs="Segoe UI"/>
          <w:color w:val="0F0F0F"/>
        </w:rPr>
        <w:t>中有一個隱式規則，如果在程式中使用了一個變數而沒有明確聲明其類型，</w:t>
      </w:r>
      <w:r>
        <w:rPr>
          <w:rFonts w:ascii="Segoe UI" w:hAnsi="Segoe UI" w:cs="Segoe UI"/>
          <w:color w:val="0F0F0F"/>
        </w:rPr>
        <w:t>Fortran</w:t>
      </w:r>
      <w:r>
        <w:rPr>
          <w:rFonts w:ascii="Segoe UI" w:hAnsi="Segoe UI" w:cs="Segoe UI"/>
          <w:color w:val="0F0F0F"/>
        </w:rPr>
        <w:t>將根據變數的首個字母來推斷其類型。例如，以字母</w:t>
      </w:r>
      <w:r>
        <w:rPr>
          <w:rStyle w:val="HTML"/>
          <w:rFonts w:ascii="Ubuntu Mono" w:hAnsi="Ubuntu Mono"/>
          <w:b/>
          <w:bCs/>
          <w:color w:val="0F0F0F"/>
          <w:sz w:val="21"/>
          <w:szCs w:val="21"/>
          <w:bdr w:val="single" w:sz="2" w:space="0" w:color="D9D9E3" w:frame="1"/>
        </w:rPr>
        <w:t>i</w:t>
      </w:r>
      <w:r>
        <w:rPr>
          <w:rFonts w:ascii="Segoe UI" w:hAnsi="Segoe UI" w:cs="Segoe UI"/>
          <w:color w:val="0F0F0F"/>
        </w:rPr>
        <w:t>、</w:t>
      </w:r>
      <w:r>
        <w:rPr>
          <w:rStyle w:val="HTML"/>
          <w:rFonts w:ascii="Ubuntu Mono" w:hAnsi="Ubuntu Mono"/>
          <w:b/>
          <w:bCs/>
          <w:color w:val="0F0F0F"/>
          <w:sz w:val="21"/>
          <w:szCs w:val="21"/>
          <w:bdr w:val="single" w:sz="2" w:space="0" w:color="D9D9E3" w:frame="1"/>
        </w:rPr>
        <w:t>j</w:t>
      </w:r>
      <w:r>
        <w:rPr>
          <w:rFonts w:ascii="Segoe UI" w:hAnsi="Segoe UI" w:cs="Segoe UI"/>
          <w:color w:val="0F0F0F"/>
        </w:rPr>
        <w:t>、</w:t>
      </w:r>
      <w:r>
        <w:rPr>
          <w:rStyle w:val="HTML"/>
          <w:rFonts w:ascii="Ubuntu Mono" w:hAnsi="Ubuntu Mono"/>
          <w:b/>
          <w:bCs/>
          <w:color w:val="0F0F0F"/>
          <w:sz w:val="21"/>
          <w:szCs w:val="21"/>
          <w:bdr w:val="single" w:sz="2" w:space="0" w:color="D9D9E3" w:frame="1"/>
        </w:rPr>
        <w:t>k</w:t>
      </w:r>
      <w:r>
        <w:rPr>
          <w:rFonts w:ascii="Segoe UI" w:hAnsi="Segoe UI" w:cs="Segoe UI"/>
          <w:color w:val="0F0F0F"/>
        </w:rPr>
        <w:t>、</w:t>
      </w:r>
      <w:r>
        <w:rPr>
          <w:rStyle w:val="HTML"/>
          <w:rFonts w:ascii="Ubuntu Mono" w:hAnsi="Ubuntu Mono"/>
          <w:b/>
          <w:bCs/>
          <w:color w:val="0F0F0F"/>
          <w:sz w:val="21"/>
          <w:szCs w:val="21"/>
          <w:bdr w:val="single" w:sz="2" w:space="0" w:color="D9D9E3" w:frame="1"/>
        </w:rPr>
        <w:t>l</w:t>
      </w:r>
      <w:r>
        <w:rPr>
          <w:rFonts w:ascii="Segoe UI" w:hAnsi="Segoe UI" w:cs="Segoe UI"/>
          <w:color w:val="0F0F0F"/>
        </w:rPr>
        <w:t>、</w:t>
      </w:r>
      <w:r>
        <w:rPr>
          <w:rStyle w:val="HTML"/>
          <w:rFonts w:ascii="Ubuntu Mono" w:hAnsi="Ubuntu Mono"/>
          <w:b/>
          <w:bCs/>
          <w:color w:val="0F0F0F"/>
          <w:sz w:val="21"/>
          <w:szCs w:val="21"/>
          <w:bdr w:val="single" w:sz="2" w:space="0" w:color="D9D9E3" w:frame="1"/>
        </w:rPr>
        <w:t>m</w:t>
      </w:r>
      <w:r>
        <w:rPr>
          <w:rFonts w:ascii="Segoe UI" w:hAnsi="Segoe UI" w:cs="Segoe UI"/>
          <w:color w:val="0F0F0F"/>
        </w:rPr>
        <w:t>或</w:t>
      </w:r>
      <w:r>
        <w:rPr>
          <w:rStyle w:val="HTML"/>
          <w:rFonts w:ascii="Ubuntu Mono" w:hAnsi="Ubuntu Mono"/>
          <w:b/>
          <w:bCs/>
          <w:color w:val="0F0F0F"/>
          <w:sz w:val="21"/>
          <w:szCs w:val="21"/>
          <w:bdr w:val="single" w:sz="2" w:space="0" w:color="D9D9E3" w:frame="1"/>
        </w:rPr>
        <w:t>n</w:t>
      </w:r>
      <w:r>
        <w:rPr>
          <w:rFonts w:ascii="Segoe UI" w:hAnsi="Segoe UI" w:cs="Segoe UI"/>
          <w:color w:val="0F0F0F"/>
        </w:rPr>
        <w:t>開頭的變數通常被視為整數，而其他字母開頭的變數通常被視為實數。</w:t>
      </w:r>
    </w:p>
    <w:p w14:paraId="7788C886" w14:textId="68CAD007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IMPLICIT NONE</w:t>
      </w:r>
      <w:r>
        <w:rPr>
          <w:rFonts w:ascii="Segoe UI" w:hAnsi="Segoe UI" w:cs="Segoe UI"/>
          <w:color w:val="0F0F0F"/>
        </w:rPr>
        <w:t>的目的是禁止這種隱式規則，強制要求在程式的宣告區聲明所有的變數，以確保程式中的變數類型是明確的。</w:t>
      </w:r>
    </w:p>
    <w:p w14:paraId="36608E00" w14:textId="77777777" w:rsidR="00B05F6A" w:rsidRDefault="00B05F6A" w:rsidP="00B05F6A">
      <w:pPr>
        <w:rPr>
          <w:rFonts w:ascii="Segoe UI" w:hAnsi="Segoe UI" w:cs="Segoe UI"/>
          <w:color w:val="0F0F0F"/>
        </w:rPr>
      </w:pPr>
    </w:p>
    <w:p w14:paraId="440C78C5" w14:textId="6C061915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 w:hint="eastAsia"/>
          <w:color w:val="0F0F0F"/>
        </w:rPr>
        <w:t>2.</w:t>
      </w:r>
    </w:p>
    <w:p w14:paraId="4C8D7D4C" w14:textId="0F5CC7EF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 w:hint="eastAsia"/>
          <w:color w:val="0F0F0F"/>
        </w:rPr>
        <w:t>第一個錯誤是</w:t>
      </w:r>
    </w:p>
    <w:p w14:paraId="38108344" w14:textId="1F842860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 w:hint="eastAsia"/>
          <w:color w:val="0F0F0F"/>
        </w:rPr>
        <w:t>第</w:t>
      </w:r>
      <w:r>
        <w:rPr>
          <w:rFonts w:ascii="Segoe UI" w:hAnsi="Segoe UI" w:cs="Segoe UI" w:hint="eastAsia"/>
          <w:color w:val="0F0F0F"/>
        </w:rPr>
        <w:t>11</w:t>
      </w:r>
      <w:r>
        <w:rPr>
          <w:rFonts w:ascii="Segoe UI" w:hAnsi="Segoe UI" w:cs="Segoe UI" w:hint="eastAsia"/>
          <w:color w:val="0F0F0F"/>
        </w:rPr>
        <w:t>行，邏輯關係判斷符號不可連續使用</w:t>
      </w:r>
    </w:p>
    <w:p w14:paraId="264EFD04" w14:textId="21165FFC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 w:hint="eastAsia"/>
          <w:color w:val="0F0F0F"/>
        </w:rPr>
        <w:t>第二個錯誤是數字後面需要加</w:t>
      </w:r>
      <w:r>
        <w:rPr>
          <w:rFonts w:ascii="Segoe UI" w:hAnsi="Segoe UI" w:cs="Segoe UI" w:hint="eastAsia"/>
          <w:color w:val="0F0F0F"/>
        </w:rPr>
        <w:t>.</w:t>
      </w:r>
    </w:p>
    <w:p w14:paraId="5E8ED280" w14:textId="558682FA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 w:hint="eastAsia"/>
          <w:color w:val="0F0F0F"/>
        </w:rPr>
        <w:t>正確的方式應該是</w:t>
      </w:r>
    </w:p>
    <w:p w14:paraId="671FA459" w14:textId="5EA06A59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 w:hint="eastAsia"/>
          <w:color w:val="0F0F0F"/>
        </w:rPr>
        <w:t>IF ((</w:t>
      </w:r>
      <w:r>
        <w:rPr>
          <w:rFonts w:ascii="Segoe UI" w:hAnsi="Segoe UI" w:cs="Segoe UI"/>
          <w:color w:val="0F0F0F"/>
        </w:rPr>
        <w:t>speed&lt;50. ) .AND. (speed&gt;0. )) THEN</w:t>
      </w:r>
    </w:p>
    <w:p w14:paraId="28E31D07" w14:textId="77777777" w:rsidR="00B05F6A" w:rsidRDefault="00B05F6A" w:rsidP="00B05F6A">
      <w:pPr>
        <w:rPr>
          <w:rFonts w:ascii="Segoe UI" w:hAnsi="Segoe UI" w:cs="Segoe UI"/>
          <w:color w:val="0F0F0F"/>
        </w:rPr>
      </w:pPr>
    </w:p>
    <w:p w14:paraId="645DE9F1" w14:textId="3D94F45E" w:rsidR="00B05F6A" w:rsidRDefault="00B05F6A" w:rsidP="00B05F6A">
      <w:pPr>
        <w:rPr>
          <w:rFonts w:ascii="Segoe UI" w:hAnsi="Segoe UI" w:cs="Segoe UI"/>
          <w:color w:val="0F0F0F"/>
        </w:rPr>
      </w:pPr>
      <w:r>
        <w:rPr>
          <w:rFonts w:ascii="Segoe UI" w:hAnsi="Segoe UI" w:cs="Segoe UI" w:hint="eastAsia"/>
          <w:color w:val="0F0F0F"/>
        </w:rPr>
        <w:t>3</w:t>
      </w:r>
      <w:r>
        <w:rPr>
          <w:rFonts w:ascii="Segoe UI" w:hAnsi="Segoe UI" w:cs="Segoe UI"/>
          <w:color w:val="0F0F0F"/>
        </w:rPr>
        <w:t>.</w:t>
      </w:r>
    </w:p>
    <w:p w14:paraId="09A7B484" w14:textId="48F57C5F" w:rsidR="00AA3B80" w:rsidRPr="00B05F6A" w:rsidRDefault="00AA3B80" w:rsidP="00B05F6A">
      <w:pPr>
        <w:rPr>
          <w:rFonts w:hint="eastAsia"/>
        </w:rPr>
      </w:pPr>
      <w:r>
        <w:rPr>
          <w:rFonts w:ascii="Segoe UI" w:hAnsi="Segoe UI" w:cs="Segoe UI" w:hint="eastAsia"/>
          <w:color w:val="0F0F0F"/>
        </w:rPr>
        <w:t>W</w:t>
      </w:r>
      <w:r>
        <w:rPr>
          <w:rFonts w:ascii="Segoe UI" w:hAnsi="Segoe UI" w:cs="Segoe UI"/>
          <w:color w:val="0F0F0F"/>
        </w:rPr>
        <w:t>RITE(10,*) a</w:t>
      </w:r>
    </w:p>
    <w:sectPr w:rsidR="00AA3B80" w:rsidRPr="00B05F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6A"/>
    <w:rsid w:val="00AA3B80"/>
    <w:rsid w:val="00B0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29D6"/>
  <w15:chartTrackingRefBased/>
  <w15:docId w15:val="{C08D47E9-72E1-49A6-B4F6-B29889A3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B05F6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05F6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1</cp:revision>
  <dcterms:created xsi:type="dcterms:W3CDTF">2023-11-19T12:37:00Z</dcterms:created>
  <dcterms:modified xsi:type="dcterms:W3CDTF">2023-11-19T12:55:00Z</dcterms:modified>
</cp:coreProperties>
</file>