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FEA3E" w14:textId="77777777" w:rsidR="007C1A9A" w:rsidRPr="008945D5" w:rsidRDefault="007C1A9A" w:rsidP="007C1A9A">
      <w:pPr>
        <w:spacing w:line="240" w:lineRule="auto"/>
        <w:jc w:val="center"/>
        <w:rPr>
          <w:rFonts w:eastAsia="Times New Roman" w:cstheme="minorHAnsi"/>
          <w:b/>
          <w:sz w:val="24"/>
          <w:szCs w:val="24"/>
        </w:rPr>
      </w:pPr>
      <w:bookmarkStart w:id="0" w:name="_Hlk199092651"/>
      <w:bookmarkEnd w:id="0"/>
      <w:r w:rsidRPr="008945D5">
        <w:rPr>
          <w:rFonts w:eastAsia="Times New Roman" w:cstheme="minorHAnsi"/>
          <w:b/>
          <w:noProof/>
          <w:sz w:val="24"/>
          <w:szCs w:val="24"/>
        </w:rPr>
        <w:drawing>
          <wp:inline distT="0" distB="0" distL="0" distR="0" wp14:anchorId="3345ABE3" wp14:editId="6EA440FE">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2C5A5305" w14:textId="77777777" w:rsidR="007C1A9A" w:rsidRPr="008945D5" w:rsidRDefault="007C1A9A" w:rsidP="007C1A9A">
      <w:pPr>
        <w:spacing w:line="240" w:lineRule="auto"/>
        <w:rPr>
          <w:rFonts w:eastAsia="Times New Roman" w:cstheme="minorHAnsi"/>
          <w:b/>
          <w:sz w:val="24"/>
          <w:szCs w:val="24"/>
        </w:rPr>
      </w:pPr>
    </w:p>
    <w:p w14:paraId="202FC275" w14:textId="77777777" w:rsidR="007C1A9A" w:rsidRPr="008945D5" w:rsidRDefault="007C1A9A" w:rsidP="007C1A9A">
      <w:pPr>
        <w:spacing w:line="240" w:lineRule="auto"/>
        <w:jc w:val="center"/>
        <w:rPr>
          <w:rFonts w:eastAsia="Times New Roman" w:cstheme="minorHAnsi"/>
          <w:b/>
          <w:sz w:val="40"/>
          <w:szCs w:val="40"/>
        </w:rPr>
      </w:pPr>
    </w:p>
    <w:p w14:paraId="6343BB99" w14:textId="77777777" w:rsidR="007C1A9A" w:rsidRPr="008945D5" w:rsidRDefault="007C1A9A" w:rsidP="007C1A9A">
      <w:pPr>
        <w:spacing w:line="240" w:lineRule="auto"/>
        <w:jc w:val="center"/>
        <w:rPr>
          <w:rFonts w:eastAsia="Times New Roman" w:cstheme="minorHAnsi"/>
          <w:b/>
          <w:sz w:val="40"/>
          <w:szCs w:val="40"/>
        </w:rPr>
      </w:pPr>
    </w:p>
    <w:p w14:paraId="3880C628" w14:textId="77777777" w:rsidR="007C1A9A" w:rsidRPr="008945D5" w:rsidRDefault="007C1A9A" w:rsidP="007C1A9A">
      <w:pPr>
        <w:spacing w:line="240" w:lineRule="auto"/>
        <w:jc w:val="center"/>
        <w:rPr>
          <w:rFonts w:eastAsia="Times New Roman" w:cstheme="minorHAnsi"/>
          <w:b/>
          <w:sz w:val="40"/>
          <w:szCs w:val="40"/>
        </w:rPr>
      </w:pPr>
    </w:p>
    <w:p w14:paraId="3F3EC3C0" w14:textId="77777777" w:rsidR="007C1A9A" w:rsidRPr="008945D5" w:rsidRDefault="007C1A9A" w:rsidP="007C1A9A">
      <w:pPr>
        <w:spacing w:line="240" w:lineRule="auto"/>
        <w:jc w:val="center"/>
        <w:rPr>
          <w:rFonts w:eastAsia="Times New Roman" w:cstheme="minorHAnsi"/>
          <w:b/>
          <w:sz w:val="40"/>
          <w:szCs w:val="40"/>
        </w:rPr>
      </w:pPr>
    </w:p>
    <w:p w14:paraId="4B5F5E97" w14:textId="77777777" w:rsidR="007C1A9A" w:rsidRDefault="007C1A9A" w:rsidP="007C1A9A">
      <w:pPr>
        <w:spacing w:line="240" w:lineRule="auto"/>
        <w:jc w:val="center"/>
        <w:rPr>
          <w:rFonts w:eastAsia="Times New Roman" w:cstheme="minorHAnsi"/>
          <w:b/>
          <w:sz w:val="40"/>
          <w:szCs w:val="40"/>
        </w:rPr>
      </w:pPr>
      <w:r w:rsidRPr="007C1A9A">
        <w:rPr>
          <w:rFonts w:eastAsia="Times New Roman" w:cstheme="minorHAnsi"/>
          <w:b/>
          <w:sz w:val="40"/>
          <w:szCs w:val="40"/>
        </w:rPr>
        <w:t>Word Embeddings</w:t>
      </w:r>
    </w:p>
    <w:p w14:paraId="7FC70957" w14:textId="51915708" w:rsidR="007C1A9A" w:rsidRPr="008945D5" w:rsidRDefault="007C1A9A" w:rsidP="007C1A9A">
      <w:pPr>
        <w:spacing w:line="240" w:lineRule="auto"/>
        <w:jc w:val="center"/>
        <w:rPr>
          <w:rFonts w:eastAsia="Times New Roman" w:cstheme="minorHAnsi"/>
          <w:b/>
          <w:sz w:val="24"/>
          <w:szCs w:val="24"/>
        </w:rPr>
      </w:pPr>
      <w:r>
        <w:rPr>
          <w:rFonts w:eastAsia="Times New Roman" w:cstheme="minorHAnsi"/>
          <w:b/>
          <w:sz w:val="40"/>
          <w:szCs w:val="40"/>
        </w:rPr>
        <w:t>Coursework 2024/2025</w:t>
      </w:r>
      <w:r w:rsidRPr="007C1A9A">
        <w:rPr>
          <w:rFonts w:eastAsia="Times New Roman" w:cstheme="minorHAnsi"/>
          <w:b/>
          <w:sz w:val="40"/>
          <w:szCs w:val="40"/>
        </w:rPr>
        <w:cr/>
      </w:r>
      <w:r w:rsidRPr="008945D5">
        <w:rPr>
          <w:rFonts w:eastAsia="Times New Roman" w:cstheme="minorHAnsi"/>
          <w:sz w:val="24"/>
          <w:szCs w:val="24"/>
        </w:rPr>
        <w:t>Steve Galea (</w:t>
      </w:r>
      <w:r>
        <w:rPr>
          <w:rFonts w:eastAsia="Times New Roman" w:cstheme="minorHAnsi"/>
          <w:sz w:val="24"/>
          <w:szCs w:val="24"/>
        </w:rPr>
        <w:t>00</w:t>
      </w:r>
      <w:r w:rsidRPr="008945D5">
        <w:rPr>
          <w:rFonts w:eastAsia="Times New Roman" w:cstheme="minorHAnsi"/>
          <w:sz w:val="24"/>
          <w:szCs w:val="24"/>
        </w:rPr>
        <w:t>15902H)</w:t>
      </w:r>
    </w:p>
    <w:p w14:paraId="11BE393B" w14:textId="77777777" w:rsidR="007C1A9A" w:rsidRPr="008945D5" w:rsidRDefault="007C1A9A" w:rsidP="007C1A9A">
      <w:pPr>
        <w:spacing w:line="240" w:lineRule="auto"/>
        <w:rPr>
          <w:rFonts w:eastAsia="Times New Roman" w:cstheme="minorHAnsi"/>
          <w:sz w:val="24"/>
          <w:szCs w:val="24"/>
        </w:rPr>
      </w:pPr>
    </w:p>
    <w:p w14:paraId="49A65231" w14:textId="77777777" w:rsidR="007C1A9A" w:rsidRPr="008945D5" w:rsidRDefault="007C1A9A" w:rsidP="007C1A9A">
      <w:pPr>
        <w:spacing w:line="240" w:lineRule="auto"/>
        <w:rPr>
          <w:rFonts w:eastAsia="Times New Roman" w:cstheme="minorHAnsi"/>
          <w:sz w:val="24"/>
          <w:szCs w:val="24"/>
        </w:rPr>
      </w:pPr>
    </w:p>
    <w:p w14:paraId="0CABFFC4" w14:textId="77777777" w:rsidR="007C1A9A" w:rsidRPr="008945D5" w:rsidRDefault="007C1A9A" w:rsidP="007C1A9A">
      <w:pPr>
        <w:spacing w:line="240" w:lineRule="auto"/>
        <w:rPr>
          <w:rFonts w:eastAsia="Times New Roman" w:cstheme="minorHAnsi"/>
          <w:sz w:val="24"/>
          <w:szCs w:val="24"/>
        </w:rPr>
      </w:pPr>
    </w:p>
    <w:p w14:paraId="3D7FAD23" w14:textId="77777777" w:rsidR="007C1A9A" w:rsidRPr="008945D5" w:rsidRDefault="007C1A9A" w:rsidP="007C1A9A">
      <w:pPr>
        <w:spacing w:line="240" w:lineRule="auto"/>
        <w:rPr>
          <w:rFonts w:eastAsia="Times New Roman" w:cstheme="minorHAnsi"/>
          <w:sz w:val="24"/>
          <w:szCs w:val="24"/>
        </w:rPr>
      </w:pPr>
    </w:p>
    <w:p w14:paraId="6621F4A0" w14:textId="77777777" w:rsidR="007C1A9A" w:rsidRPr="008945D5" w:rsidRDefault="007C1A9A" w:rsidP="007C1A9A">
      <w:pPr>
        <w:spacing w:line="240" w:lineRule="auto"/>
        <w:rPr>
          <w:rFonts w:eastAsia="Times New Roman" w:cstheme="minorHAnsi"/>
          <w:sz w:val="24"/>
          <w:szCs w:val="24"/>
        </w:rPr>
      </w:pPr>
    </w:p>
    <w:p w14:paraId="3FB280F5" w14:textId="77777777" w:rsidR="007C1A9A" w:rsidRPr="008945D5" w:rsidRDefault="007C1A9A" w:rsidP="007C1A9A">
      <w:pPr>
        <w:spacing w:line="240" w:lineRule="auto"/>
        <w:rPr>
          <w:rFonts w:eastAsia="Times New Roman" w:cstheme="minorHAnsi"/>
          <w:sz w:val="24"/>
          <w:szCs w:val="24"/>
        </w:rPr>
      </w:pPr>
    </w:p>
    <w:p w14:paraId="3E0A00E2" w14:textId="77777777" w:rsidR="007C1A9A" w:rsidRPr="008945D5" w:rsidRDefault="007C1A9A" w:rsidP="007C1A9A">
      <w:pPr>
        <w:spacing w:line="240" w:lineRule="auto"/>
        <w:rPr>
          <w:rFonts w:eastAsia="Times New Roman" w:cstheme="minorHAnsi"/>
          <w:sz w:val="24"/>
          <w:szCs w:val="24"/>
        </w:rPr>
      </w:pPr>
    </w:p>
    <w:p w14:paraId="20D0BBB0" w14:textId="77777777" w:rsidR="007C1A9A" w:rsidRPr="008945D5" w:rsidRDefault="007C1A9A" w:rsidP="007C1A9A">
      <w:pPr>
        <w:spacing w:line="240" w:lineRule="auto"/>
        <w:rPr>
          <w:rFonts w:eastAsia="Times New Roman" w:cstheme="minorHAnsi"/>
          <w:sz w:val="24"/>
          <w:szCs w:val="24"/>
        </w:rPr>
      </w:pPr>
    </w:p>
    <w:p w14:paraId="02BD23C3" w14:textId="77777777" w:rsidR="007C1A9A" w:rsidRPr="008945D5" w:rsidRDefault="007C1A9A" w:rsidP="007C1A9A">
      <w:pPr>
        <w:spacing w:line="240" w:lineRule="auto"/>
        <w:rPr>
          <w:rFonts w:eastAsia="Times New Roman" w:cstheme="minorHAnsi"/>
          <w:sz w:val="24"/>
          <w:szCs w:val="24"/>
        </w:rPr>
      </w:pPr>
    </w:p>
    <w:p w14:paraId="2D1194A2" w14:textId="77777777" w:rsidR="007C1A9A" w:rsidRPr="008945D5" w:rsidRDefault="007C1A9A" w:rsidP="007C1A9A">
      <w:pPr>
        <w:spacing w:line="240" w:lineRule="auto"/>
        <w:rPr>
          <w:rFonts w:eastAsia="Times New Roman" w:cstheme="minorHAnsi"/>
          <w:sz w:val="24"/>
          <w:szCs w:val="24"/>
        </w:rPr>
      </w:pPr>
    </w:p>
    <w:p w14:paraId="167FC573" w14:textId="77777777" w:rsidR="007C1A9A" w:rsidRPr="008945D5" w:rsidRDefault="007C1A9A" w:rsidP="007C1A9A">
      <w:pPr>
        <w:pBdr>
          <w:bottom w:val="single" w:sz="4" w:space="1" w:color="auto"/>
        </w:pBdr>
        <w:spacing w:line="240" w:lineRule="auto"/>
        <w:rPr>
          <w:rFonts w:eastAsia="Times New Roman" w:cstheme="minorHAnsi"/>
          <w:sz w:val="24"/>
          <w:szCs w:val="24"/>
        </w:rPr>
      </w:pPr>
    </w:p>
    <w:p w14:paraId="3EC698E8" w14:textId="77777777" w:rsidR="007C1A9A" w:rsidRPr="008945D5" w:rsidRDefault="007C1A9A" w:rsidP="007C1A9A">
      <w:pPr>
        <w:spacing w:line="240" w:lineRule="auto"/>
        <w:rPr>
          <w:rFonts w:eastAsia="Times New Roman" w:cstheme="minorHAnsi"/>
          <w:sz w:val="24"/>
          <w:szCs w:val="24"/>
        </w:rPr>
      </w:pPr>
    </w:p>
    <w:p w14:paraId="63E4C4BC" w14:textId="5CB81012" w:rsidR="007C1A9A" w:rsidRPr="008945D5" w:rsidRDefault="007C1A9A" w:rsidP="007C1A9A">
      <w:pPr>
        <w:spacing w:line="240" w:lineRule="auto"/>
        <w:rPr>
          <w:rFonts w:cstheme="minorHAnsi"/>
          <w:b/>
          <w:bCs/>
          <w:sz w:val="24"/>
          <w:szCs w:val="24"/>
        </w:rPr>
      </w:pPr>
      <w:r w:rsidRPr="008945D5">
        <w:rPr>
          <w:rFonts w:eastAsia="Times New Roman" w:cstheme="minorHAnsi"/>
          <w:sz w:val="24"/>
          <w:szCs w:val="24"/>
        </w:rPr>
        <w:t>Study-unit:</w:t>
      </w:r>
      <w:r w:rsidRPr="008945D5">
        <w:rPr>
          <w:rFonts w:eastAsia="Times New Roman" w:cstheme="minorHAnsi"/>
          <w:b/>
          <w:sz w:val="24"/>
          <w:szCs w:val="24"/>
        </w:rPr>
        <w:t xml:space="preserve"> </w:t>
      </w:r>
      <w:r w:rsidRPr="007C1A9A">
        <w:rPr>
          <w:rFonts w:cstheme="minorHAnsi"/>
          <w:b/>
          <w:bCs/>
          <w:sz w:val="24"/>
          <w:szCs w:val="24"/>
        </w:rPr>
        <w:t>Topics in Applied Data Science</w:t>
      </w:r>
    </w:p>
    <w:p w14:paraId="5A5C52F0" w14:textId="62C8F9C6" w:rsidR="007C1A9A" w:rsidRPr="008945D5" w:rsidRDefault="007C1A9A" w:rsidP="007C1A9A">
      <w:pPr>
        <w:spacing w:line="240" w:lineRule="auto"/>
        <w:rPr>
          <w:rFonts w:eastAsia="Times New Roman" w:cstheme="minorHAnsi"/>
          <w:b/>
          <w:sz w:val="24"/>
          <w:szCs w:val="24"/>
        </w:rPr>
      </w:pPr>
      <w:r w:rsidRPr="008945D5">
        <w:rPr>
          <w:rFonts w:eastAsia="Times New Roman" w:cstheme="minorHAnsi"/>
          <w:sz w:val="24"/>
          <w:szCs w:val="24"/>
        </w:rPr>
        <w:t>Code:</w:t>
      </w:r>
      <w:r w:rsidRPr="008945D5">
        <w:rPr>
          <w:rFonts w:eastAsia="Times New Roman" w:cstheme="minorHAnsi"/>
          <w:b/>
          <w:sz w:val="24"/>
          <w:szCs w:val="24"/>
        </w:rPr>
        <w:t xml:space="preserve"> </w:t>
      </w:r>
      <w:r>
        <w:rPr>
          <w:rFonts w:eastAsia="Times New Roman" w:cstheme="minorHAnsi"/>
          <w:b/>
          <w:sz w:val="24"/>
          <w:szCs w:val="24"/>
        </w:rPr>
        <w:t>CIS5231</w:t>
      </w:r>
    </w:p>
    <w:p w14:paraId="22E69795" w14:textId="49140E21" w:rsidR="007C1A9A" w:rsidRDefault="007C1A9A" w:rsidP="007C1A9A">
      <w:pPr>
        <w:spacing w:line="240" w:lineRule="auto"/>
      </w:pPr>
      <w:r w:rsidRPr="008945D5">
        <w:rPr>
          <w:rFonts w:eastAsia="Times New Roman" w:cstheme="minorHAnsi"/>
          <w:sz w:val="24"/>
          <w:szCs w:val="24"/>
        </w:rPr>
        <w:t xml:space="preserve">Lecturer: </w:t>
      </w:r>
      <w:r>
        <w:rPr>
          <w:rFonts w:eastAsia="Times New Roman" w:cstheme="minorHAnsi"/>
          <w:sz w:val="24"/>
          <w:szCs w:val="24"/>
        </w:rPr>
        <w:t>Prof John Abela</w:t>
      </w:r>
      <w:r>
        <w:br w:type="page"/>
      </w:r>
    </w:p>
    <w:p w14:paraId="0351F32B" w14:textId="77777777" w:rsidR="007C1A9A" w:rsidRDefault="007C1A9A" w:rsidP="007C1A9A"/>
    <w:p w14:paraId="79EA6965" w14:textId="77777777" w:rsidR="007C1A9A" w:rsidRPr="006D1541" w:rsidRDefault="007C1A9A" w:rsidP="007C1A9A">
      <w:pPr>
        <w:spacing w:line="360" w:lineRule="auto"/>
        <w:jc w:val="center"/>
        <w:rPr>
          <w:b/>
          <w:bCs/>
          <w:sz w:val="24"/>
          <w:szCs w:val="24"/>
        </w:rPr>
      </w:pPr>
      <w:r w:rsidRPr="006D1541">
        <w:rPr>
          <w:b/>
          <w:bCs/>
          <w:sz w:val="24"/>
          <w:szCs w:val="24"/>
        </w:rPr>
        <w:t>FACULTY OF INFORMATION AND COMMUNICATION TECHNOLOGY</w:t>
      </w:r>
    </w:p>
    <w:p w14:paraId="30DA516A" w14:textId="77777777" w:rsidR="007C1A9A" w:rsidRDefault="007C1A9A" w:rsidP="007C1A9A">
      <w:pPr>
        <w:spacing w:line="360" w:lineRule="auto"/>
        <w:jc w:val="both"/>
        <w:rPr>
          <w:sz w:val="24"/>
          <w:szCs w:val="24"/>
        </w:rPr>
      </w:pPr>
      <w:r w:rsidRPr="006D1541">
        <w:rPr>
          <w:sz w:val="24"/>
          <w:szCs w:val="24"/>
        </w:rPr>
        <w:t>Declaration Plagiarism is defined as “the unacknowledged use, as one's own, of work of another person, whether or not such work has been published, and as may be further elaborated in Faculty or University guidelines" (</w:t>
      </w:r>
      <w:r w:rsidRPr="006D1541">
        <w:rPr>
          <w:sz w:val="24"/>
          <w:szCs w:val="24"/>
          <w:u w:val="single"/>
        </w:rPr>
        <w:t>University Assessment Regulations</w:t>
      </w:r>
      <w:r w:rsidRPr="006D1541">
        <w:rPr>
          <w:sz w:val="24"/>
          <w:szCs w:val="24"/>
        </w:rPr>
        <w:t xml:space="preserve">, 2009, Regulation 39 (b)(i), University of Malta). </w:t>
      </w:r>
    </w:p>
    <w:p w14:paraId="42721484" w14:textId="77777777" w:rsidR="007C1A9A" w:rsidRDefault="007C1A9A" w:rsidP="007C1A9A">
      <w:pPr>
        <w:spacing w:line="360" w:lineRule="auto"/>
        <w:jc w:val="both"/>
        <w:rPr>
          <w:sz w:val="24"/>
          <w:szCs w:val="24"/>
        </w:rPr>
      </w:pPr>
      <w:r w:rsidRPr="006D1541">
        <w:rPr>
          <w:sz w:val="24"/>
          <w:szCs w:val="24"/>
        </w:rPr>
        <w:t xml:space="preserve">I, the undersigned, declare that the assignment submitted is my work, except where acknowledged and referenced. </w:t>
      </w:r>
    </w:p>
    <w:p w14:paraId="2D89F0F5" w14:textId="77777777" w:rsidR="007C1A9A" w:rsidRDefault="007C1A9A" w:rsidP="007C1A9A">
      <w:pPr>
        <w:spacing w:line="360" w:lineRule="auto"/>
        <w:jc w:val="both"/>
        <w:rPr>
          <w:sz w:val="24"/>
          <w:szCs w:val="24"/>
        </w:rPr>
      </w:pPr>
      <w:r w:rsidRPr="006D1541">
        <w:rPr>
          <w:sz w:val="24"/>
          <w:szCs w:val="24"/>
        </w:rPr>
        <w:t>I understand that the penalties for committing a breach of the regulations include loss of marks; cancellation of examination results; enforced suspension of studies; or expulsion from the degree programme.</w:t>
      </w:r>
    </w:p>
    <w:p w14:paraId="1FEDBB27" w14:textId="77777777" w:rsidR="007C1A9A" w:rsidRPr="006D1541" w:rsidRDefault="007C1A9A" w:rsidP="007C1A9A">
      <w:pPr>
        <w:spacing w:line="360" w:lineRule="auto"/>
        <w:jc w:val="both"/>
        <w:rPr>
          <w:sz w:val="24"/>
          <w:szCs w:val="24"/>
        </w:rPr>
      </w:pPr>
      <w:r>
        <w:rPr>
          <w:noProof/>
          <w:sz w:val="24"/>
          <w:szCs w:val="24"/>
        </w:rPr>
        <w:drawing>
          <wp:anchor distT="0" distB="0" distL="114300" distR="114300" simplePos="0" relativeHeight="251659264" behindDoc="0" locked="0" layoutInCell="1" allowOverlap="1" wp14:anchorId="35DD2CD2" wp14:editId="010D3AA7">
            <wp:simplePos x="0" y="0"/>
            <wp:positionH relativeFrom="column">
              <wp:posOffset>4900083</wp:posOffset>
            </wp:positionH>
            <wp:positionV relativeFrom="paragraph">
              <wp:posOffset>474557</wp:posOffset>
            </wp:positionV>
            <wp:extent cx="1181100" cy="609600"/>
            <wp:effectExtent l="0" t="0" r="0" b="0"/>
            <wp:wrapNone/>
            <wp:docPr id="211" name="Picture 211" descr="A close 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descr="A close up of a signature&#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4452" b="30029"/>
                    <a:stretch/>
                  </pic:blipFill>
                  <pic:spPr bwMode="auto">
                    <a:xfrm>
                      <a:off x="0" y="0"/>
                      <a:ext cx="1181100" cy="609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1541">
        <w:rPr>
          <w:sz w:val="24"/>
          <w:szCs w:val="24"/>
        </w:rPr>
        <w:t xml:space="preserve">Work submitted without this signed declaration will not be corrected, and will be given zero marks. </w:t>
      </w:r>
    </w:p>
    <w:p w14:paraId="7E3179F7" w14:textId="77777777" w:rsidR="007C1A9A" w:rsidRDefault="007C1A9A" w:rsidP="007C1A9A">
      <w:pPr>
        <w:spacing w:line="360" w:lineRule="auto"/>
        <w:rPr>
          <w:sz w:val="24"/>
          <w:szCs w:val="24"/>
        </w:rPr>
      </w:pPr>
      <w:r w:rsidRPr="00E42B17">
        <w:rPr>
          <w:sz w:val="28"/>
          <w:szCs w:val="28"/>
        </w:rPr>
        <w:t xml:space="preserve">  </w:t>
      </w:r>
      <w:r w:rsidRPr="00E42B17">
        <w:rPr>
          <w:sz w:val="28"/>
          <w:szCs w:val="28"/>
          <w:u w:val="single"/>
        </w:rPr>
        <w:t>STEVE GALEA</w:t>
      </w:r>
      <w:r>
        <w:rPr>
          <w:sz w:val="24"/>
          <w:szCs w:val="24"/>
        </w:rPr>
        <w:tab/>
      </w:r>
      <w:r>
        <w:rPr>
          <w:sz w:val="24"/>
          <w:szCs w:val="24"/>
        </w:rPr>
        <w:tab/>
        <w:t xml:space="preserve">                                                   </w:t>
      </w:r>
      <w:r>
        <w:rPr>
          <w:sz w:val="24"/>
          <w:szCs w:val="24"/>
        </w:rPr>
        <w:tab/>
      </w:r>
      <w:r>
        <w:rPr>
          <w:sz w:val="24"/>
          <w:szCs w:val="24"/>
        </w:rPr>
        <w:tab/>
      </w:r>
      <w:r>
        <w:rPr>
          <w:sz w:val="24"/>
          <w:szCs w:val="24"/>
        </w:rPr>
        <w:tab/>
        <w:t xml:space="preserve">           _</w:t>
      </w:r>
      <w:r w:rsidRPr="006D1541">
        <w:rPr>
          <w:sz w:val="24"/>
          <w:szCs w:val="24"/>
        </w:rPr>
        <w:t xml:space="preserve">_________ </w:t>
      </w:r>
    </w:p>
    <w:p w14:paraId="4B20FEC7" w14:textId="77777777" w:rsidR="007C1A9A" w:rsidRDefault="007C1A9A" w:rsidP="007C1A9A">
      <w:pPr>
        <w:spacing w:line="360" w:lineRule="auto"/>
        <w:rPr>
          <w:sz w:val="24"/>
          <w:szCs w:val="24"/>
        </w:rPr>
      </w:pPr>
      <w:r>
        <w:rPr>
          <w:sz w:val="24"/>
          <w:szCs w:val="24"/>
        </w:rPr>
        <w:t xml:space="preserve">  </w:t>
      </w:r>
      <w:r w:rsidRPr="006D1541">
        <w:rPr>
          <w:sz w:val="24"/>
          <w:szCs w:val="24"/>
        </w:rPr>
        <w:t xml:space="preserve">Student Name </w:t>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t xml:space="preserve">  </w:t>
      </w:r>
      <w:r w:rsidRPr="006D1541">
        <w:rPr>
          <w:sz w:val="24"/>
          <w:szCs w:val="24"/>
        </w:rPr>
        <w:t xml:space="preserve">Signature </w:t>
      </w:r>
    </w:p>
    <w:p w14:paraId="4BDAF07C" w14:textId="77777777" w:rsidR="007C1A9A" w:rsidRDefault="007C1A9A" w:rsidP="007C1A9A">
      <w:pPr>
        <w:spacing w:line="360" w:lineRule="auto"/>
        <w:ind w:left="2880" w:hanging="2160"/>
        <w:jc w:val="both"/>
        <w:rPr>
          <w:sz w:val="24"/>
          <w:szCs w:val="24"/>
          <w:u w:val="single"/>
        </w:rPr>
      </w:pPr>
    </w:p>
    <w:p w14:paraId="294896DF" w14:textId="77777777" w:rsidR="007C1A9A" w:rsidRPr="00E42B17" w:rsidRDefault="007C1A9A" w:rsidP="007C1A9A">
      <w:pPr>
        <w:spacing w:line="360" w:lineRule="auto"/>
        <w:ind w:left="2880" w:hanging="2160"/>
        <w:rPr>
          <w:sz w:val="24"/>
          <w:szCs w:val="24"/>
          <w:u w:val="single"/>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660288" behindDoc="0" locked="0" layoutInCell="1" allowOverlap="1" wp14:anchorId="738FBB48" wp14:editId="6C10B636">
                <wp:simplePos x="0" y="0"/>
                <wp:positionH relativeFrom="margin">
                  <wp:align>right</wp:align>
                </wp:positionH>
                <wp:positionV relativeFrom="paragraph">
                  <wp:posOffset>15240</wp:posOffset>
                </wp:positionV>
                <wp:extent cx="3903133" cy="550333"/>
                <wp:effectExtent l="0" t="0" r="0" b="2540"/>
                <wp:wrapNone/>
                <wp:docPr id="97010345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133" cy="550333"/>
                        </a:xfrm>
                        <a:prstGeom prst="rect">
                          <a:avLst/>
                        </a:prstGeom>
                        <a:noFill/>
                        <a:ln w="9525">
                          <a:noFill/>
                          <a:miter lim="800000"/>
                          <a:headEnd/>
                          <a:tailEnd/>
                        </a:ln>
                      </wps:spPr>
                      <wps:txbx>
                        <w:txbxContent>
                          <w:p w14:paraId="628C4FF4" w14:textId="29D49E7D" w:rsidR="007C1A9A" w:rsidRDefault="00F23FCD" w:rsidP="00F23FCD">
                            <w:pPr>
                              <w:jc w:val="right"/>
                              <w:rPr>
                                <w:rFonts w:ascii="Lato" w:hAnsi="Lato"/>
                                <w:sz w:val="24"/>
                                <w:szCs w:val="24"/>
                              </w:rPr>
                            </w:pPr>
                            <w:r w:rsidRPr="00F23FCD">
                              <w:rPr>
                                <w:sz w:val="24"/>
                                <w:szCs w:val="24"/>
                                <w:u w:val="single"/>
                              </w:rPr>
                              <w:t>Word Embeddings</w:t>
                            </w:r>
                            <w:r>
                              <w:rPr>
                                <w:sz w:val="24"/>
                                <w:szCs w:val="24"/>
                                <w:u w:val="single"/>
                              </w:rPr>
                              <w:t xml:space="preserve"> </w:t>
                            </w:r>
                            <w:r w:rsidRPr="00F23FCD">
                              <w:rPr>
                                <w:sz w:val="24"/>
                                <w:szCs w:val="24"/>
                                <w:u w:val="single"/>
                              </w:rPr>
                              <w:t>Coursework 2024/2025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8FBB48" id="_x0000_t202" coordsize="21600,21600" o:spt="202" path="m,l,21600r21600,l21600,xe">
                <v:stroke joinstyle="miter"/>
                <v:path gradientshapeok="t" o:connecttype="rect"/>
              </v:shapetype>
              <v:shape id="Text Box 1" o:spid="_x0000_s1026" type="#_x0000_t202" style="position:absolute;left:0;text-align:left;margin-left:256.15pt;margin-top:1.2pt;width:307.35pt;height:43.3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" filled="f" stroked="f">
                <v:textbox>
                  <w:txbxContent>
                    <w:p w14:paraId="628C4FF4" w14:textId="29D49E7D" w:rsidR="007C1A9A" w:rsidRDefault="00F23FCD" w:rsidP="00F23FCD">
                      <w:pPr>
                        <w:jc w:val="right"/>
                        <w:rPr>
                          <w:rFonts w:ascii="Lato" w:hAnsi="Lato"/>
                          <w:sz w:val="24"/>
                          <w:szCs w:val="24"/>
                        </w:rPr>
                      </w:pPr>
                      <w:r w:rsidRPr="00F23FCD">
                        <w:rPr>
                          <w:sz w:val="24"/>
                          <w:szCs w:val="24"/>
                          <w:u w:val="single"/>
                        </w:rPr>
                        <w:t>Word Embeddings</w:t>
                      </w:r>
                      <w:r>
                        <w:rPr>
                          <w:sz w:val="24"/>
                          <w:szCs w:val="24"/>
                          <w:u w:val="single"/>
                        </w:rPr>
                        <w:t xml:space="preserve"> </w:t>
                      </w:r>
                      <w:r w:rsidRPr="00F23FCD">
                        <w:rPr>
                          <w:sz w:val="24"/>
                          <w:szCs w:val="24"/>
                          <w:u w:val="single"/>
                        </w:rPr>
                        <w:t>Coursework 2024/2025</w:t>
                      </w:r>
                    </w:p>
                  </w:txbxContent>
                </v:textbox>
                <w10:wrap anchorx="margin"/>
              </v:shape>
            </w:pict>
          </mc:Fallback>
        </mc:AlternateContent>
      </w:r>
      <w:r>
        <w:rPr>
          <w:rFonts w:ascii="Times New Roman" w:hAnsi="Times New Roman" w:cs="Times New Roman"/>
          <w:noProof/>
          <w:sz w:val="24"/>
          <w:szCs w:val="24"/>
          <w:lang w:eastAsia="en-GB"/>
        </w:rPr>
        <mc:AlternateContent>
          <mc:Choice Requires="wps">
            <w:drawing>
              <wp:anchor distT="45720" distB="45720" distL="114300" distR="114300" simplePos="0" relativeHeight="251661312" behindDoc="0" locked="0" layoutInCell="1" allowOverlap="1" wp14:anchorId="582B2123" wp14:editId="09A32EBC">
                <wp:simplePos x="0" y="0"/>
                <wp:positionH relativeFrom="margin">
                  <wp:align>left</wp:align>
                </wp:positionH>
                <wp:positionV relativeFrom="paragraph">
                  <wp:posOffset>20320</wp:posOffset>
                </wp:positionV>
                <wp:extent cx="1236345" cy="270510"/>
                <wp:effectExtent l="0" t="0" r="0" b="0"/>
                <wp:wrapNone/>
                <wp:docPr id="1720731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270510"/>
                        </a:xfrm>
                        <a:prstGeom prst="rect">
                          <a:avLst/>
                        </a:prstGeom>
                        <a:noFill/>
                        <a:ln w="9525">
                          <a:noFill/>
                          <a:miter lim="800000"/>
                          <a:headEnd/>
                          <a:tailEnd/>
                        </a:ln>
                      </wps:spPr>
                      <wps:txbx>
                        <w:txbxContent>
                          <w:p w14:paraId="3979C749" w14:textId="44D36673" w:rsidR="007C1A9A" w:rsidRDefault="007C1A9A" w:rsidP="007C1A9A">
                            <w:pPr>
                              <w:jc w:val="both"/>
                              <w:rPr>
                                <w:rFonts w:ascii="Lato" w:hAnsi="Lato"/>
                                <w:sz w:val="24"/>
                                <w:szCs w:val="24"/>
                              </w:rPr>
                            </w:pPr>
                            <w:r>
                              <w:rPr>
                                <w:sz w:val="24"/>
                                <w:szCs w:val="24"/>
                                <w:u w:val="single"/>
                              </w:rPr>
                              <w:t>CIS523</w:t>
                            </w:r>
                            <w:r w:rsidR="00F23FCD">
                              <w:rPr>
                                <w:sz w:val="24"/>
                                <w:szCs w:val="24"/>
                                <w:u w:val="single"/>
                              </w:rPr>
                              <w:t>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B2123" id="Text Box 2" o:spid="_x0000_s1027" type="#_x0000_t202" style="position:absolute;left:0;text-align:left;margin-left:0;margin-top:1.6pt;width:97.35pt;height:21.3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" filled="f" stroked="f">
                <v:textbox>
                  <w:txbxContent>
                    <w:p w14:paraId="3979C749" w14:textId="44D36673" w:rsidR="007C1A9A" w:rsidRDefault="007C1A9A" w:rsidP="007C1A9A">
                      <w:pPr>
                        <w:jc w:val="both"/>
                        <w:rPr>
                          <w:rFonts w:ascii="Lato" w:hAnsi="Lato"/>
                          <w:sz w:val="24"/>
                          <w:szCs w:val="24"/>
                        </w:rPr>
                      </w:pPr>
                      <w:r>
                        <w:rPr>
                          <w:sz w:val="24"/>
                          <w:szCs w:val="24"/>
                          <w:u w:val="single"/>
                        </w:rPr>
                        <w:t>CIS523</w:t>
                      </w:r>
                      <w:r w:rsidR="00F23FCD">
                        <w:rPr>
                          <w:sz w:val="24"/>
                          <w:szCs w:val="24"/>
                          <w:u w:val="single"/>
                        </w:rPr>
                        <w:t>1</w:t>
                      </w:r>
                    </w:p>
                  </w:txbxContent>
                </v:textbox>
                <w10:wrap anchorx="margin"/>
              </v:shape>
            </w:pict>
          </mc:Fallback>
        </mc:AlternateContent>
      </w:r>
      <w:r>
        <w:tab/>
      </w:r>
    </w:p>
    <w:p w14:paraId="60D0A9F9" w14:textId="77777777" w:rsidR="007C1A9A" w:rsidRDefault="007C1A9A" w:rsidP="007C1A9A">
      <w:pPr>
        <w:spacing w:line="360" w:lineRule="auto"/>
        <w:rPr>
          <w:sz w:val="24"/>
          <w:szCs w:val="24"/>
        </w:rPr>
      </w:pPr>
      <w:r>
        <w:rPr>
          <w:sz w:val="24"/>
          <w:szCs w:val="24"/>
        </w:rPr>
        <w:t xml:space="preserve">  </w:t>
      </w:r>
      <w:r w:rsidRPr="006D1541">
        <w:rPr>
          <w:sz w:val="24"/>
          <w:szCs w:val="24"/>
        </w:rPr>
        <w:t>Course Code</w:t>
      </w:r>
      <w:r>
        <w:rPr>
          <w:sz w:val="24"/>
          <w:szCs w:val="24"/>
        </w:rPr>
        <w:tab/>
      </w:r>
      <w:r>
        <w:rPr>
          <w:sz w:val="24"/>
          <w:szCs w:val="24"/>
        </w:rPr>
        <w:tab/>
      </w:r>
      <w:r>
        <w:rPr>
          <w:sz w:val="24"/>
          <w:szCs w:val="24"/>
        </w:rPr>
        <w:tab/>
        <w:t xml:space="preserve">     </w:t>
      </w:r>
      <w:r w:rsidRPr="006D1541">
        <w:rPr>
          <w:sz w:val="24"/>
          <w:szCs w:val="24"/>
        </w:rPr>
        <w:t xml:space="preserve"> </w:t>
      </w:r>
      <w:r>
        <w:rPr>
          <w:sz w:val="24"/>
          <w:szCs w:val="24"/>
        </w:rPr>
        <w:tab/>
      </w:r>
      <w:r>
        <w:rPr>
          <w:sz w:val="24"/>
          <w:szCs w:val="24"/>
        </w:rPr>
        <w:tab/>
      </w:r>
      <w:r>
        <w:rPr>
          <w:sz w:val="24"/>
          <w:szCs w:val="24"/>
        </w:rPr>
        <w:tab/>
      </w:r>
      <w:r>
        <w:rPr>
          <w:sz w:val="24"/>
          <w:szCs w:val="24"/>
        </w:rPr>
        <w:tab/>
      </w:r>
      <w:r w:rsidRPr="006D1541">
        <w:rPr>
          <w:sz w:val="24"/>
          <w:szCs w:val="24"/>
        </w:rPr>
        <w:t>Title of work submitted</w:t>
      </w:r>
    </w:p>
    <w:p w14:paraId="4015A1CE" w14:textId="77777777" w:rsidR="007C1A9A" w:rsidRDefault="007C1A9A" w:rsidP="007C1A9A">
      <w:pPr>
        <w:spacing w:line="360" w:lineRule="auto"/>
        <w:rPr>
          <w:sz w:val="24"/>
          <w:szCs w:val="24"/>
        </w:rPr>
      </w:pPr>
    </w:p>
    <w:p w14:paraId="18ED2857" w14:textId="30C460F8" w:rsidR="007C1A9A" w:rsidRPr="00E42B17" w:rsidRDefault="007C1A9A" w:rsidP="007C1A9A">
      <w:pPr>
        <w:spacing w:line="360" w:lineRule="auto"/>
        <w:rPr>
          <w:sz w:val="24"/>
          <w:szCs w:val="24"/>
          <w:u w:val="single"/>
        </w:rPr>
      </w:pPr>
      <w:r w:rsidRPr="00E42B17">
        <w:rPr>
          <w:sz w:val="24"/>
          <w:szCs w:val="24"/>
        </w:rPr>
        <w:t xml:space="preserve">  </w:t>
      </w:r>
      <w:r w:rsidR="00F23FCD" w:rsidRPr="00F23FCD">
        <w:rPr>
          <w:sz w:val="24"/>
          <w:szCs w:val="24"/>
          <w:u w:val="single"/>
        </w:rPr>
        <w:t>1</w:t>
      </w:r>
      <w:r w:rsidR="005C6E33">
        <w:rPr>
          <w:sz w:val="24"/>
          <w:szCs w:val="24"/>
          <w:u w:val="single"/>
        </w:rPr>
        <w:t>8</w:t>
      </w:r>
      <w:r>
        <w:rPr>
          <w:sz w:val="24"/>
          <w:szCs w:val="24"/>
          <w:u w:val="single"/>
        </w:rPr>
        <w:t>/0</w:t>
      </w:r>
      <w:r w:rsidR="005C6E33">
        <w:rPr>
          <w:sz w:val="24"/>
          <w:szCs w:val="24"/>
          <w:u w:val="single"/>
        </w:rPr>
        <w:t>7</w:t>
      </w:r>
      <w:r>
        <w:rPr>
          <w:sz w:val="24"/>
          <w:szCs w:val="24"/>
          <w:u w:val="single"/>
        </w:rPr>
        <w:t>/2025</w:t>
      </w:r>
    </w:p>
    <w:p w14:paraId="5D31568A" w14:textId="77777777" w:rsidR="007C1A9A" w:rsidRPr="006D1541" w:rsidRDefault="007C1A9A" w:rsidP="007C1A9A">
      <w:pPr>
        <w:spacing w:line="360" w:lineRule="auto"/>
        <w:rPr>
          <w:sz w:val="24"/>
          <w:szCs w:val="24"/>
        </w:rPr>
      </w:pPr>
      <w:r>
        <w:rPr>
          <w:sz w:val="24"/>
          <w:szCs w:val="24"/>
        </w:rPr>
        <w:t xml:space="preserve">  </w:t>
      </w:r>
      <w:r w:rsidRPr="006D1541">
        <w:rPr>
          <w:sz w:val="24"/>
          <w:szCs w:val="24"/>
        </w:rPr>
        <w:t>Date</w:t>
      </w:r>
    </w:p>
    <w:p w14:paraId="48D1CA2B" w14:textId="77777777" w:rsidR="007C1A9A" w:rsidRDefault="007C1A9A" w:rsidP="007C1A9A">
      <w:pPr>
        <w:rPr>
          <w:rFonts w:asciiTheme="majorHAnsi" w:eastAsiaTheme="majorEastAsia" w:hAnsiTheme="majorHAnsi" w:cstheme="majorBidi"/>
          <w:color w:val="0F4761" w:themeColor="accent1" w:themeShade="BF"/>
          <w:sz w:val="40"/>
          <w:szCs w:val="40"/>
        </w:rPr>
      </w:pPr>
      <w:r>
        <w:br w:type="page"/>
      </w:r>
    </w:p>
    <w:p w14:paraId="6E529B5D" w14:textId="374DB68F" w:rsidR="00F23FCD" w:rsidRDefault="00F23FCD" w:rsidP="00F23FCD">
      <w:pPr>
        <w:pStyle w:val="Heading1"/>
      </w:pPr>
      <w:r>
        <w:lastRenderedPageBreak/>
        <w:t>Table of Contents</w:t>
      </w:r>
    </w:p>
    <w:p w14:paraId="3B615335" w14:textId="77777777" w:rsidR="00F23FCD" w:rsidRDefault="00F23FCD">
      <w:pPr>
        <w:rPr>
          <w:rFonts w:asciiTheme="majorHAnsi" w:eastAsiaTheme="majorEastAsia" w:hAnsiTheme="majorHAnsi" w:cstheme="majorBidi"/>
          <w:color w:val="0F4761" w:themeColor="accent1" w:themeShade="BF"/>
          <w:sz w:val="40"/>
          <w:szCs w:val="40"/>
        </w:rPr>
      </w:pPr>
      <w:r>
        <w:br w:type="page"/>
      </w:r>
    </w:p>
    <w:p w14:paraId="4F685446" w14:textId="77777777" w:rsidR="003032F9" w:rsidRDefault="00F23FCD" w:rsidP="003032F9">
      <w:pPr>
        <w:pStyle w:val="Heading1"/>
      </w:pPr>
      <w:r w:rsidRPr="003032F9">
        <w:lastRenderedPageBreak/>
        <w:t>Introduction</w:t>
      </w:r>
    </w:p>
    <w:p w14:paraId="6DC6E118" w14:textId="60A45767" w:rsidR="00090B88" w:rsidRPr="001509D2" w:rsidRDefault="000E6069" w:rsidP="001509D2">
      <w:pPr>
        <w:jc w:val="both"/>
        <w:rPr>
          <w:rFonts w:cs="Calibri"/>
        </w:rPr>
      </w:pPr>
      <w:r w:rsidRPr="001509D2">
        <w:rPr>
          <w:rFonts w:cs="Calibri"/>
        </w:rPr>
        <w:t xml:space="preserve">Applications of word embedding techniques are wide-ranging — from text classification, text generation (such as </w:t>
      </w:r>
      <w:r w:rsidRPr="001509D2">
        <w:rPr>
          <w:rFonts w:cs="Calibri"/>
        </w:rPr>
        <w:t>summarisation</w:t>
      </w:r>
      <w:r w:rsidRPr="001509D2">
        <w:rPr>
          <w:rFonts w:cs="Calibri"/>
        </w:rPr>
        <w:t xml:space="preserve">), and question answering, to speech recognition and machine translation. </w:t>
      </w:r>
      <w:r w:rsidR="00301665" w:rsidRPr="001509D2">
        <w:rPr>
          <w:rFonts w:cs="Calibri"/>
        </w:rPr>
        <w:t>To achieve the above, word embedding techniques map words</w:t>
      </w:r>
      <w:r w:rsidR="00090B88" w:rsidRPr="001509D2">
        <w:rPr>
          <w:rFonts w:cs="Calibri"/>
        </w:rPr>
        <w:t xml:space="preserve">, along with </w:t>
      </w:r>
      <w:r w:rsidR="00301665" w:rsidRPr="001509D2">
        <w:rPr>
          <w:rFonts w:cs="Calibri"/>
        </w:rPr>
        <w:t>their surrounding context at times</w:t>
      </w:r>
      <w:r w:rsidR="00090B88" w:rsidRPr="001509D2">
        <w:rPr>
          <w:rFonts w:cs="Calibri"/>
        </w:rPr>
        <w:t>,</w:t>
      </w:r>
      <w:r w:rsidR="00301665" w:rsidRPr="001509D2">
        <w:rPr>
          <w:rFonts w:cs="Calibri"/>
        </w:rPr>
        <w:t xml:space="preserve"> into continuous vector spaces</w:t>
      </w:r>
      <w:r w:rsidR="00580993" w:rsidRPr="001509D2">
        <w:rPr>
          <w:rFonts w:cs="Calibri"/>
        </w:rPr>
        <w:t xml:space="preserve"> </w:t>
      </w:r>
      <w:r w:rsidR="00580993" w:rsidRPr="001509D2">
        <w:rPr>
          <w:rFonts w:cs="Calibri"/>
        </w:rPr>
        <w:t>[1]</w:t>
      </w:r>
      <w:r w:rsidR="00301665" w:rsidRPr="001509D2">
        <w:rPr>
          <w:rFonts w:cs="Calibri"/>
        </w:rPr>
        <w:t xml:space="preserve">. </w:t>
      </w:r>
    </w:p>
    <w:p w14:paraId="4A2E6745" w14:textId="6C7C17BD" w:rsidR="00090B88" w:rsidRPr="001509D2" w:rsidRDefault="00301665" w:rsidP="001509D2">
      <w:pPr>
        <w:jc w:val="both"/>
        <w:rPr>
          <w:rFonts w:cs="Calibri"/>
        </w:rPr>
      </w:pPr>
      <w:r w:rsidRPr="001509D2">
        <w:rPr>
          <w:rFonts w:cs="Calibri"/>
        </w:rPr>
        <w:t>Word Embeddings are</w:t>
      </w:r>
      <w:r w:rsidR="00090B88" w:rsidRPr="001509D2">
        <w:rPr>
          <w:rFonts w:cs="Calibri"/>
        </w:rPr>
        <w:t xml:space="preserve"> a type of</w:t>
      </w:r>
      <w:r w:rsidRPr="001509D2">
        <w:rPr>
          <w:rFonts w:cs="Calibri"/>
        </w:rPr>
        <w:t xml:space="preserve"> Vector Space </w:t>
      </w:r>
      <w:r w:rsidR="00090B88" w:rsidRPr="001509D2">
        <w:rPr>
          <w:rFonts w:cs="Calibri"/>
        </w:rPr>
        <w:t>Model</w:t>
      </w:r>
      <w:r w:rsidRPr="001509D2">
        <w:rPr>
          <w:rFonts w:cs="Calibri"/>
        </w:rPr>
        <w:t xml:space="preserve"> used in Natural Language Processing </w:t>
      </w:r>
      <w:r w:rsidR="00090B88" w:rsidRPr="001509D2">
        <w:rPr>
          <w:rFonts w:cs="Calibri"/>
        </w:rPr>
        <w:t xml:space="preserve">(NLP) that are </w:t>
      </w:r>
      <w:r w:rsidRPr="001509D2">
        <w:rPr>
          <w:rFonts w:cs="Calibri"/>
        </w:rPr>
        <w:t>learn</w:t>
      </w:r>
      <w:r w:rsidR="00090B88" w:rsidRPr="001509D2">
        <w:rPr>
          <w:rFonts w:cs="Calibri"/>
        </w:rPr>
        <w:t xml:space="preserve">t </w:t>
      </w:r>
      <w:r w:rsidRPr="001509D2">
        <w:rPr>
          <w:rFonts w:cs="Calibri"/>
        </w:rPr>
        <w:t>from large data corpora in an unsupervised manner</w:t>
      </w:r>
      <w:r w:rsidR="00090B88" w:rsidRPr="001509D2">
        <w:rPr>
          <w:rFonts w:cs="Calibri"/>
        </w:rPr>
        <w:t>. These models</w:t>
      </w:r>
      <w:r w:rsidRPr="001509D2">
        <w:rPr>
          <w:rFonts w:cs="Calibri"/>
        </w:rPr>
        <w:t xml:space="preserve"> identify</w:t>
      </w:r>
      <w:r w:rsidR="00090B88" w:rsidRPr="001509D2">
        <w:rPr>
          <w:rFonts w:cs="Calibri"/>
        </w:rPr>
        <w:t xml:space="preserve"> </w:t>
      </w:r>
      <w:r w:rsidRPr="001509D2">
        <w:rPr>
          <w:rFonts w:cs="Calibri"/>
        </w:rPr>
        <w:t xml:space="preserve">patterns from </w:t>
      </w:r>
      <w:r w:rsidR="00090B88" w:rsidRPr="001509D2">
        <w:rPr>
          <w:rFonts w:cs="Calibri"/>
        </w:rPr>
        <w:t xml:space="preserve">language </w:t>
      </w:r>
      <w:r w:rsidRPr="001509D2">
        <w:rPr>
          <w:rFonts w:cs="Calibri"/>
        </w:rPr>
        <w:t>data sources and represent</w:t>
      </w:r>
      <w:r w:rsidR="00090B88" w:rsidRPr="001509D2">
        <w:rPr>
          <w:rFonts w:cs="Calibri"/>
        </w:rPr>
        <w:t xml:space="preserve"> </w:t>
      </w:r>
      <w:r w:rsidRPr="001509D2">
        <w:rPr>
          <w:rFonts w:cs="Calibri"/>
        </w:rPr>
        <w:t xml:space="preserve">them as </w:t>
      </w:r>
      <w:r w:rsidR="00090B88" w:rsidRPr="001509D2">
        <w:rPr>
          <w:rFonts w:cs="Calibri"/>
        </w:rPr>
        <w:t xml:space="preserve">dense and </w:t>
      </w:r>
      <w:r w:rsidRPr="001509D2">
        <w:rPr>
          <w:rFonts w:cs="Calibri"/>
        </w:rPr>
        <w:t xml:space="preserve">continuous vectors. </w:t>
      </w:r>
      <w:r w:rsidR="00090B88" w:rsidRPr="001509D2">
        <w:rPr>
          <w:rFonts w:cs="Calibri"/>
        </w:rPr>
        <w:t>U</w:t>
      </w:r>
      <w:r w:rsidR="00090B88" w:rsidRPr="001509D2">
        <w:rPr>
          <w:rFonts w:cs="Calibri"/>
        </w:rPr>
        <w:t>nlike one-hot encoded data,</w:t>
      </w:r>
      <w:r w:rsidR="00090B88" w:rsidRPr="001509D2">
        <w:rPr>
          <w:rFonts w:cs="Calibri"/>
        </w:rPr>
        <w:t xml:space="preserve"> which is a sparse representation, u</w:t>
      </w:r>
      <w:r w:rsidRPr="001509D2">
        <w:rPr>
          <w:rFonts w:cs="Calibri"/>
        </w:rPr>
        <w:t xml:space="preserve">sing </w:t>
      </w:r>
      <w:r w:rsidR="00090B88" w:rsidRPr="001509D2">
        <w:rPr>
          <w:rFonts w:cs="Calibri"/>
        </w:rPr>
        <w:t xml:space="preserve">such </w:t>
      </w:r>
      <w:r w:rsidRPr="001509D2">
        <w:rPr>
          <w:rFonts w:cs="Calibri"/>
        </w:rPr>
        <w:t>vectors for representations</w:t>
      </w:r>
      <w:r w:rsidR="00090B88" w:rsidRPr="001509D2">
        <w:rPr>
          <w:rFonts w:cs="Calibri"/>
        </w:rPr>
        <w:t xml:space="preserve"> offers various benefits</w:t>
      </w:r>
      <w:r w:rsidR="00580993" w:rsidRPr="001509D2">
        <w:rPr>
          <w:rFonts w:cs="Calibri"/>
        </w:rPr>
        <w:t xml:space="preserve"> </w:t>
      </w:r>
      <w:r w:rsidR="00580993" w:rsidRPr="001509D2">
        <w:rPr>
          <w:rFonts w:cs="Calibri"/>
        </w:rPr>
        <w:t>[1]</w:t>
      </w:r>
      <w:r w:rsidR="00090B88" w:rsidRPr="001509D2">
        <w:rPr>
          <w:rFonts w:cs="Calibri"/>
        </w:rPr>
        <w:t>.</w:t>
      </w:r>
      <w:r w:rsidR="00580993" w:rsidRPr="001509D2">
        <w:rPr>
          <w:rFonts w:cs="Calibri"/>
        </w:rPr>
        <w:t xml:space="preserve"> </w:t>
      </w:r>
    </w:p>
    <w:p w14:paraId="2FABA106" w14:textId="4E381BE7" w:rsidR="00D533FC" w:rsidRPr="001509D2" w:rsidRDefault="00090B88" w:rsidP="001509D2">
      <w:pPr>
        <w:jc w:val="both"/>
        <w:rPr>
          <w:rFonts w:cs="Calibri"/>
        </w:rPr>
      </w:pPr>
      <w:r w:rsidRPr="001509D2">
        <w:rPr>
          <w:rFonts w:cs="Calibri"/>
        </w:rPr>
        <w:t xml:space="preserve">Dense vectors are computationally less expensive and </w:t>
      </w:r>
      <w:r w:rsidR="00580993" w:rsidRPr="001509D2">
        <w:rPr>
          <w:rFonts w:cs="Calibri"/>
        </w:rPr>
        <w:t xml:space="preserve">do </w:t>
      </w:r>
      <w:r w:rsidRPr="001509D2">
        <w:rPr>
          <w:rFonts w:cs="Calibri"/>
        </w:rPr>
        <w:t xml:space="preserve">not </w:t>
      </w:r>
      <w:r w:rsidR="00580993" w:rsidRPr="001509D2">
        <w:rPr>
          <w:rFonts w:cs="Calibri"/>
        </w:rPr>
        <w:t>require</w:t>
      </w:r>
      <w:r w:rsidRPr="001509D2">
        <w:rPr>
          <w:rFonts w:cs="Calibri"/>
        </w:rPr>
        <w:t xml:space="preserve"> human curation</w:t>
      </w:r>
      <w:r w:rsidR="00580993" w:rsidRPr="001509D2">
        <w:rPr>
          <w:rFonts w:cs="Calibri"/>
        </w:rPr>
        <w:t xml:space="preserve"> or extensive manual feature engineering to </w:t>
      </w:r>
      <w:r w:rsidR="00D533FC" w:rsidRPr="001509D2">
        <w:rPr>
          <w:rFonts w:cs="Calibri"/>
        </w:rPr>
        <w:t>represent a word numerically</w:t>
      </w:r>
      <w:r w:rsidR="00580993" w:rsidRPr="001509D2">
        <w:rPr>
          <w:rFonts w:cs="Calibri"/>
        </w:rPr>
        <w:t xml:space="preserve">. The word vector is determined effectively through its context, and such vector embeddings enable models </w:t>
      </w:r>
      <w:r w:rsidR="00301665" w:rsidRPr="001509D2">
        <w:rPr>
          <w:rFonts w:cs="Calibri"/>
        </w:rPr>
        <w:t xml:space="preserve">to handle noise </w:t>
      </w:r>
      <w:r w:rsidR="00580993" w:rsidRPr="001509D2">
        <w:rPr>
          <w:rFonts w:cs="Calibri"/>
        </w:rPr>
        <w:t xml:space="preserve">or missing data </w:t>
      </w:r>
      <w:r w:rsidR="00301665" w:rsidRPr="001509D2">
        <w:rPr>
          <w:rFonts w:cs="Calibri"/>
        </w:rPr>
        <w:t>better</w:t>
      </w:r>
      <w:r w:rsidRPr="001509D2">
        <w:rPr>
          <w:rFonts w:cs="Calibri"/>
        </w:rPr>
        <w:t>, make generalisations and inferences from unseen data</w:t>
      </w:r>
      <w:r w:rsidR="00580993" w:rsidRPr="001509D2">
        <w:rPr>
          <w:rFonts w:cs="Calibri"/>
        </w:rPr>
        <w:t xml:space="preserve">. This is because word embeddings capture the semantic similarity and cluster </w:t>
      </w:r>
      <w:r w:rsidRPr="001509D2">
        <w:rPr>
          <w:rFonts w:cs="Calibri"/>
        </w:rPr>
        <w:t>words with similar meaning together</w:t>
      </w:r>
      <w:r w:rsidR="00580993" w:rsidRPr="001509D2">
        <w:rPr>
          <w:rFonts w:cs="Calibri"/>
        </w:rPr>
        <w:t xml:space="preserve"> in the embedding space. This is very </w:t>
      </w:r>
      <w:r w:rsidRPr="001509D2">
        <w:rPr>
          <w:rFonts w:cs="Calibri"/>
        </w:rPr>
        <w:t>unlike rule</w:t>
      </w:r>
      <w:r w:rsidR="00580993" w:rsidRPr="001509D2">
        <w:rPr>
          <w:rFonts w:cs="Calibri"/>
        </w:rPr>
        <w:t>-</w:t>
      </w:r>
      <w:r w:rsidRPr="001509D2">
        <w:rPr>
          <w:rFonts w:cs="Calibri"/>
        </w:rPr>
        <w:t>based symbolic methods</w:t>
      </w:r>
      <w:r w:rsidR="00580993" w:rsidRPr="001509D2">
        <w:rPr>
          <w:rFonts w:cs="Calibri"/>
        </w:rPr>
        <w:t xml:space="preserve">, relying on direct human </w:t>
      </w:r>
      <w:r w:rsidR="00D533FC" w:rsidRPr="001509D2">
        <w:rPr>
          <w:rFonts w:cs="Calibri"/>
        </w:rPr>
        <w:t>labelling</w:t>
      </w:r>
      <w:r w:rsidR="00580993" w:rsidRPr="001509D2">
        <w:rPr>
          <w:rFonts w:cs="Calibri"/>
        </w:rPr>
        <w:t xml:space="preserve"> and offering limited scalability</w:t>
      </w:r>
      <w:r w:rsidR="00D533FC" w:rsidRPr="001509D2">
        <w:rPr>
          <w:rFonts w:cs="Calibri"/>
        </w:rPr>
        <w:t xml:space="preserve"> and vocabulary</w:t>
      </w:r>
      <w:r w:rsidR="00DA28C3" w:rsidRPr="001509D2">
        <w:rPr>
          <w:rFonts w:cs="Calibri"/>
        </w:rPr>
        <w:t>. In dense vector word embeddings</w:t>
      </w:r>
      <w:r w:rsidR="00580993" w:rsidRPr="001509D2">
        <w:rPr>
          <w:rFonts w:cs="Calibri"/>
        </w:rPr>
        <w:t>[1</w:t>
      </w:r>
      <w:r w:rsidR="00DA28C3" w:rsidRPr="001509D2">
        <w:rPr>
          <w:rFonts w:cs="Calibri"/>
        </w:rPr>
        <w:t>-</w:t>
      </w:r>
      <w:r w:rsidR="00D533FC" w:rsidRPr="001509D2">
        <w:rPr>
          <w:rFonts w:cs="Calibri"/>
        </w:rPr>
        <w:t>3</w:t>
      </w:r>
      <w:r w:rsidR="00580993" w:rsidRPr="001509D2">
        <w:rPr>
          <w:rFonts w:cs="Calibri"/>
        </w:rPr>
        <w:t>]</w:t>
      </w:r>
      <w:r w:rsidR="00580993" w:rsidRPr="001509D2">
        <w:rPr>
          <w:rFonts w:cs="Calibri"/>
        </w:rPr>
        <w:t>.</w:t>
      </w:r>
      <w:r w:rsidR="002E7CBE" w:rsidRPr="001509D2">
        <w:rPr>
          <w:rFonts w:cs="Calibri"/>
        </w:rPr>
        <w:t xml:space="preserve"> Dense vectors produced by earlier models like Word2Vec are static representations, meaning that the vector does not account for revision of the vector representation, even if the context is different. This limitation of polysemy and homonymy is addressed by later models like BERT and </w:t>
      </w:r>
      <w:proofErr w:type="spellStart"/>
      <w:r w:rsidR="002E7CBE" w:rsidRPr="001509D2">
        <w:rPr>
          <w:rFonts w:cs="Calibri"/>
        </w:rPr>
        <w:t>ELMo</w:t>
      </w:r>
      <w:proofErr w:type="spellEnd"/>
      <w:r w:rsidR="002E7CBE" w:rsidRPr="001509D2">
        <w:rPr>
          <w:rFonts w:cs="Calibri"/>
        </w:rPr>
        <w:t xml:space="preserve"> [3].</w:t>
      </w:r>
      <w:r w:rsidR="00594E06" w:rsidRPr="001509D2">
        <w:rPr>
          <w:rFonts w:cs="Calibri"/>
        </w:rPr>
        <w:t xml:space="preserve"> </w:t>
      </w:r>
      <w:r w:rsidR="00B7186B" w:rsidRPr="001509D2">
        <w:rPr>
          <w:rFonts w:cs="Calibri"/>
        </w:rPr>
        <w:t>These vector embeddings have become foundational components of modern neural architectures and deep sequence models</w:t>
      </w:r>
      <w:r w:rsidR="007F3D92" w:rsidRPr="001509D2">
        <w:rPr>
          <w:rFonts w:cs="Calibri"/>
        </w:rPr>
        <w:t xml:space="preserve"> [1,3, 8-11]</w:t>
      </w:r>
      <w:r w:rsidR="00B7186B" w:rsidRPr="001509D2">
        <w:rPr>
          <w:rFonts w:cs="Calibri"/>
        </w:rPr>
        <w:t>. Notably, Vaswani et al.</w:t>
      </w:r>
      <w:r w:rsidR="00B7186B" w:rsidRPr="001509D2">
        <w:rPr>
          <w:rFonts w:ascii="Arial" w:hAnsi="Arial" w:cs="Arial"/>
        </w:rPr>
        <w:t> </w:t>
      </w:r>
      <w:r w:rsidR="00B7186B" w:rsidRPr="001509D2">
        <w:rPr>
          <w:rFonts w:cs="Calibri"/>
        </w:rPr>
        <w:t>[10] incorporated them into the multi-layered Transformer architecture, which ultimately paved the way for models like ChatGPT.</w:t>
      </w:r>
    </w:p>
    <w:p w14:paraId="06721519" w14:textId="77777777" w:rsidR="003032F9" w:rsidRDefault="003032F9">
      <w:pPr>
        <w:rPr>
          <w:rFonts w:asciiTheme="majorHAnsi" w:eastAsiaTheme="majorEastAsia" w:hAnsiTheme="majorHAnsi" w:cstheme="majorBidi"/>
          <w:color w:val="0F4761" w:themeColor="accent1" w:themeShade="BF"/>
          <w:sz w:val="40"/>
          <w:szCs w:val="40"/>
        </w:rPr>
      </w:pPr>
      <w:r>
        <w:br w:type="page"/>
      </w:r>
    </w:p>
    <w:p w14:paraId="6154AEE8" w14:textId="7EA476E4" w:rsidR="00A12E2C" w:rsidRDefault="00A12E2C" w:rsidP="003032F9">
      <w:pPr>
        <w:pStyle w:val="Heading1"/>
      </w:pPr>
      <w:r>
        <w:lastRenderedPageBreak/>
        <w:t>Literature Review Of Word Embedding Techniques</w:t>
      </w:r>
    </w:p>
    <w:p w14:paraId="40ABB035" w14:textId="3449FC6B" w:rsidR="00A12E2C" w:rsidRPr="001509D2" w:rsidRDefault="00DA28C3" w:rsidP="001509D2">
      <w:pPr>
        <w:jc w:val="both"/>
      </w:pPr>
      <w:r w:rsidRPr="001509D2">
        <w:t xml:space="preserve">Within the domain of NLP, </w:t>
      </w:r>
      <w:r w:rsidR="001509D2" w:rsidRPr="001509D2">
        <w:t>Word embeddings can be learned using prediction-based models that rely on local context or through count-based models that leverage global word co-occurrence statistics [11].</w:t>
      </w:r>
      <w:r w:rsidR="001509D2">
        <w:t xml:space="preserve"> </w:t>
      </w:r>
      <w:r w:rsidRPr="001509D2">
        <w:t>Mikolov et al. [4] and Pennington et al. [5] produce</w:t>
      </w:r>
      <w:r w:rsidR="00594E06" w:rsidRPr="001509D2">
        <w:t xml:space="preserve">d </w:t>
      </w:r>
      <w:r w:rsidRPr="001509D2">
        <w:t xml:space="preserve">Word2Vec and </w:t>
      </w:r>
      <w:proofErr w:type="spellStart"/>
      <w:r w:rsidRPr="001509D2">
        <w:t>GloVe</w:t>
      </w:r>
      <w:proofErr w:type="spellEnd"/>
      <w:r w:rsidRPr="001509D2">
        <w:t xml:space="preserve"> models, respectively</w:t>
      </w:r>
      <w:r w:rsidR="00594E06" w:rsidRPr="001509D2">
        <w:t>, to come up with</w:t>
      </w:r>
      <w:r w:rsidR="00594E06" w:rsidRPr="001509D2">
        <w:t xml:space="preserve"> highly accurate semantic word encoding</w:t>
      </w:r>
      <w:r w:rsidR="00594E06" w:rsidRPr="001509D2">
        <w:t>s</w:t>
      </w:r>
      <w:r w:rsidR="001509D2">
        <w:t xml:space="preserve"> from C</w:t>
      </w:r>
      <w:r w:rsidRPr="001509D2">
        <w:t xml:space="preserve">. </w:t>
      </w:r>
      <w:r w:rsidR="008D7A76" w:rsidRPr="001509D2">
        <w:t>Other models, such as</w:t>
      </w:r>
      <w:r w:rsidR="00D511D3" w:rsidRPr="001509D2">
        <w:t xml:space="preserve"> </w:t>
      </w:r>
      <w:proofErr w:type="spellStart"/>
      <w:r w:rsidR="00D511D3" w:rsidRPr="001509D2">
        <w:t>FastText</w:t>
      </w:r>
      <w:proofErr w:type="spellEnd"/>
      <w:r w:rsidR="00D511D3" w:rsidRPr="001509D2">
        <w:t>, created by</w:t>
      </w:r>
      <w:r w:rsidR="002E7CBE" w:rsidRPr="001509D2">
        <w:t xml:space="preserve"> </w:t>
      </w:r>
      <w:r w:rsidR="008D7A76" w:rsidRPr="001509D2">
        <w:t xml:space="preserve"> </w:t>
      </w:r>
      <w:proofErr w:type="spellStart"/>
      <w:r w:rsidR="008D7A76" w:rsidRPr="001509D2">
        <w:t>Joulin</w:t>
      </w:r>
      <w:proofErr w:type="spellEnd"/>
      <w:r w:rsidR="008D7A76" w:rsidRPr="001509D2">
        <w:t xml:space="preserve"> et al.</w:t>
      </w:r>
      <w:r w:rsidR="002E7CBE" w:rsidRPr="001509D2">
        <w:t xml:space="preserve"> [6] and </w:t>
      </w:r>
      <w:r w:rsidR="002E7CBE" w:rsidRPr="001509D2">
        <w:t>Bojanowski et al.</w:t>
      </w:r>
      <w:r w:rsidR="002E7CBE" w:rsidRPr="001509D2">
        <w:t xml:space="preserve"> </w:t>
      </w:r>
      <w:r w:rsidR="002E7CBE" w:rsidRPr="001509D2">
        <w:t>[7]</w:t>
      </w:r>
      <w:r w:rsidR="00005EF0" w:rsidRPr="001509D2">
        <w:t>, BERT by Devlin et al. [</w:t>
      </w:r>
      <w:r w:rsidR="00F476EB" w:rsidRPr="001509D2">
        <w:t>8</w:t>
      </w:r>
      <w:r w:rsidR="00005EF0" w:rsidRPr="001509D2">
        <w:t xml:space="preserve">], or </w:t>
      </w:r>
      <w:proofErr w:type="spellStart"/>
      <w:r w:rsidR="00005EF0" w:rsidRPr="001509D2">
        <w:t>ELMo</w:t>
      </w:r>
      <w:proofErr w:type="spellEnd"/>
      <w:r w:rsidR="00005EF0" w:rsidRPr="001509D2">
        <w:t xml:space="preserve"> </w:t>
      </w:r>
      <w:r w:rsidR="00E9221D" w:rsidRPr="001509D2">
        <w:t>by Peters et al. [</w:t>
      </w:r>
      <w:r w:rsidR="00F476EB" w:rsidRPr="001509D2">
        <w:t>9</w:t>
      </w:r>
      <w:r w:rsidR="00E9221D" w:rsidRPr="001509D2">
        <w:t>]</w:t>
      </w:r>
      <w:r w:rsidR="001509D2">
        <w:t>,</w:t>
      </w:r>
      <w:r w:rsidR="00E9221D" w:rsidRPr="001509D2">
        <w:t xml:space="preserve"> </w:t>
      </w:r>
      <w:r w:rsidR="001E68F3" w:rsidRPr="001509D2">
        <w:t xml:space="preserve">aimed to address limitations </w:t>
      </w:r>
      <w:r w:rsidR="00E9221D" w:rsidRPr="001509D2">
        <w:t xml:space="preserve">in the vectors </w:t>
      </w:r>
      <w:r w:rsidR="001E68F3" w:rsidRPr="001509D2">
        <w:t>encountered by the previous two models.</w:t>
      </w:r>
      <w:r w:rsidR="00F476EB" w:rsidRPr="001509D2">
        <w:t xml:space="preserve"> </w:t>
      </w:r>
    </w:p>
    <w:p w14:paraId="7C9BB523" w14:textId="5E7F665B" w:rsidR="00A12E2C" w:rsidRPr="001509D2" w:rsidRDefault="00C41233" w:rsidP="001509D2">
      <w:pPr>
        <w:jc w:val="both"/>
      </w:pPr>
      <w:r w:rsidRPr="001509D2">
        <w:t>Mikolov et al</w:t>
      </w:r>
      <w:r w:rsidRPr="001509D2">
        <w:t xml:space="preserve"> [4]</w:t>
      </w:r>
      <w:r w:rsidR="00F047A6" w:rsidRPr="001509D2">
        <w:t xml:space="preserve"> created the</w:t>
      </w:r>
      <w:r w:rsidRPr="001509D2">
        <w:t xml:space="preserve"> Continuous Bag Of Words (CBOW) and Skip-gram</w:t>
      </w:r>
      <w:r w:rsidR="00F047A6" w:rsidRPr="001509D2">
        <w:t xml:space="preserve"> architectures</w:t>
      </w:r>
      <w:r w:rsidRPr="001509D2">
        <w:t xml:space="preserve"> to compress words from very large datasets into a dense set of vectors</w:t>
      </w:r>
      <w:r w:rsidR="00F047A6" w:rsidRPr="001509D2">
        <w:t xml:space="preserve"> via a log-linear classifier</w:t>
      </w:r>
      <w:r w:rsidRPr="001509D2">
        <w:t xml:space="preserve">. CBOW and Skip-gram both make use of </w:t>
      </w:r>
      <w:r w:rsidR="00F047A6" w:rsidRPr="001509D2">
        <w:t>feed-forward</w:t>
      </w:r>
      <w:r w:rsidRPr="001509D2">
        <w:t xml:space="preserve"> functions</w:t>
      </w:r>
      <w:r w:rsidR="00F047A6" w:rsidRPr="001509D2">
        <w:t xml:space="preserve">, aiming to learn word representations. CBOW </w:t>
      </w:r>
      <w:r w:rsidRPr="001509D2">
        <w:t xml:space="preserve">employs a </w:t>
      </w:r>
      <w:r w:rsidR="00F047A6" w:rsidRPr="001509D2">
        <w:t>feed-forward</w:t>
      </w:r>
      <w:r w:rsidRPr="001509D2">
        <w:t xml:space="preserve"> network function which accepts as input a context</w:t>
      </w:r>
      <w:r w:rsidR="00F047A6" w:rsidRPr="001509D2">
        <w:t xml:space="preserve"> of many words, with a missing middle target word. CBOW hence tries to predict the central target word from the surrounding words. The order of the words does not matter. Skip-gram is the opposite, where with a target word as an input, it tries to predict the surrounding context. </w:t>
      </w:r>
      <w:r w:rsidR="004E0F8F" w:rsidRPr="001509D2">
        <w:t>It is more complex computationally than CBOW when the context window range is increased to consider distant word vectors; however, the quality of the overall word vectors is increased. These two architectures were tested with the Google News 6B</w:t>
      </w:r>
      <w:r w:rsidR="002E028D" w:rsidRPr="001509D2">
        <w:t xml:space="preserve"> token</w:t>
      </w:r>
      <w:r w:rsidR="004E0F8F" w:rsidRPr="001509D2">
        <w:t xml:space="preserve"> corpus, and the vocabulary tested was limited to the most frequent 1 million, and later 30 thousand words</w:t>
      </w:r>
      <w:r w:rsidR="0042590E" w:rsidRPr="001509D2">
        <w:t>,</w:t>
      </w:r>
      <w:r w:rsidR="004E0F8F" w:rsidRPr="001509D2">
        <w:t xml:space="preserve"> due to time constraints. </w:t>
      </w:r>
      <w:r w:rsidR="002E028D" w:rsidRPr="001509D2">
        <w:t xml:space="preserve">The experiments carried out involved experimenting with 1 or 3 epochs; </w:t>
      </w:r>
      <w:r w:rsidR="0042590E" w:rsidRPr="001509D2">
        <w:t xml:space="preserve">varying (e.g. </w:t>
      </w:r>
      <w:r w:rsidR="002E028D" w:rsidRPr="001509D2">
        <w:t>300 or 600</w:t>
      </w:r>
      <w:r w:rsidR="0042590E" w:rsidRPr="001509D2">
        <w:t xml:space="preserve">) </w:t>
      </w:r>
      <w:r w:rsidR="002E028D" w:rsidRPr="001509D2">
        <w:t>embedding dimensionality; 783M or 1.6B words</w:t>
      </w:r>
      <w:r w:rsidR="0042590E" w:rsidRPr="001509D2">
        <w:t>,</w:t>
      </w:r>
      <w:r w:rsidR="002E028D" w:rsidRPr="001509D2">
        <w:t xml:space="preserve"> and of course CBOW or Skip-gram. The model was trained with mini-batches</w:t>
      </w:r>
      <w:r w:rsidR="0042590E" w:rsidRPr="001509D2">
        <w:t xml:space="preserve">, backpropagation </w:t>
      </w:r>
      <w:r w:rsidR="002E028D" w:rsidRPr="001509D2">
        <w:t xml:space="preserve">and </w:t>
      </w:r>
      <w:proofErr w:type="spellStart"/>
      <w:r w:rsidR="002E028D" w:rsidRPr="001509D2">
        <w:t>Adagrad</w:t>
      </w:r>
      <w:proofErr w:type="spellEnd"/>
      <w:r w:rsidR="002E028D" w:rsidRPr="001509D2">
        <w:t xml:space="preserve"> </w:t>
      </w:r>
      <w:r w:rsidR="0042590E" w:rsidRPr="001509D2">
        <w:t xml:space="preserve">stochastic gradient descent (learning rates 0.025 to 0) </w:t>
      </w:r>
      <w:r w:rsidR="002E028D" w:rsidRPr="001509D2">
        <w:t>on a single CPU. Large-scale tests</w:t>
      </w:r>
      <w:r w:rsidR="0042590E" w:rsidRPr="001509D2">
        <w:t xml:space="preserve"> were carried out as well</w:t>
      </w:r>
      <w:r w:rsidR="002E028D" w:rsidRPr="001509D2">
        <w:t xml:space="preserve"> with multiple CPU instances using the full 6B dataset, and 1000-sized embedding dimensions for both architectures</w:t>
      </w:r>
      <w:r w:rsidR="0042590E" w:rsidRPr="001509D2">
        <w:t xml:space="preserve">. </w:t>
      </w:r>
      <w:r w:rsidR="001E68F3" w:rsidRPr="001509D2">
        <w:t>For word similarity and analogy evaluation tasks, v</w:t>
      </w:r>
      <w:r w:rsidR="0042590E" w:rsidRPr="001509D2">
        <w:t>arious semantic and syntactic questions were carried out to evaluate the accuracy</w:t>
      </w:r>
      <w:r w:rsidR="0042590E" w:rsidRPr="001509D2">
        <w:t xml:space="preserve">, with the authors coming up with various relationships (e.g. France – Paris, USA - pizza, cold - colder). </w:t>
      </w:r>
      <w:r w:rsidR="00117D03" w:rsidRPr="001509D2">
        <w:t xml:space="preserve">n. </w:t>
      </w:r>
      <w:r w:rsidR="0042590E" w:rsidRPr="001509D2">
        <w:t>With larger datasets and larger embedding dimensions, the authors indicate that the performance increases</w:t>
      </w:r>
      <w:r w:rsidR="00A12E2C" w:rsidRPr="001509D2">
        <w:t>, and high-quality embeddings can be achieved with a simple architecture.</w:t>
      </w:r>
    </w:p>
    <w:p w14:paraId="2F00B1FE" w14:textId="77777777" w:rsidR="001509D2" w:rsidRDefault="001509D2" w:rsidP="001509D2">
      <w:pPr>
        <w:keepNext/>
        <w:jc w:val="center"/>
      </w:pPr>
      <w:r w:rsidRPr="001509D2">
        <w:lastRenderedPageBreak/>
        <w:drawing>
          <wp:inline distT="0" distB="0" distL="0" distR="0" wp14:anchorId="35356323" wp14:editId="6E252178">
            <wp:extent cx="5708107" cy="3562350"/>
            <wp:effectExtent l="0" t="0" r="6985" b="0"/>
            <wp:docPr id="145154369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43695" name="Picture 1" descr="A diagram of a diagram&#10;&#10;AI-generated content may be incorrect."/>
                    <pic:cNvPicPr/>
                  </pic:nvPicPr>
                  <pic:blipFill>
                    <a:blip r:embed="rId10"/>
                    <a:stretch>
                      <a:fillRect/>
                    </a:stretch>
                  </pic:blipFill>
                  <pic:spPr>
                    <a:xfrm>
                      <a:off x="0" y="0"/>
                      <a:ext cx="5713550" cy="3565747"/>
                    </a:xfrm>
                    <a:prstGeom prst="rect">
                      <a:avLst/>
                    </a:prstGeom>
                  </pic:spPr>
                </pic:pic>
              </a:graphicData>
            </a:graphic>
          </wp:inline>
        </w:drawing>
      </w:r>
    </w:p>
    <w:p w14:paraId="76D823BC" w14:textId="70A5DD7D" w:rsidR="001509D2" w:rsidRDefault="001509D2" w:rsidP="001509D2">
      <w:pPr>
        <w:pStyle w:val="Caption"/>
      </w:pPr>
      <w:r>
        <w:t xml:space="preserve">Figure </w:t>
      </w:r>
      <w:fldSimple w:instr=" STYLEREF 2 \s ">
        <w:r>
          <w:rPr>
            <w:noProof/>
          </w:rPr>
          <w:t>1</w:t>
        </w:r>
      </w:fldSimple>
      <w:r>
        <w:t>.</w:t>
      </w:r>
      <w:fldSimple w:instr=" SEQ Figure \* ARABIC \s 2 ">
        <w:r>
          <w:rPr>
            <w:noProof/>
          </w:rPr>
          <w:t>1</w:t>
        </w:r>
      </w:fldSimple>
      <w:r>
        <w:t xml:space="preserve">: The above figure was replicated from </w:t>
      </w:r>
      <w:proofErr w:type="spellStart"/>
      <w:r w:rsidRPr="005F7C16">
        <w:t>Mikolov</w:t>
      </w:r>
      <w:proofErr w:type="spellEnd"/>
      <w:r>
        <w:t xml:space="preserve"> et al. [4], showing the two distinct architectures.</w:t>
      </w:r>
    </w:p>
    <w:p w14:paraId="3E94CA4F" w14:textId="76BCEA47" w:rsidR="00A12E2C" w:rsidRDefault="00A12E2C" w:rsidP="001509D2">
      <w:pPr>
        <w:jc w:val="both"/>
      </w:pPr>
      <w:r>
        <w:t xml:space="preserve">Pennington et al. [5] </w:t>
      </w:r>
      <w:r>
        <w:t xml:space="preserve">combine the benefits of the global matrix factorisation methods (e.g. latent semantic analysis (LSA)) and the local context window models achieved by </w:t>
      </w:r>
      <w:proofErr w:type="spellStart"/>
      <w:r>
        <w:t>Mikolov</w:t>
      </w:r>
      <w:proofErr w:type="spellEnd"/>
      <w:r>
        <w:t xml:space="preserve"> et al [4] </w:t>
      </w:r>
      <w:r>
        <w:t xml:space="preserve"> (Skip-gram). </w:t>
      </w:r>
      <w:proofErr w:type="spellStart"/>
      <w:r>
        <w:t>GloVe</w:t>
      </w:r>
      <w:proofErr w:type="spellEnd"/>
      <w:r>
        <w:t xml:space="preserve"> counts the word occurrences in the provided corpus as a word-context co-occurrence matrix, extracts probabilities and factorises them. </w:t>
      </w:r>
      <w:r w:rsidR="00B24285">
        <w:t xml:space="preserve">This effectively </w:t>
      </w:r>
      <w:r>
        <w:t>captur</w:t>
      </w:r>
      <w:r w:rsidR="00B24285">
        <w:t xml:space="preserve">es </w:t>
      </w:r>
      <w:r>
        <w:t xml:space="preserve">the </w:t>
      </w:r>
      <w:r w:rsidR="00B24285">
        <w:t xml:space="preserve">global probabilities and relationships within the corpus, unlike Word2Vec, which focuses on a local window context. The same Semantic and </w:t>
      </w:r>
      <w:r w:rsidR="003A080A">
        <w:t xml:space="preserve">Syntactical tests as </w:t>
      </w:r>
      <w:proofErr w:type="spellStart"/>
      <w:r w:rsidR="003A080A">
        <w:t>Mikolov</w:t>
      </w:r>
      <w:proofErr w:type="spellEnd"/>
      <w:r w:rsidR="003A080A">
        <w:t xml:space="preserve"> et al. [4] were carried out over different models and </w:t>
      </w:r>
      <w:r w:rsidR="00B24285">
        <w:t>hyperparameters. The datasets used were Wikipedia dumps from 2010 and 2014 and Gigaword5, to obtain 6 billion tokens. The top 400,000 most frequent words were used, 300</w:t>
      </w:r>
      <w:r w:rsidR="00B120D2">
        <w:t xml:space="preserve">+ </w:t>
      </w:r>
      <w:r w:rsidR="00B24285">
        <w:t>vector embeddings</w:t>
      </w:r>
      <w:r w:rsidR="00B120D2">
        <w:t xml:space="preserve"> (trained with 50 epochs for &lt;300, but 100 epochs for &gt;300)</w:t>
      </w:r>
      <w:r w:rsidR="00B24285">
        <w:t xml:space="preserve">, and </w:t>
      </w:r>
      <w:proofErr w:type="spellStart"/>
      <w:r w:rsidR="00B24285">
        <w:t>Adagrad</w:t>
      </w:r>
      <w:proofErr w:type="spellEnd"/>
      <w:r w:rsidR="00B24285">
        <w:t xml:space="preserve"> with an initial learning rate of 0.05 was used. An investigation </w:t>
      </w:r>
      <w:r w:rsidR="00B120D2">
        <w:t>into</w:t>
      </w:r>
      <w:r w:rsidR="00B24285">
        <w:t xml:space="preserve"> </w:t>
      </w:r>
      <w:r w:rsidR="00B120D2">
        <w:t xml:space="preserve">the </w:t>
      </w:r>
      <w:r w:rsidR="00B24285">
        <w:t xml:space="preserve">left and right sentence </w:t>
      </w:r>
      <w:r w:rsidR="00B120D2">
        <w:t>contexts</w:t>
      </w:r>
      <w:r w:rsidR="00B24285">
        <w:t xml:space="preserve"> was made</w:t>
      </w:r>
      <w:r w:rsidR="00B120D2">
        <w:t xml:space="preserve">. The </w:t>
      </w:r>
      <w:proofErr w:type="spellStart"/>
      <w:r w:rsidR="00B120D2">
        <w:t>GloV</w:t>
      </w:r>
      <w:r w:rsidR="00117D03">
        <w:t>e</w:t>
      </w:r>
      <w:proofErr w:type="spellEnd"/>
      <w:r w:rsidR="00B120D2">
        <w:t xml:space="preserve"> model outperformed the </w:t>
      </w:r>
      <w:r w:rsidR="003A080A">
        <w:t>other</w:t>
      </w:r>
      <w:r w:rsidR="00B120D2">
        <w:t xml:space="preserve"> baselines</w:t>
      </w:r>
      <w:r w:rsidR="003A080A">
        <w:t xml:space="preserve">, providing superior and faster word vectors and robustly </w:t>
      </w:r>
      <w:r w:rsidR="008D7A76">
        <w:t>supporting</w:t>
      </w:r>
      <w:r w:rsidR="003A080A">
        <w:t xml:space="preserve"> large</w:t>
      </w:r>
      <w:r w:rsidR="008D7A76">
        <w:t>r</w:t>
      </w:r>
      <w:r w:rsidR="003A080A">
        <w:t xml:space="preserve"> datasets. Word similarity, word analogy, and named entity recognition are the NLP tasks for which the </w:t>
      </w:r>
      <w:proofErr w:type="spellStart"/>
      <w:r w:rsidR="003A080A">
        <w:t>GloVe</w:t>
      </w:r>
      <w:proofErr w:type="spellEnd"/>
      <w:r w:rsidR="003A080A">
        <w:t xml:space="preserve"> model appears to outperform.</w:t>
      </w:r>
    </w:p>
    <w:p w14:paraId="08D18532" w14:textId="77777777" w:rsidR="00B7186B" w:rsidRDefault="008D7A76" w:rsidP="001509D2">
      <w:pPr>
        <w:jc w:val="both"/>
      </w:pPr>
      <w:r>
        <w:t xml:space="preserve">Word2Vec and </w:t>
      </w:r>
      <w:proofErr w:type="spellStart"/>
      <w:r>
        <w:t>GloVe</w:t>
      </w:r>
      <w:proofErr w:type="spellEnd"/>
      <w:r w:rsidR="001E68F3">
        <w:t>,</w:t>
      </w:r>
      <w:r>
        <w:t xml:space="preserve"> however, </w:t>
      </w:r>
      <w:r w:rsidR="001E68F3">
        <w:t xml:space="preserve">both </w:t>
      </w:r>
      <w:r>
        <w:t>suffer from out-of-vocabulary words as a top X filter is done to limit the vocabulary [</w:t>
      </w:r>
      <w:r w:rsidR="001E68F3">
        <w:t>3</w:t>
      </w:r>
      <w:r>
        <w:t xml:space="preserve">-5]. With this in mind, </w:t>
      </w:r>
      <w:r w:rsidR="002E7CBE">
        <w:t xml:space="preserve">authors [6-7] created </w:t>
      </w:r>
      <w:proofErr w:type="spellStart"/>
      <w:r w:rsidR="002E7CBE">
        <w:t>FastText</w:t>
      </w:r>
      <w:proofErr w:type="spellEnd"/>
      <w:r w:rsidR="00DE1C91">
        <w:t>, an extension of the skip-gram model, and in it, it represents each word as an n-gram of characters.</w:t>
      </w:r>
      <w:r w:rsidR="00B86649">
        <w:t xml:space="preserve"> The authors made use of Czech</w:t>
      </w:r>
      <w:r w:rsidR="00DE1C91">
        <w:t xml:space="preserve">, </w:t>
      </w:r>
      <w:r w:rsidR="00B86649">
        <w:t>French, Spanish</w:t>
      </w:r>
      <w:r w:rsidR="00DE1C91">
        <w:t>, German</w:t>
      </w:r>
      <w:r w:rsidR="00117D03">
        <w:t xml:space="preserve">, English </w:t>
      </w:r>
      <w:r w:rsidR="00DE1C91">
        <w:t>and Russian</w:t>
      </w:r>
      <w:r w:rsidR="00B86649">
        <w:t xml:space="preserve"> Wikipedia dumps for training. The model used was an RNN with 650 LSTM units and trained by </w:t>
      </w:r>
      <w:proofErr w:type="spellStart"/>
      <w:r w:rsidR="00B86649">
        <w:t>Adagrad</w:t>
      </w:r>
      <w:proofErr w:type="spellEnd"/>
      <w:r w:rsidR="00B86649">
        <w:t xml:space="preserve">. </w:t>
      </w:r>
      <w:r w:rsidR="00EE117A">
        <w:t>It was found that m</w:t>
      </w:r>
      <w:r w:rsidR="00B86649">
        <w:t xml:space="preserve">orphologically </w:t>
      </w:r>
      <w:r w:rsidR="00117D03">
        <w:t xml:space="preserve">richer languages like German tend to separate compound nouns into morphemes. Besides that, the </w:t>
      </w:r>
      <w:proofErr w:type="spellStart"/>
      <w:r w:rsidR="00117D03">
        <w:t>FastText</w:t>
      </w:r>
      <w:proofErr w:type="spellEnd"/>
      <w:r w:rsidR="00117D03">
        <w:t xml:space="preserve"> model can generate word vectors for out-of-vocabulary words by averaging the n-grams </w:t>
      </w:r>
      <w:r w:rsidR="00117D03">
        <w:t>[6-7]</w:t>
      </w:r>
      <w:r w:rsidR="00117D03">
        <w:t>. Unfortunately, the n-grams model may not scale, and it can grow rapidly in size</w:t>
      </w:r>
      <w:r w:rsidR="00005EF0">
        <w:t>, possibly posing a notable limitation.</w:t>
      </w:r>
    </w:p>
    <w:p w14:paraId="54850DDB" w14:textId="77777777" w:rsidR="001509D2" w:rsidRDefault="001509D2" w:rsidP="001509D2">
      <w:pPr>
        <w:jc w:val="both"/>
      </w:pPr>
      <w:r>
        <w:br w:type="page"/>
      </w:r>
    </w:p>
    <w:p w14:paraId="3AF8DD8D" w14:textId="0A43579E" w:rsidR="00117D03" w:rsidRDefault="00B7186B" w:rsidP="001509D2">
      <w:pPr>
        <w:jc w:val="both"/>
      </w:pPr>
      <w:r>
        <w:lastRenderedPageBreak/>
        <w:t xml:space="preserve">The limitation of static embedded vectors is a pertinent issue across the simpler models created by [4-7]. </w:t>
      </w:r>
      <w:r w:rsidR="00117D03">
        <w:t>BERT</w:t>
      </w:r>
      <w:r w:rsidR="007F3D92">
        <w:t xml:space="preserve"> by Devlin et al.</w:t>
      </w:r>
      <w:r>
        <w:t xml:space="preserve"> [8] is a </w:t>
      </w:r>
      <w:r w:rsidR="00060DC5">
        <w:t xml:space="preserve">multi-stacked </w:t>
      </w:r>
      <w:r>
        <w:t xml:space="preserve">transformer-based </w:t>
      </w:r>
      <w:r w:rsidR="007F3D92">
        <w:t xml:space="preserve">bidirectional encoder-decoder </w:t>
      </w:r>
      <w:r>
        <w:t>architecture</w:t>
      </w:r>
      <w:r w:rsidR="00060DC5">
        <w:t xml:space="preserve"> that directly generates context-dependent embeddings in the feedforward loop</w:t>
      </w:r>
      <w:r w:rsidR="007F3D92">
        <w:t>. T</w:t>
      </w:r>
      <w:r>
        <w:t>wo token embeddings</w:t>
      </w:r>
      <w:r w:rsidR="007F3D92">
        <w:t xml:space="preserve"> are created within BERT to create a dynamic vector representation for the same word, but different contexts through attention mechanisms</w:t>
      </w:r>
      <w:r>
        <w:t xml:space="preserve">; the first is </w:t>
      </w:r>
      <w:proofErr w:type="spellStart"/>
      <w:r>
        <w:t>WordPiece</w:t>
      </w:r>
      <w:proofErr w:type="spellEnd"/>
      <w:r>
        <w:t xml:space="preserve"> tokenisation</w:t>
      </w:r>
      <w:r w:rsidR="007F3D92">
        <w:t xml:space="preserve"> to represent the syntax and semantics, and the second is tokenisation for the position. These two embedded encodings properly handle the limitation of </w:t>
      </w:r>
      <w:r w:rsidR="007F3D92">
        <w:t>polysemy and homonymy</w:t>
      </w:r>
      <w:r w:rsidR="00060DC5">
        <w:t xml:space="preserve">, and the use of bi-directional context, unlike the word embeddings of </w:t>
      </w:r>
      <w:r w:rsidR="00060DC5">
        <w:rPr>
          <w:sz w:val="20"/>
          <w:szCs w:val="20"/>
        </w:rPr>
        <w:t>[</w:t>
      </w:r>
      <w:r w:rsidR="00060DC5">
        <w:t xml:space="preserve">4-7] </w:t>
      </w:r>
      <w:r w:rsidR="00DB3201">
        <w:t>can</w:t>
      </w:r>
      <w:r w:rsidR="00060DC5">
        <w:t xml:space="preserve"> consider the entire context (instead of a window in Word2Vec </w:t>
      </w:r>
      <w:proofErr w:type="spellStart"/>
      <w:r w:rsidR="00060DC5">
        <w:t>skipgram</w:t>
      </w:r>
      <w:proofErr w:type="spellEnd"/>
      <w:r w:rsidR="00060DC5">
        <w:t xml:space="preserve">[4] and </w:t>
      </w:r>
      <w:proofErr w:type="spellStart"/>
      <w:r w:rsidR="00060DC5">
        <w:t>FastText</w:t>
      </w:r>
      <w:proofErr w:type="spellEnd"/>
      <w:r w:rsidR="00060DC5">
        <w:t xml:space="preserve"> [6-7]) from both directions</w:t>
      </w:r>
      <w:r w:rsidR="007F3D92">
        <w:t xml:space="preserve">. </w:t>
      </w:r>
      <w:proofErr w:type="spellStart"/>
      <w:r w:rsidR="00117D03">
        <w:t>ELMo</w:t>
      </w:r>
      <w:proofErr w:type="spellEnd"/>
      <w:r w:rsidR="00D511D3">
        <w:t xml:space="preserve"> </w:t>
      </w:r>
      <w:r w:rsidR="00060DC5">
        <w:t xml:space="preserve">by </w:t>
      </w:r>
      <w:r w:rsidR="00060DC5">
        <w:t xml:space="preserve">Peters </w:t>
      </w:r>
      <w:r w:rsidR="00060DC5">
        <w:t xml:space="preserve">et al. </w:t>
      </w:r>
      <w:r>
        <w:t>[9]</w:t>
      </w:r>
      <w:r w:rsidR="00060DC5">
        <w:t xml:space="preserve"> similarly makes use of a bidirectional LSTM architecture to generate dynamic context-dependent embeddings. </w:t>
      </w:r>
    </w:p>
    <w:p w14:paraId="4F035EEA" w14:textId="7501E7D8" w:rsidR="005E38EE" w:rsidRDefault="005E38EE" w:rsidP="002A44AE">
      <w:r>
        <w:br w:type="page"/>
      </w:r>
    </w:p>
    <w:p w14:paraId="45C16CE6" w14:textId="38D6E316" w:rsidR="00F23FCD" w:rsidRDefault="001509D2" w:rsidP="00F23FCD">
      <w:pPr>
        <w:pStyle w:val="Heading1"/>
      </w:pPr>
      <w:r>
        <w:lastRenderedPageBreak/>
        <w:t>Design</w:t>
      </w:r>
      <w:r w:rsidR="00840F5E">
        <w:t xml:space="preserve"> Decisions</w:t>
      </w:r>
      <w:r w:rsidR="00F23FCD">
        <w:t>:</w:t>
      </w:r>
    </w:p>
    <w:p w14:paraId="4B31304D" w14:textId="4B171527" w:rsidR="00F23FCD" w:rsidRDefault="00F23FCD" w:rsidP="00F23FCD">
      <w:pPr>
        <w:pStyle w:val="Heading2"/>
        <w:numPr>
          <w:ilvl w:val="0"/>
          <w:numId w:val="1"/>
        </w:numPr>
      </w:pPr>
      <w:r>
        <w:t>Acquisition and Pre-Processing</w:t>
      </w:r>
      <w:r w:rsidR="00BB2F64">
        <w:t xml:space="preserve"> (1_data_pre_processing.py)</w:t>
      </w:r>
      <w:r>
        <w:t xml:space="preserve"> </w:t>
      </w:r>
    </w:p>
    <w:p w14:paraId="4A41B6AE" w14:textId="2A7C81AB" w:rsidR="00F23FCD" w:rsidRDefault="00F23FCD" w:rsidP="00F23FCD">
      <w:r w:rsidRPr="00D511D3">
        <w:t>The News Articles</w:t>
      </w:r>
      <w:r w:rsidRPr="00D511D3">
        <w:rPr>
          <w:rStyle w:val="FootnoteReference"/>
        </w:rPr>
        <w:footnoteReference w:id="1"/>
      </w:r>
      <w:r w:rsidRPr="00D511D3">
        <w:t xml:space="preserve"> dataset was acquired from Kaggle. It contains </w:t>
      </w:r>
      <w:r w:rsidR="003032F9">
        <w:t>2,692</w:t>
      </w:r>
      <w:r w:rsidR="001E1144" w:rsidRPr="00D511D3">
        <w:t xml:space="preserve"> scraped </w:t>
      </w:r>
      <w:r w:rsidRPr="00D511D3">
        <w:t>news articles</w:t>
      </w:r>
      <w:r w:rsidR="001E1144" w:rsidRPr="00D511D3">
        <w:t xml:space="preserve"> and headlines</w:t>
      </w:r>
      <w:r w:rsidRPr="00D511D3">
        <w:t xml:space="preserve"> related to business and sports from 2015 to </w:t>
      </w:r>
      <w:r w:rsidR="001E1144" w:rsidRPr="00D511D3">
        <w:t>2017</w:t>
      </w:r>
      <w:r w:rsidRPr="00D511D3">
        <w:t xml:space="preserve">. For this assignment, since computations will be carried out on </w:t>
      </w:r>
      <w:r w:rsidR="001E1144" w:rsidRPr="00D511D3">
        <w:t>a</w:t>
      </w:r>
      <w:r w:rsidRPr="00D511D3">
        <w:t xml:space="preserve"> CPU</w:t>
      </w:r>
      <w:r w:rsidR="00417B98">
        <w:t xml:space="preserve"> and a domain-specific dataset is needed</w:t>
      </w:r>
      <w:r w:rsidRPr="00D511D3">
        <w:t>,</w:t>
      </w:r>
      <w:r w:rsidR="001E1144" w:rsidRPr="00D511D3">
        <w:t xml:space="preserve"> the </w:t>
      </w:r>
      <w:r w:rsidR="00417B98" w:rsidRPr="000509CA">
        <w:rPr>
          <w:b/>
          <w:bCs/>
        </w:rPr>
        <w:t>sports</w:t>
      </w:r>
      <w:r w:rsidR="001E1144" w:rsidRPr="00D511D3">
        <w:t xml:space="preserve"> articles </w:t>
      </w:r>
      <w:r w:rsidR="002B291E">
        <w:t xml:space="preserve">(1408 records) </w:t>
      </w:r>
      <w:r w:rsidR="001E1144" w:rsidRPr="00D511D3">
        <w:t>will be focused on.</w:t>
      </w:r>
    </w:p>
    <w:p w14:paraId="28E220ED" w14:textId="77777777" w:rsidR="003032F9" w:rsidRDefault="003032F9" w:rsidP="003032F9">
      <w:pPr>
        <w:keepNext/>
      </w:pPr>
      <w:r w:rsidRPr="003032F9">
        <w:drawing>
          <wp:inline distT="0" distB="0" distL="0" distR="0" wp14:anchorId="5996DEAE" wp14:editId="77D9E6A4">
            <wp:extent cx="5731510" cy="1900555"/>
            <wp:effectExtent l="0" t="0" r="2540" b="4445"/>
            <wp:docPr id="10023536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53614" name="Picture 1" descr="A screenshot of a computer&#10;&#10;AI-generated content may be incorrect."/>
                    <pic:cNvPicPr/>
                  </pic:nvPicPr>
                  <pic:blipFill>
                    <a:blip r:embed="rId11"/>
                    <a:stretch>
                      <a:fillRect/>
                    </a:stretch>
                  </pic:blipFill>
                  <pic:spPr>
                    <a:xfrm>
                      <a:off x="0" y="0"/>
                      <a:ext cx="5731510" cy="1900555"/>
                    </a:xfrm>
                    <a:prstGeom prst="rect">
                      <a:avLst/>
                    </a:prstGeom>
                  </pic:spPr>
                </pic:pic>
              </a:graphicData>
            </a:graphic>
          </wp:inline>
        </w:drawing>
      </w:r>
    </w:p>
    <w:p w14:paraId="5ED5F6B0" w14:textId="209D4FF2" w:rsidR="003032F9" w:rsidRPr="00D511D3" w:rsidRDefault="003032F9" w:rsidP="003032F9">
      <w:pPr>
        <w:pStyle w:val="Caption"/>
        <w:rPr>
          <w:sz w:val="22"/>
          <w:szCs w:val="22"/>
        </w:rPr>
      </w:pPr>
      <w:r>
        <w:t xml:space="preserve">Figure </w:t>
      </w:r>
      <w:fldSimple w:instr=" STYLEREF 2 \s ">
        <w:r w:rsidR="001509D2">
          <w:rPr>
            <w:noProof/>
          </w:rPr>
          <w:t>1</w:t>
        </w:r>
      </w:fldSimple>
      <w:r w:rsidR="001509D2">
        <w:t>.</w:t>
      </w:r>
      <w:fldSimple w:instr=" SEQ Figure \* ARABIC \s 2 ">
        <w:r w:rsidR="001509D2">
          <w:rPr>
            <w:noProof/>
          </w:rPr>
          <w:t>1</w:t>
        </w:r>
      </w:fldSimple>
      <w:r w:rsidR="000509CA">
        <w:t xml:space="preserve">: </w:t>
      </w:r>
      <w:r>
        <w:t>Initial raw data set</w:t>
      </w:r>
      <w:r>
        <w:rPr>
          <w:noProof/>
        </w:rPr>
        <w:t>, with business and sports news articles</w:t>
      </w:r>
    </w:p>
    <w:p w14:paraId="6A586DA9" w14:textId="77777777" w:rsidR="00F23FCD" w:rsidRPr="00D511D3" w:rsidRDefault="00F23FCD" w:rsidP="00F23FCD">
      <w:r w:rsidRPr="00D511D3">
        <w:t>Pre-Processing Steps:</w:t>
      </w:r>
    </w:p>
    <w:p w14:paraId="7DC5AE3E" w14:textId="53C1F2B3" w:rsidR="001E1144" w:rsidRPr="00D511D3" w:rsidRDefault="00F23FCD" w:rsidP="00F23FCD">
      <w:r w:rsidRPr="00D511D3">
        <w:t>1. Text Normalisation: Convert all text to lowercase to maintain consistency.</w:t>
      </w:r>
    </w:p>
    <w:p w14:paraId="43D8CEB5" w14:textId="411C475D" w:rsidR="001E1144" w:rsidRDefault="00F23FCD" w:rsidP="00F23FCD">
      <w:r w:rsidRPr="00D511D3">
        <w:t>2. Punctuation Removal: Remove punctuation using regular expressions to clean the text</w:t>
      </w:r>
      <w:r w:rsidR="001509D2">
        <w:t>, as per the following code snippet</w:t>
      </w:r>
      <w:r w:rsidR="00DB3201">
        <w:t>.</w:t>
      </w:r>
    </w:p>
    <w:p w14:paraId="0A2953A9" w14:textId="1774C35F" w:rsidR="001509D2" w:rsidRPr="00D511D3" w:rsidRDefault="001509D2" w:rsidP="008E282C">
      <w:pPr>
        <w:jc w:val="center"/>
      </w:pPr>
      <w:r w:rsidRPr="001509D2">
        <w:drawing>
          <wp:inline distT="0" distB="0" distL="0" distR="0" wp14:anchorId="7577CD34" wp14:editId="01073A9B">
            <wp:extent cx="4474210" cy="2008586"/>
            <wp:effectExtent l="0" t="0" r="2540" b="0"/>
            <wp:docPr id="153859810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98109" name="Picture 1" descr="A screen shot of a computer program&#10;&#10;AI-generated content may be incorrect."/>
                    <pic:cNvPicPr/>
                  </pic:nvPicPr>
                  <pic:blipFill>
                    <a:blip r:embed="rId12"/>
                    <a:stretch>
                      <a:fillRect/>
                    </a:stretch>
                  </pic:blipFill>
                  <pic:spPr>
                    <a:xfrm>
                      <a:off x="0" y="0"/>
                      <a:ext cx="4480929" cy="2011602"/>
                    </a:xfrm>
                    <a:prstGeom prst="rect">
                      <a:avLst/>
                    </a:prstGeom>
                  </pic:spPr>
                </pic:pic>
              </a:graphicData>
            </a:graphic>
          </wp:inline>
        </w:drawing>
      </w:r>
    </w:p>
    <w:p w14:paraId="2630A981" w14:textId="5A1FB713" w:rsidR="001E1144" w:rsidRPr="00D511D3" w:rsidRDefault="00F23FCD" w:rsidP="00F23FCD">
      <w:r w:rsidRPr="00D511D3">
        <w:t>3. Tokenisation: Split text into individual tokens (words)</w:t>
      </w:r>
      <w:r w:rsidR="001509D2">
        <w:t xml:space="preserve"> &amp; </w:t>
      </w:r>
      <w:r w:rsidR="001509D2" w:rsidRPr="00D511D3">
        <w:t>Stop-Word Removal: Filter out common stop words to reduce noise and focus on semantically rich words.</w:t>
      </w:r>
      <w:r w:rsidRPr="00D511D3">
        <w:t>.</w:t>
      </w:r>
      <w:r w:rsidR="001509D2" w:rsidRPr="001509D2">
        <w:drawing>
          <wp:inline distT="0" distB="0" distL="0" distR="0" wp14:anchorId="4E0AD59D" wp14:editId="06C80829">
            <wp:extent cx="5731510" cy="387350"/>
            <wp:effectExtent l="0" t="0" r="2540" b="0"/>
            <wp:docPr id="130553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35837" name=""/>
                    <pic:cNvPicPr/>
                  </pic:nvPicPr>
                  <pic:blipFill>
                    <a:blip r:embed="rId13"/>
                    <a:stretch>
                      <a:fillRect/>
                    </a:stretch>
                  </pic:blipFill>
                  <pic:spPr>
                    <a:xfrm>
                      <a:off x="0" y="0"/>
                      <a:ext cx="5731510" cy="387350"/>
                    </a:xfrm>
                    <a:prstGeom prst="rect">
                      <a:avLst/>
                    </a:prstGeom>
                  </pic:spPr>
                </pic:pic>
              </a:graphicData>
            </a:graphic>
          </wp:inline>
        </w:drawing>
      </w:r>
    </w:p>
    <w:p w14:paraId="5A68D3E1" w14:textId="531CD2B5" w:rsidR="000509CA" w:rsidRDefault="00F23FCD" w:rsidP="00F23FCD">
      <w:r w:rsidRPr="00D511D3">
        <w:t>5. Vocabulary Limiting</w:t>
      </w:r>
      <w:r w:rsidR="00BB2F64">
        <w:t>/Filtering</w:t>
      </w:r>
      <w:r w:rsidRPr="00D511D3">
        <w:t>: Construct a vocabulary of the top 10,000 most frequent words, replacing infrequent words with an &lt;UNK&gt; token.</w:t>
      </w:r>
      <w:r w:rsidR="00BB2F64">
        <w:t xml:space="preserve"> Lemmatisation was carried out using </w:t>
      </w:r>
      <w:r w:rsidR="00BB2F64" w:rsidRPr="00BB2F64">
        <w:rPr>
          <w:b/>
          <w:bCs/>
        </w:rPr>
        <w:t>spacy</w:t>
      </w:r>
      <w:r w:rsidR="00BB2F64">
        <w:t>.</w:t>
      </w:r>
      <w:r w:rsidR="008E282C">
        <w:t xml:space="preserve"> </w:t>
      </w:r>
      <w:r w:rsidR="008E282C">
        <w:lastRenderedPageBreak/>
        <w:t>Indexing was also carried out, where I c</w:t>
      </w:r>
      <w:r w:rsidRPr="00D511D3">
        <w:t>onvert</w:t>
      </w:r>
      <w:r w:rsidR="008E282C">
        <w:t>ed</w:t>
      </w:r>
      <w:r w:rsidRPr="00D511D3">
        <w:t xml:space="preserve"> tokens into numerical indices based on the constructed vocabulary</w:t>
      </w:r>
    </w:p>
    <w:p w14:paraId="1F5DE37A" w14:textId="0B90A3AF" w:rsidR="008E282C" w:rsidRDefault="008E282C" w:rsidP="008E282C">
      <w:pPr>
        <w:jc w:val="center"/>
      </w:pPr>
      <w:r w:rsidRPr="008E282C">
        <w:drawing>
          <wp:inline distT="0" distB="0" distL="0" distR="0" wp14:anchorId="46E42F4A" wp14:editId="47343CE7">
            <wp:extent cx="3581400" cy="2677916"/>
            <wp:effectExtent l="0" t="0" r="0" b="8255"/>
            <wp:docPr id="201917846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78462" name="Picture 1" descr="A computer screen shot of a program&#10;&#10;AI-generated content may be incorrect."/>
                    <pic:cNvPicPr/>
                  </pic:nvPicPr>
                  <pic:blipFill>
                    <a:blip r:embed="rId14"/>
                    <a:stretch>
                      <a:fillRect/>
                    </a:stretch>
                  </pic:blipFill>
                  <pic:spPr>
                    <a:xfrm>
                      <a:off x="0" y="0"/>
                      <a:ext cx="3592747" cy="2686400"/>
                    </a:xfrm>
                    <a:prstGeom prst="rect">
                      <a:avLst/>
                    </a:prstGeom>
                  </pic:spPr>
                </pic:pic>
              </a:graphicData>
            </a:graphic>
          </wp:inline>
        </w:drawing>
      </w:r>
    </w:p>
    <w:p w14:paraId="3961D018" w14:textId="2F012803" w:rsidR="00BB2F64" w:rsidRDefault="00BB2F64" w:rsidP="00F23FCD">
      <w:r>
        <w:t>7. Dumping Data created -&gt; the data created was dumped into the Data folder.</w:t>
      </w:r>
    </w:p>
    <w:p w14:paraId="49AAE6F2" w14:textId="6D5D2A3B" w:rsidR="00BB2F64" w:rsidRDefault="00BB2F64" w:rsidP="008E282C">
      <w:pPr>
        <w:jc w:val="center"/>
      </w:pPr>
      <w:r w:rsidRPr="00BB2F64">
        <w:drawing>
          <wp:inline distT="0" distB="0" distL="0" distR="0" wp14:anchorId="2A2A19A3" wp14:editId="2D812C6D">
            <wp:extent cx="4305300" cy="1066070"/>
            <wp:effectExtent l="0" t="0" r="0" b="1270"/>
            <wp:docPr id="25354001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40018" name="Picture 1" descr="A screen shot of a computer program&#10;&#10;AI-generated content may be incorrect."/>
                    <pic:cNvPicPr/>
                  </pic:nvPicPr>
                  <pic:blipFill>
                    <a:blip r:embed="rId15"/>
                    <a:stretch>
                      <a:fillRect/>
                    </a:stretch>
                  </pic:blipFill>
                  <pic:spPr>
                    <a:xfrm>
                      <a:off x="0" y="0"/>
                      <a:ext cx="4347006" cy="1076397"/>
                    </a:xfrm>
                    <a:prstGeom prst="rect">
                      <a:avLst/>
                    </a:prstGeom>
                  </pic:spPr>
                </pic:pic>
              </a:graphicData>
            </a:graphic>
          </wp:inline>
        </w:drawing>
      </w:r>
    </w:p>
    <w:p w14:paraId="24024720" w14:textId="26C00922" w:rsidR="008E282C" w:rsidRDefault="008E282C" w:rsidP="00F23FCD">
      <w:r>
        <w:t>Sample script run:</w:t>
      </w:r>
    </w:p>
    <w:p w14:paraId="3B72091A" w14:textId="5D9AF09E" w:rsidR="008E282C" w:rsidRPr="00D511D3" w:rsidRDefault="008E282C" w:rsidP="008E282C">
      <w:pPr>
        <w:jc w:val="center"/>
      </w:pPr>
      <w:r w:rsidRPr="008E282C">
        <w:drawing>
          <wp:inline distT="0" distB="0" distL="0" distR="0" wp14:anchorId="1C0DBC09" wp14:editId="32E12E1F">
            <wp:extent cx="2676525" cy="3442771"/>
            <wp:effectExtent l="0" t="0" r="0" b="5715"/>
            <wp:docPr id="9862595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59590" name="Picture 1" descr="A screenshot of a computer&#10;&#10;AI-generated content may be incorrect."/>
                    <pic:cNvPicPr/>
                  </pic:nvPicPr>
                  <pic:blipFill>
                    <a:blip r:embed="rId16"/>
                    <a:stretch>
                      <a:fillRect/>
                    </a:stretch>
                  </pic:blipFill>
                  <pic:spPr>
                    <a:xfrm>
                      <a:off x="0" y="0"/>
                      <a:ext cx="2687640" cy="3457068"/>
                    </a:xfrm>
                    <a:prstGeom prst="rect">
                      <a:avLst/>
                    </a:prstGeom>
                  </pic:spPr>
                </pic:pic>
              </a:graphicData>
            </a:graphic>
          </wp:inline>
        </w:drawing>
      </w:r>
    </w:p>
    <w:p w14:paraId="72E6C6BC" w14:textId="73FB0177" w:rsidR="00BB2F64" w:rsidRPr="00BB2F64" w:rsidRDefault="00F23FCD" w:rsidP="00BB2F64">
      <w:pPr>
        <w:pStyle w:val="Heading2"/>
        <w:numPr>
          <w:ilvl w:val="0"/>
          <w:numId w:val="1"/>
        </w:numPr>
      </w:pPr>
      <w:r>
        <w:lastRenderedPageBreak/>
        <w:t>Model</w:t>
      </w:r>
      <w:r w:rsidR="00BB2F64">
        <w:t>s</w:t>
      </w:r>
      <w:r w:rsidR="00AD4FE7">
        <w:t xml:space="preserve"> in models/cbow.py and models/skipgram.py</w:t>
      </w:r>
    </w:p>
    <w:p w14:paraId="172DE1F2" w14:textId="14AB5B16" w:rsidR="00BB2F64" w:rsidRDefault="00BB2F64" w:rsidP="00AD4FE7">
      <w:pPr>
        <w:pStyle w:val="ListParagraph"/>
        <w:numPr>
          <w:ilvl w:val="0"/>
          <w:numId w:val="5"/>
        </w:numPr>
      </w:pPr>
      <w:r>
        <w:t xml:space="preserve">The </w:t>
      </w:r>
      <w:r w:rsidR="00AD4FE7">
        <w:t xml:space="preserve">models </w:t>
      </w:r>
      <w:r>
        <w:t>were kept simple</w:t>
      </w:r>
      <w:r w:rsidR="00AD4FE7">
        <w:t xml:space="preserve">, with no error backpropagation. Also, the models created follow these 2 source code links to create the CBOW and </w:t>
      </w:r>
      <w:proofErr w:type="spellStart"/>
      <w:r w:rsidR="00AD4FE7">
        <w:t>Skipgram</w:t>
      </w:r>
      <w:proofErr w:type="spellEnd"/>
      <w:r w:rsidR="00AD4FE7">
        <w:t xml:space="preserve"> Code</w:t>
      </w:r>
      <w:r w:rsidR="000D69A8">
        <w:t xml:space="preserve"> and training loop</w:t>
      </w:r>
      <w:r w:rsidR="00AD4FE7">
        <w:t>:</w:t>
      </w:r>
    </w:p>
    <w:p w14:paraId="561D2FBF" w14:textId="77777777" w:rsidR="00AD4FE7" w:rsidRDefault="00AD4FE7" w:rsidP="00AD4FE7">
      <w:pPr>
        <w:pStyle w:val="ListParagraph"/>
        <w:numPr>
          <w:ilvl w:val="1"/>
          <w:numId w:val="5"/>
        </w:numPr>
      </w:pPr>
      <w:hyperlink r:id="rId17" w:history="1">
        <w:r>
          <w:rPr>
            <w:rStyle w:val="Hyperlink"/>
          </w:rPr>
          <w:t xml:space="preserve">pytorch-continuous-bag-of-words/cbow.py at master · </w:t>
        </w:r>
        <w:proofErr w:type="spellStart"/>
        <w:r>
          <w:rPr>
            <w:rStyle w:val="Hyperlink"/>
          </w:rPr>
          <w:t>FraLotito</w:t>
        </w:r>
        <w:proofErr w:type="spellEnd"/>
        <w:r>
          <w:rPr>
            <w:rStyle w:val="Hyperlink"/>
          </w:rPr>
          <w:t>/</w:t>
        </w:r>
        <w:proofErr w:type="spellStart"/>
        <w:r>
          <w:rPr>
            <w:rStyle w:val="Hyperlink"/>
          </w:rPr>
          <w:t>pytorch</w:t>
        </w:r>
        <w:proofErr w:type="spellEnd"/>
        <w:r>
          <w:rPr>
            <w:rStyle w:val="Hyperlink"/>
          </w:rPr>
          <w:t>-continuous-bag-of-words · GitHub</w:t>
        </w:r>
      </w:hyperlink>
    </w:p>
    <w:p w14:paraId="42802AC2" w14:textId="0CD212AB" w:rsidR="00AD4FE7" w:rsidRDefault="00AD4FE7" w:rsidP="00AD4FE7">
      <w:pPr>
        <w:pStyle w:val="ListParagraph"/>
        <w:numPr>
          <w:ilvl w:val="1"/>
          <w:numId w:val="5"/>
        </w:numPr>
      </w:pPr>
      <w:hyperlink r:id="rId18" w:history="1">
        <w:r>
          <w:rPr>
            <w:rStyle w:val="Hyperlink"/>
          </w:rPr>
          <w:t>Skip-Gram Word2Vec Algorithm Explained | by Ido Leshem | Medium</w:t>
        </w:r>
      </w:hyperlink>
    </w:p>
    <w:p w14:paraId="2D7494C8" w14:textId="4E5A0225" w:rsidR="00AD4FE7" w:rsidRDefault="00AD4FE7" w:rsidP="00AD4FE7">
      <w:pPr>
        <w:pStyle w:val="ListParagraph"/>
        <w:numPr>
          <w:ilvl w:val="0"/>
          <w:numId w:val="5"/>
        </w:numPr>
      </w:pPr>
      <w:r>
        <w:t xml:space="preserve">One-hot encoding was not </w:t>
      </w:r>
      <w:r w:rsidR="000509CA">
        <w:t>used</w:t>
      </w:r>
      <w:r>
        <w:t>, as</w:t>
      </w:r>
      <w:r w:rsidR="000509CA">
        <w:t xml:space="preserve"> </w:t>
      </w:r>
      <w:r>
        <w:t xml:space="preserve">dense </w:t>
      </w:r>
      <w:r w:rsidR="000509CA">
        <w:t xml:space="preserve">vector </w:t>
      </w:r>
      <w:r>
        <w:t>representation</w:t>
      </w:r>
      <w:r w:rsidR="000509CA">
        <w:t xml:space="preserve">s are </w:t>
      </w:r>
      <w:r>
        <w:t xml:space="preserve">preferred. </w:t>
      </w:r>
      <w:r>
        <w:t xml:space="preserve">Instead, </w:t>
      </w:r>
      <w:r w:rsidR="000509CA">
        <w:t xml:space="preserve">training was performed using </w:t>
      </w:r>
      <w:r>
        <w:t xml:space="preserve">mini-batches and </w:t>
      </w:r>
      <w:r w:rsidR="000509CA">
        <w:t xml:space="preserve">computing the </w:t>
      </w:r>
      <w:proofErr w:type="spellStart"/>
      <w:r>
        <w:t>CrossEntropyLoss</w:t>
      </w:r>
      <w:proofErr w:type="spellEnd"/>
      <w:r>
        <w:t xml:space="preserve"> &amp; optimisers </w:t>
      </w:r>
      <w:r w:rsidR="000509CA">
        <w:t>upon was preferred and put</w:t>
      </w:r>
      <w:r>
        <w:t xml:space="preserve"> in </w:t>
      </w:r>
      <w:r>
        <w:rPr>
          <w:b/>
          <w:bCs/>
        </w:rPr>
        <w:t>2_and_3_pytorch_model_training_and_optimisations.py</w:t>
      </w:r>
      <w:r>
        <w:t xml:space="preserve"> handle the training and stochastic descent</w:t>
      </w:r>
      <w:r w:rsidR="000D69A8">
        <w:t xml:space="preserve"> with Adam.</w:t>
      </w:r>
    </w:p>
    <w:p w14:paraId="3695D762" w14:textId="794993DD" w:rsidR="00AD4FE7" w:rsidRPr="00C13DDB" w:rsidRDefault="00AD4FE7" w:rsidP="00AD4FE7">
      <w:pPr>
        <w:pStyle w:val="ListParagraph"/>
        <w:numPr>
          <w:ilvl w:val="0"/>
          <w:numId w:val="5"/>
        </w:numPr>
      </w:pPr>
      <w:proofErr w:type="spellStart"/>
      <w:r>
        <w:t>Softmax</w:t>
      </w:r>
      <w:proofErr w:type="spellEnd"/>
      <w:r>
        <w:t xml:space="preserve"> was implemented in both CBOW and </w:t>
      </w:r>
      <w:proofErr w:type="spellStart"/>
      <w:r>
        <w:t>Skipgram</w:t>
      </w:r>
      <w:proofErr w:type="spellEnd"/>
      <w:r>
        <w:t xml:space="preserve"> models to get log-probabilities.</w:t>
      </w:r>
    </w:p>
    <w:p w14:paraId="1EA323EA" w14:textId="3ADD5DF4" w:rsidR="00F23FCD" w:rsidRDefault="00F23FCD" w:rsidP="00F23FCD">
      <w:pPr>
        <w:pStyle w:val="Heading2"/>
        <w:numPr>
          <w:ilvl w:val="0"/>
          <w:numId w:val="1"/>
        </w:numPr>
      </w:pPr>
      <w:r>
        <w:t xml:space="preserve">Training Process </w:t>
      </w:r>
      <w:r w:rsidR="00AD4FE7">
        <w:t>(</w:t>
      </w:r>
      <w:r w:rsidR="00AD4FE7" w:rsidRPr="00AD4FE7">
        <w:t>2_and_3_pytorch_model_training_and_optimisations.py</w:t>
      </w:r>
      <w:r w:rsidR="00AD4FE7">
        <w:t>)</w:t>
      </w:r>
    </w:p>
    <w:p w14:paraId="2DF959A0" w14:textId="368F5C4E" w:rsidR="00AD4FE7" w:rsidRDefault="00AD4FE7" w:rsidP="00AD4FE7">
      <w:pPr>
        <w:pStyle w:val="Heading2"/>
        <w:numPr>
          <w:ilvl w:val="1"/>
          <w:numId w:val="6"/>
        </w:numPr>
        <w:rPr>
          <w:rStyle w:val="Heading3Char"/>
        </w:rPr>
      </w:pPr>
      <w:r w:rsidRPr="00AD4FE7">
        <w:rPr>
          <w:rStyle w:val="Heading3Char"/>
        </w:rPr>
        <w:t>Training</w:t>
      </w:r>
      <w:r>
        <w:rPr>
          <w:rStyle w:val="Heading3Char"/>
        </w:rPr>
        <w:t xml:space="preserve"> Loop Implementation</w:t>
      </w:r>
    </w:p>
    <w:p w14:paraId="6C55EFA0" w14:textId="77777777" w:rsidR="00AD4FE7" w:rsidRPr="00AD4FE7" w:rsidRDefault="00AD4FE7" w:rsidP="00AD4FE7"/>
    <w:p w14:paraId="2FB1A344" w14:textId="038A37DB" w:rsidR="00AD4FE7" w:rsidRDefault="00AD4FE7" w:rsidP="00AD4FE7">
      <w:pPr>
        <w:pStyle w:val="Heading2"/>
        <w:numPr>
          <w:ilvl w:val="1"/>
          <w:numId w:val="6"/>
        </w:numPr>
        <w:rPr>
          <w:rStyle w:val="Heading3Char"/>
        </w:rPr>
      </w:pPr>
      <w:r>
        <w:rPr>
          <w:rStyle w:val="Heading3Char"/>
        </w:rPr>
        <w:t>Hyper-Parameter Tuning</w:t>
      </w:r>
    </w:p>
    <w:p w14:paraId="3BA7D6B9" w14:textId="5E86A375" w:rsidR="005C6E33" w:rsidRPr="005C6E33" w:rsidRDefault="005C6E33" w:rsidP="005C6E33">
      <w:r>
        <w:t>The below experiments were run. Not every combination of mode</w:t>
      </w:r>
    </w:p>
    <w:p w14:paraId="48D1C1D7" w14:textId="599D73E5" w:rsidR="00417B98" w:rsidRDefault="00417B98" w:rsidP="00AD4FE7">
      <w:pPr>
        <w:pStyle w:val="ListParagraph"/>
        <w:numPr>
          <w:ilvl w:val="0"/>
          <w:numId w:val="7"/>
        </w:numPr>
      </w:pPr>
      <w:r>
        <w:t>Batch sizes:</w:t>
      </w:r>
      <w:r w:rsidR="00A51FBE">
        <w:t xml:space="preserve"> </w:t>
      </w:r>
      <w:r w:rsidR="005874B6">
        <w:t xml:space="preserve">16 (CBOW only), </w:t>
      </w:r>
      <w:r w:rsidR="00A51FBE">
        <w:t xml:space="preserve">32, </w:t>
      </w:r>
      <w:r>
        <w:t xml:space="preserve"> 64, 128, 256</w:t>
      </w:r>
    </w:p>
    <w:p w14:paraId="345A728D" w14:textId="34721997" w:rsidR="00417B98" w:rsidRDefault="00417B98" w:rsidP="00AD4FE7">
      <w:pPr>
        <w:pStyle w:val="ListParagraph"/>
        <w:numPr>
          <w:ilvl w:val="0"/>
          <w:numId w:val="7"/>
        </w:numPr>
      </w:pPr>
      <w:r>
        <w:t>Epochs</w:t>
      </w:r>
      <w:r w:rsidR="005874B6">
        <w:t xml:space="preserve"> (including checkpoints)</w:t>
      </w:r>
      <w:r>
        <w:t xml:space="preserve">: </w:t>
      </w:r>
      <w:r w:rsidR="00F306B2">
        <w:t xml:space="preserve">10, 20, 30, 40, </w:t>
      </w:r>
      <w:r>
        <w:t>50 or 100</w:t>
      </w:r>
    </w:p>
    <w:p w14:paraId="7315F655" w14:textId="3F32F1F4" w:rsidR="00417B98" w:rsidRDefault="00417B98" w:rsidP="00AD4FE7">
      <w:pPr>
        <w:pStyle w:val="ListParagraph"/>
        <w:numPr>
          <w:ilvl w:val="0"/>
          <w:numId w:val="7"/>
        </w:numPr>
      </w:pPr>
      <w:r>
        <w:t>Window sizes: 2, 3, 4, 5</w:t>
      </w:r>
      <w:r w:rsidR="002E23E6">
        <w:t>, 10</w:t>
      </w:r>
    </w:p>
    <w:p w14:paraId="13ACB6E7" w14:textId="094A5B79" w:rsidR="00417B98" w:rsidRDefault="00417B98" w:rsidP="00AD4FE7">
      <w:pPr>
        <w:pStyle w:val="ListParagraph"/>
        <w:numPr>
          <w:ilvl w:val="0"/>
          <w:numId w:val="7"/>
        </w:numPr>
      </w:pPr>
      <w:r>
        <w:t xml:space="preserve">Learning rates: </w:t>
      </w:r>
      <w:r w:rsidR="00AA6466">
        <w:t>0.0001</w:t>
      </w:r>
      <w:r w:rsidR="00BB2F64">
        <w:t xml:space="preserve">, </w:t>
      </w:r>
      <w:r>
        <w:t>0.001, 0.01</w:t>
      </w:r>
      <w:r w:rsidR="00895D9E">
        <w:t xml:space="preserve">, </w:t>
      </w:r>
      <w:r w:rsidR="00895D9E">
        <w:t>0.05</w:t>
      </w:r>
    </w:p>
    <w:p w14:paraId="7C1F0D54" w14:textId="74F6150C" w:rsidR="00417B98" w:rsidRDefault="00417B98" w:rsidP="00AD4FE7">
      <w:pPr>
        <w:pStyle w:val="ListParagraph"/>
        <w:numPr>
          <w:ilvl w:val="0"/>
          <w:numId w:val="7"/>
        </w:numPr>
      </w:pPr>
      <w:r>
        <w:t xml:space="preserve">Models: </w:t>
      </w:r>
      <w:proofErr w:type="spellStart"/>
      <w:r>
        <w:t>cbow</w:t>
      </w:r>
      <w:proofErr w:type="spellEnd"/>
      <w:r>
        <w:t xml:space="preserve">, </w:t>
      </w:r>
      <w:proofErr w:type="spellStart"/>
      <w:r>
        <w:t>skipgram</w:t>
      </w:r>
      <w:proofErr w:type="spellEnd"/>
    </w:p>
    <w:p w14:paraId="10A3DB6D" w14:textId="77777777" w:rsidR="000D69A8" w:rsidRPr="00AD4FE7" w:rsidRDefault="000D69A8" w:rsidP="000D69A8"/>
    <w:p w14:paraId="79259A65" w14:textId="1409743D" w:rsidR="000D69A8" w:rsidRDefault="000D69A8" w:rsidP="000D69A8">
      <w:pPr>
        <w:pStyle w:val="Heading2"/>
        <w:numPr>
          <w:ilvl w:val="1"/>
          <w:numId w:val="6"/>
        </w:numPr>
        <w:rPr>
          <w:rStyle w:val="Heading3Char"/>
        </w:rPr>
      </w:pPr>
      <w:r>
        <w:rPr>
          <w:rStyle w:val="Heading3Char"/>
        </w:rPr>
        <w:t>Performance Monitoring</w:t>
      </w:r>
    </w:p>
    <w:p w14:paraId="71EBEF70" w14:textId="702C78DA" w:rsidR="000D69A8" w:rsidRPr="000D69A8" w:rsidRDefault="000D69A8" w:rsidP="000D69A8">
      <w:r>
        <w:t>The models’ performance was measured through training loss. Models with the lowest training loss and at a converged state were considered to have finished training.</w:t>
      </w:r>
    </w:p>
    <w:p w14:paraId="09186265" w14:textId="77777777" w:rsidR="00A5702E" w:rsidRPr="00AD4FE7" w:rsidRDefault="00A5702E" w:rsidP="00A5702E"/>
    <w:p w14:paraId="07837544" w14:textId="3ED3CBF4" w:rsidR="00A5702E" w:rsidRDefault="00A5702E" w:rsidP="00A5702E">
      <w:pPr>
        <w:pStyle w:val="Heading2"/>
        <w:numPr>
          <w:ilvl w:val="1"/>
          <w:numId w:val="6"/>
        </w:numPr>
        <w:rPr>
          <w:rStyle w:val="Heading3Char"/>
        </w:rPr>
      </w:pPr>
      <w:r>
        <w:rPr>
          <w:rStyle w:val="Heading3Char"/>
        </w:rPr>
        <w:t>Adaptation</w:t>
      </w:r>
    </w:p>
    <w:p w14:paraId="2E4516BD" w14:textId="77777777" w:rsidR="005C6E33" w:rsidRDefault="00A5702E" w:rsidP="00A5702E">
      <w:r>
        <w:t>To complete within a 2-3 hour training window on a CPU</w:t>
      </w:r>
      <w:r w:rsidR="005C6E33">
        <w:t>, one should lower the epoch count.</w:t>
      </w:r>
    </w:p>
    <w:tbl>
      <w:tblPr>
        <w:tblStyle w:val="TableGrid"/>
        <w:tblW w:w="0" w:type="auto"/>
        <w:tblLook w:val="04A0" w:firstRow="1" w:lastRow="0" w:firstColumn="1" w:lastColumn="0" w:noHBand="0" w:noVBand="1"/>
      </w:tblPr>
      <w:tblGrid>
        <w:gridCol w:w="2282"/>
        <w:gridCol w:w="2286"/>
        <w:gridCol w:w="2358"/>
        <w:gridCol w:w="2090"/>
      </w:tblGrid>
      <w:tr w:rsidR="005C6E33" w14:paraId="65334BF2" w14:textId="059941C5" w:rsidTr="005C6E33">
        <w:tc>
          <w:tcPr>
            <w:tcW w:w="2282" w:type="dxa"/>
          </w:tcPr>
          <w:p w14:paraId="792A7AB4" w14:textId="3D3C1D32" w:rsidR="005C6E33" w:rsidRDefault="005C6E33" w:rsidP="00A5702E">
            <w:r>
              <w:t>Model</w:t>
            </w:r>
          </w:p>
        </w:tc>
        <w:tc>
          <w:tcPr>
            <w:tcW w:w="2286" w:type="dxa"/>
          </w:tcPr>
          <w:p w14:paraId="6DB25089" w14:textId="294057CE" w:rsidR="005C6E33" w:rsidRDefault="005C6E33" w:rsidP="00A5702E">
            <w:r>
              <w:t>Epoch</w:t>
            </w:r>
          </w:p>
        </w:tc>
        <w:tc>
          <w:tcPr>
            <w:tcW w:w="2358" w:type="dxa"/>
          </w:tcPr>
          <w:p w14:paraId="6CC88F6D" w14:textId="12BB71F9" w:rsidR="005C6E33" w:rsidRDefault="005C6E33" w:rsidP="00A5702E">
            <w:r>
              <w:t>Learning Rate</w:t>
            </w:r>
          </w:p>
        </w:tc>
        <w:tc>
          <w:tcPr>
            <w:tcW w:w="2090" w:type="dxa"/>
          </w:tcPr>
          <w:p w14:paraId="637CC5EE" w14:textId="69FBEC65" w:rsidR="005C6E33" w:rsidRDefault="005C6E33" w:rsidP="00A5702E">
            <w:r>
              <w:t>Window size</w:t>
            </w:r>
          </w:p>
        </w:tc>
      </w:tr>
      <w:tr w:rsidR="005C6E33" w14:paraId="7BB60423" w14:textId="77777777" w:rsidTr="005C6E33">
        <w:tc>
          <w:tcPr>
            <w:tcW w:w="2282" w:type="dxa"/>
          </w:tcPr>
          <w:p w14:paraId="178AF8D0" w14:textId="40D39539" w:rsidR="005C6E33" w:rsidRDefault="005C6E33" w:rsidP="00A5702E">
            <w:r>
              <w:t>CBOW</w:t>
            </w:r>
          </w:p>
        </w:tc>
        <w:tc>
          <w:tcPr>
            <w:tcW w:w="2286" w:type="dxa"/>
          </w:tcPr>
          <w:p w14:paraId="497810AA" w14:textId="2DA707AB" w:rsidR="005C6E33" w:rsidRDefault="005C6E33" w:rsidP="00A5702E">
            <w:r>
              <w:t>25</w:t>
            </w:r>
          </w:p>
        </w:tc>
        <w:tc>
          <w:tcPr>
            <w:tcW w:w="2358" w:type="dxa"/>
          </w:tcPr>
          <w:p w14:paraId="1E242014" w14:textId="1EE28362" w:rsidR="005C6E33" w:rsidRDefault="005C6E33" w:rsidP="00A5702E">
            <w:r>
              <w:t>0.01, 0.001</w:t>
            </w:r>
          </w:p>
        </w:tc>
        <w:tc>
          <w:tcPr>
            <w:tcW w:w="2090" w:type="dxa"/>
          </w:tcPr>
          <w:p w14:paraId="6AEF5C54" w14:textId="7DDBE01B" w:rsidR="005C6E33" w:rsidRDefault="005C6E33" w:rsidP="00A5702E">
            <w:r>
              <w:t>2-5</w:t>
            </w:r>
          </w:p>
        </w:tc>
      </w:tr>
      <w:tr w:rsidR="005C6E33" w14:paraId="294E92C3" w14:textId="77777777" w:rsidTr="005C6E33">
        <w:tc>
          <w:tcPr>
            <w:tcW w:w="2282" w:type="dxa"/>
          </w:tcPr>
          <w:p w14:paraId="70DE15C1" w14:textId="67DA65F9" w:rsidR="005C6E33" w:rsidRDefault="005C6E33" w:rsidP="00A5702E">
            <w:proofErr w:type="spellStart"/>
            <w:r>
              <w:t>SkipGram</w:t>
            </w:r>
            <w:proofErr w:type="spellEnd"/>
          </w:p>
        </w:tc>
        <w:tc>
          <w:tcPr>
            <w:tcW w:w="2286" w:type="dxa"/>
          </w:tcPr>
          <w:p w14:paraId="12F578DD" w14:textId="0D63AB35" w:rsidR="005C6E33" w:rsidRDefault="005C6E33" w:rsidP="00A5702E">
            <w:r>
              <w:t>5</w:t>
            </w:r>
          </w:p>
        </w:tc>
        <w:tc>
          <w:tcPr>
            <w:tcW w:w="2358" w:type="dxa"/>
          </w:tcPr>
          <w:p w14:paraId="6E2A718D" w14:textId="2D193BD7" w:rsidR="005C6E33" w:rsidRDefault="005C6E33" w:rsidP="00A5702E">
            <w:r>
              <w:t>0.001, 0.0001</w:t>
            </w:r>
          </w:p>
        </w:tc>
        <w:tc>
          <w:tcPr>
            <w:tcW w:w="2090" w:type="dxa"/>
          </w:tcPr>
          <w:p w14:paraId="6D53220F" w14:textId="2187CBF6" w:rsidR="005C6E33" w:rsidRDefault="005C6E33" w:rsidP="00A5702E">
            <w:r>
              <w:t>2-5</w:t>
            </w:r>
          </w:p>
        </w:tc>
      </w:tr>
    </w:tbl>
    <w:p w14:paraId="59366A7F" w14:textId="50D71F64" w:rsidR="00A5702E" w:rsidRPr="000D69A8" w:rsidRDefault="005C6E33" w:rsidP="00A5702E">
      <w:r>
        <w:t xml:space="preserve"> For CBOW, ~50 epochs were observed to fit in a 2-3 hour window, but for </w:t>
      </w:r>
      <w:proofErr w:type="spellStart"/>
      <w:r>
        <w:t>SkipGram</w:t>
      </w:r>
      <w:proofErr w:type="spellEnd"/>
      <w:r>
        <w:t>, this took longer due to the more complex processing.</w:t>
      </w:r>
    </w:p>
    <w:p w14:paraId="07E88231" w14:textId="77777777" w:rsidR="000D69A8" w:rsidRPr="00417B98" w:rsidRDefault="000D69A8" w:rsidP="000D69A8"/>
    <w:p w14:paraId="70C34947" w14:textId="1DAD5BB0" w:rsidR="00F23FCD" w:rsidRPr="00F23FCD" w:rsidRDefault="00F23FCD" w:rsidP="00F23FCD">
      <w:pPr>
        <w:pStyle w:val="Heading2"/>
        <w:numPr>
          <w:ilvl w:val="0"/>
          <w:numId w:val="1"/>
        </w:numPr>
      </w:pPr>
      <w:r>
        <w:lastRenderedPageBreak/>
        <w:t>Visualisation Techniques Used</w:t>
      </w:r>
    </w:p>
    <w:p w14:paraId="7993FBCC" w14:textId="77777777" w:rsidR="00F23FCD" w:rsidRDefault="00F23FCD" w:rsidP="00F23FCD">
      <w:pPr>
        <w:pStyle w:val="Heading1"/>
      </w:pPr>
    </w:p>
    <w:p w14:paraId="2A920D6D" w14:textId="7ADBBF94" w:rsidR="00F23FCD" w:rsidRDefault="00F23FCD" w:rsidP="00F23FCD">
      <w:pPr>
        <w:pStyle w:val="Heading1"/>
      </w:pPr>
      <w:r>
        <w:t>Discussion of results</w:t>
      </w:r>
    </w:p>
    <w:p w14:paraId="15F4EC14" w14:textId="77777777" w:rsidR="00F23FCD" w:rsidRDefault="00F23FCD" w:rsidP="00F23FCD">
      <w:pPr>
        <w:pStyle w:val="Heading1"/>
      </w:pPr>
      <w:r>
        <w:t>Challenges Encountered</w:t>
      </w:r>
    </w:p>
    <w:p w14:paraId="3A8593D4" w14:textId="1311EE67" w:rsidR="00A51FBE" w:rsidRDefault="00292D12" w:rsidP="00A51FBE">
      <w:pPr>
        <w:pStyle w:val="ListParagraph"/>
        <w:numPr>
          <w:ilvl w:val="0"/>
          <w:numId w:val="3"/>
        </w:numPr>
      </w:pPr>
      <w:r>
        <w:t xml:space="preserve">Hyperparameter optimisation was carried out with both CPUs and GPUs offered by Google </w:t>
      </w:r>
      <w:proofErr w:type="spellStart"/>
      <w:r>
        <w:t>Colab</w:t>
      </w:r>
      <w:proofErr w:type="spellEnd"/>
      <w:r>
        <w:t xml:space="preserve"> and Kaggle.</w:t>
      </w:r>
      <w:r w:rsidR="005C6E33">
        <w:t xml:space="preserve"> Despite that, due to time constraints further hyperparameter optimisation was not possible.</w:t>
      </w:r>
    </w:p>
    <w:p w14:paraId="68F29E39" w14:textId="1F02D331" w:rsidR="005C6E33" w:rsidRPr="00A51FBE" w:rsidRDefault="005C6E33" w:rsidP="00A51FBE">
      <w:pPr>
        <w:pStyle w:val="ListParagraph"/>
        <w:numPr>
          <w:ilvl w:val="0"/>
          <w:numId w:val="3"/>
        </w:numPr>
      </w:pPr>
    </w:p>
    <w:p w14:paraId="41F0153A" w14:textId="77777777" w:rsidR="00F23FCD" w:rsidRDefault="00F23FCD" w:rsidP="00F23FCD">
      <w:pPr>
        <w:pStyle w:val="Heading1"/>
      </w:pPr>
      <w:r>
        <w:t>Possible Enhancements</w:t>
      </w:r>
    </w:p>
    <w:p w14:paraId="4817C7CC" w14:textId="1B151396" w:rsidR="00D511D3" w:rsidRDefault="00D511D3" w:rsidP="00D511D3">
      <w:pPr>
        <w:pStyle w:val="ListParagraph"/>
        <w:numPr>
          <w:ilvl w:val="0"/>
          <w:numId w:val="2"/>
        </w:numPr>
      </w:pPr>
      <w:r>
        <w:t>Make use of a different dataset</w:t>
      </w:r>
    </w:p>
    <w:p w14:paraId="32E92C5A" w14:textId="67366AE6" w:rsidR="00D511D3" w:rsidRDefault="00292D12" w:rsidP="00D511D3">
      <w:pPr>
        <w:pStyle w:val="ListParagraph"/>
        <w:numPr>
          <w:ilvl w:val="0"/>
          <w:numId w:val="2"/>
        </w:numPr>
      </w:pPr>
      <w:r>
        <w:t>Feed</w:t>
      </w:r>
      <w:r w:rsidR="00D511D3">
        <w:t xml:space="preserve"> larger datasets </w:t>
      </w:r>
      <w:r>
        <w:t>(6 Billion) and decrease epoch count</w:t>
      </w:r>
    </w:p>
    <w:p w14:paraId="0E9A2AD8" w14:textId="558B4972" w:rsidR="00D511D3" w:rsidRDefault="00D511D3" w:rsidP="00D511D3">
      <w:pPr>
        <w:pStyle w:val="ListParagraph"/>
        <w:numPr>
          <w:ilvl w:val="0"/>
          <w:numId w:val="2"/>
        </w:numPr>
      </w:pPr>
      <w:r>
        <w:t>Make use of error back propagation</w:t>
      </w:r>
    </w:p>
    <w:p w14:paraId="68260FEB" w14:textId="6D7AEF11" w:rsidR="00292D12" w:rsidRDefault="00292D12" w:rsidP="00D511D3">
      <w:pPr>
        <w:pStyle w:val="ListParagraph"/>
        <w:numPr>
          <w:ilvl w:val="0"/>
          <w:numId w:val="2"/>
        </w:numPr>
      </w:pPr>
      <w:r>
        <w:t xml:space="preserve">Make use of a different optimiser, like </w:t>
      </w:r>
      <w:proofErr w:type="spellStart"/>
      <w:r>
        <w:t>Adagrad</w:t>
      </w:r>
      <w:proofErr w:type="spellEnd"/>
      <w:r>
        <w:t xml:space="preserve">, used by </w:t>
      </w:r>
      <w:proofErr w:type="spellStart"/>
      <w:r>
        <w:t>Mikolov</w:t>
      </w:r>
      <w:proofErr w:type="spellEnd"/>
      <w:r>
        <w:t xml:space="preserve"> et al. [4]</w:t>
      </w:r>
    </w:p>
    <w:p w14:paraId="44995F68" w14:textId="17A052AE" w:rsidR="00292D12" w:rsidRDefault="00292D12" w:rsidP="00D511D3">
      <w:pPr>
        <w:pStyle w:val="ListParagraph"/>
        <w:numPr>
          <w:ilvl w:val="0"/>
          <w:numId w:val="2"/>
        </w:numPr>
      </w:pPr>
      <w:r>
        <w:t xml:space="preserve">Make use of a different loss function, instead of </w:t>
      </w:r>
      <w:proofErr w:type="spellStart"/>
      <w:r>
        <w:t>CrossEntropyLoss</w:t>
      </w:r>
      <w:proofErr w:type="spellEnd"/>
    </w:p>
    <w:p w14:paraId="1CE2269A" w14:textId="23C547AB" w:rsidR="00292D12" w:rsidRDefault="00292D12" w:rsidP="00D511D3">
      <w:pPr>
        <w:pStyle w:val="ListParagraph"/>
        <w:numPr>
          <w:ilvl w:val="0"/>
          <w:numId w:val="2"/>
        </w:numPr>
      </w:pPr>
      <w:r>
        <w:t>Make more use of GPUs</w:t>
      </w:r>
    </w:p>
    <w:p w14:paraId="5F6953FD" w14:textId="2DAFECCC" w:rsidR="00D511D3" w:rsidRDefault="00D511D3" w:rsidP="00D511D3">
      <w:pPr>
        <w:pStyle w:val="ListParagraph"/>
        <w:numPr>
          <w:ilvl w:val="0"/>
          <w:numId w:val="2"/>
        </w:numPr>
      </w:pPr>
      <w:r>
        <w:t>Further hyperparameter experimentation</w:t>
      </w:r>
      <w:r w:rsidR="00292D12">
        <w:t>:</w:t>
      </w:r>
    </w:p>
    <w:p w14:paraId="3C8C511C" w14:textId="30250A7D" w:rsidR="00292D12" w:rsidRDefault="00292D12" w:rsidP="00292D12">
      <w:pPr>
        <w:pStyle w:val="ListParagraph"/>
        <w:numPr>
          <w:ilvl w:val="1"/>
          <w:numId w:val="2"/>
        </w:numPr>
      </w:pPr>
      <w:r>
        <w:t>Mini-batches can be made smaller</w:t>
      </w:r>
    </w:p>
    <w:p w14:paraId="41C27CCF" w14:textId="6A2A8E94" w:rsidR="00292D12" w:rsidRDefault="00292D12" w:rsidP="00292D12">
      <w:pPr>
        <w:pStyle w:val="ListParagraph"/>
        <w:numPr>
          <w:ilvl w:val="1"/>
          <w:numId w:val="2"/>
        </w:numPr>
      </w:pPr>
      <w:r>
        <w:t>Further window sizes</w:t>
      </w:r>
    </w:p>
    <w:p w14:paraId="622C6624" w14:textId="088E8F93" w:rsidR="00292D12" w:rsidRPr="00D511D3" w:rsidRDefault="00292D12" w:rsidP="00292D12">
      <w:pPr>
        <w:pStyle w:val="ListParagraph"/>
        <w:numPr>
          <w:ilvl w:val="1"/>
          <w:numId w:val="2"/>
        </w:numPr>
      </w:pPr>
      <w:r>
        <w:t>Further experiments with epoch counts</w:t>
      </w:r>
    </w:p>
    <w:p w14:paraId="20B297FC" w14:textId="77777777" w:rsidR="001F4E9E" w:rsidRDefault="001F4E9E" w:rsidP="00F23FCD">
      <w:pPr>
        <w:pStyle w:val="Heading1"/>
      </w:pPr>
      <w:r>
        <w:t>Conclusion</w:t>
      </w:r>
    </w:p>
    <w:p w14:paraId="43E2B967" w14:textId="77777777" w:rsidR="00F476EB" w:rsidRDefault="00F476EB">
      <w:pPr>
        <w:rPr>
          <w:rFonts w:asciiTheme="majorHAnsi" w:eastAsiaTheme="majorEastAsia" w:hAnsiTheme="majorHAnsi" w:cstheme="majorBidi"/>
          <w:color w:val="0F4761" w:themeColor="accent1" w:themeShade="BF"/>
          <w:sz w:val="40"/>
          <w:szCs w:val="40"/>
        </w:rPr>
      </w:pPr>
      <w:r>
        <w:br w:type="page"/>
      </w:r>
    </w:p>
    <w:p w14:paraId="40FD21FE" w14:textId="4DBC179D" w:rsidR="00531522" w:rsidRDefault="001F4E9E" w:rsidP="00F23FCD">
      <w:pPr>
        <w:pStyle w:val="Heading1"/>
      </w:pPr>
      <w:r>
        <w:lastRenderedPageBreak/>
        <w:t>References</w:t>
      </w:r>
    </w:p>
    <w:p w14:paraId="37839371" w14:textId="2FC98D6C" w:rsidR="00F476EB" w:rsidRDefault="001F4E9E" w:rsidP="001636D2">
      <w:pPr>
        <w:spacing w:line="240" w:lineRule="auto"/>
      </w:pPr>
      <w:r>
        <w:t xml:space="preserve">[1] </w:t>
      </w:r>
      <w:r w:rsidR="00D533FC">
        <w:t>J. Abela, ‘</w:t>
      </w:r>
      <w:r w:rsidR="00D533FC" w:rsidRPr="00D533FC">
        <w:t>JA117</w:t>
      </w:r>
      <w:r w:rsidR="00D533FC">
        <w:t xml:space="preserve"> </w:t>
      </w:r>
      <w:r w:rsidR="00D533FC" w:rsidRPr="00D533FC">
        <w:t>NLP Transformers</w:t>
      </w:r>
      <w:r w:rsidR="00D533FC">
        <w:t xml:space="preserve"> </w:t>
      </w:r>
      <w:r w:rsidR="00D533FC" w:rsidRPr="00D533FC">
        <w:t>&amp;</w:t>
      </w:r>
      <w:r w:rsidR="00D533FC">
        <w:t xml:space="preserve"> </w:t>
      </w:r>
      <w:r w:rsidR="00D533FC" w:rsidRPr="00D533FC">
        <w:t>Large Language Models (LLMs)</w:t>
      </w:r>
      <w:r w:rsidR="00D533FC">
        <w:t xml:space="preserve"> </w:t>
      </w:r>
      <w:r w:rsidR="00D533FC" w:rsidRPr="00D533FC">
        <w:t xml:space="preserve">Part </w:t>
      </w:r>
      <w:r w:rsidR="00D533FC">
        <w:t>1</w:t>
      </w:r>
      <w:r w:rsidR="00D533FC" w:rsidRPr="00D533FC">
        <w:t xml:space="preserve"> – </w:t>
      </w:r>
      <w:r w:rsidR="00D533FC">
        <w:t>Introduction and Concepts’, University Of Malta, 2025.</w:t>
      </w:r>
    </w:p>
    <w:p w14:paraId="4DC9637B" w14:textId="62432F61" w:rsidR="00F476EB" w:rsidRDefault="001F4E9E" w:rsidP="001636D2">
      <w:pPr>
        <w:spacing w:line="240" w:lineRule="auto"/>
      </w:pPr>
      <w:r>
        <w:t>[2]</w:t>
      </w:r>
      <w:r w:rsidR="00D533FC">
        <w:t xml:space="preserve"> </w:t>
      </w:r>
      <w:r w:rsidR="00D533FC">
        <w:t>J. Abela, ‘</w:t>
      </w:r>
      <w:r w:rsidR="00D533FC" w:rsidRPr="00D533FC">
        <w:t>JA117</w:t>
      </w:r>
      <w:r w:rsidR="00D533FC">
        <w:t xml:space="preserve"> </w:t>
      </w:r>
      <w:r w:rsidR="00D533FC" w:rsidRPr="00D533FC">
        <w:t>NLP Transformers</w:t>
      </w:r>
      <w:r w:rsidR="00D533FC">
        <w:t xml:space="preserve"> </w:t>
      </w:r>
      <w:r w:rsidR="00D533FC" w:rsidRPr="00D533FC">
        <w:t>&amp;</w:t>
      </w:r>
      <w:r w:rsidR="00D533FC">
        <w:t xml:space="preserve"> </w:t>
      </w:r>
      <w:r w:rsidR="00D533FC" w:rsidRPr="00D533FC">
        <w:t>Large Language Models (LLMs)</w:t>
      </w:r>
      <w:r w:rsidR="00D533FC">
        <w:t xml:space="preserve"> </w:t>
      </w:r>
      <w:r w:rsidR="00D533FC" w:rsidRPr="00D533FC">
        <w:t xml:space="preserve">Part </w:t>
      </w:r>
      <w:r w:rsidR="00D533FC">
        <w:t>2</w:t>
      </w:r>
      <w:r w:rsidR="00D533FC" w:rsidRPr="00D533FC">
        <w:t xml:space="preserve"> – </w:t>
      </w:r>
      <w:r w:rsidR="00D533FC">
        <w:t>Preliminaries’</w:t>
      </w:r>
      <w:r w:rsidR="00D533FC">
        <w:t>, University Of Malta, 2025</w:t>
      </w:r>
      <w:r w:rsidR="00D533FC">
        <w:t>.</w:t>
      </w:r>
    </w:p>
    <w:p w14:paraId="073FDFD4" w14:textId="467D74D7" w:rsidR="00F476EB" w:rsidRDefault="00D533FC" w:rsidP="001636D2">
      <w:pPr>
        <w:spacing w:line="240" w:lineRule="auto"/>
      </w:pPr>
      <w:r>
        <w:t>[</w:t>
      </w:r>
      <w:r>
        <w:t>3</w:t>
      </w:r>
      <w:r>
        <w:t>] J. Abela, ‘</w:t>
      </w:r>
      <w:r w:rsidRPr="00D533FC">
        <w:t>JA117</w:t>
      </w:r>
      <w:r>
        <w:t xml:space="preserve"> </w:t>
      </w:r>
      <w:r w:rsidRPr="00D533FC">
        <w:t>NLP Transformers</w:t>
      </w:r>
      <w:r>
        <w:t xml:space="preserve"> </w:t>
      </w:r>
      <w:r w:rsidRPr="00D533FC">
        <w:t>&amp;</w:t>
      </w:r>
      <w:r>
        <w:t xml:space="preserve"> </w:t>
      </w:r>
      <w:r w:rsidRPr="00D533FC">
        <w:t>Large Language Models (LLMs)</w:t>
      </w:r>
      <w:r>
        <w:t xml:space="preserve"> </w:t>
      </w:r>
      <w:r w:rsidRPr="00D533FC">
        <w:t xml:space="preserve">Part </w:t>
      </w:r>
      <w:r>
        <w:t>3</w:t>
      </w:r>
      <w:r w:rsidRPr="00D533FC">
        <w:t xml:space="preserve"> – Word </w:t>
      </w:r>
      <w:r>
        <w:t>E</w:t>
      </w:r>
      <w:r w:rsidRPr="00D533FC">
        <w:t>mbeddings</w:t>
      </w:r>
      <w:r>
        <w:t>’, University Of Malta, 2025</w:t>
      </w:r>
      <w:r>
        <w:t>.</w:t>
      </w:r>
    </w:p>
    <w:p w14:paraId="1F0A73C0" w14:textId="55F8411C" w:rsidR="00F476EB" w:rsidRDefault="0036310E" w:rsidP="001636D2">
      <w:pPr>
        <w:spacing w:line="240" w:lineRule="auto"/>
      </w:pPr>
      <w:r>
        <w:t xml:space="preserve">[4] </w:t>
      </w:r>
      <w:r>
        <w:t xml:space="preserve">G. C. J. D. Tomas Mikolov Kai Chen, “Efficient Estimation of Word Representations in Vector Space.” 2013. [Online]. Available: </w:t>
      </w:r>
      <w:r w:rsidR="009A7672" w:rsidRPr="002E7CBE">
        <w:t>https://arxiv.org/abs/1301.3781</w:t>
      </w:r>
    </w:p>
    <w:p w14:paraId="143B8CB2" w14:textId="2FE6A351" w:rsidR="00F476EB" w:rsidRDefault="009A7672" w:rsidP="001636D2">
      <w:pPr>
        <w:spacing w:line="240" w:lineRule="auto"/>
      </w:pPr>
      <w:r>
        <w:t xml:space="preserve">[5] </w:t>
      </w:r>
      <w:r>
        <w:t>J. Pennington, R. Socher, and C. D. Manning, “Glove: Global vectors for word representation,” Proceedings of the</w:t>
      </w:r>
      <w:r>
        <w:t xml:space="preserve"> </w:t>
      </w:r>
      <w:r>
        <w:t>2014 conference on empirical methods in natural language processing (EMNLP), pp. 1532–1543, 2014</w:t>
      </w:r>
    </w:p>
    <w:p w14:paraId="1DBCC87D" w14:textId="01BF18EC" w:rsidR="00F476EB" w:rsidRDefault="003A080A" w:rsidP="001636D2">
      <w:pPr>
        <w:spacing w:line="240" w:lineRule="auto"/>
      </w:pPr>
      <w:r>
        <w:t>[6]</w:t>
      </w:r>
      <w:r w:rsidR="008D7A76">
        <w:t xml:space="preserve"> </w:t>
      </w:r>
      <w:r w:rsidR="008D7A76">
        <w:t>A</w:t>
      </w:r>
      <w:r w:rsidR="008D7A76">
        <w:t>.</w:t>
      </w:r>
      <w:r w:rsidR="008D7A76">
        <w:t xml:space="preserve"> </w:t>
      </w:r>
      <w:proofErr w:type="spellStart"/>
      <w:r w:rsidR="008D7A76">
        <w:t>Joulin</w:t>
      </w:r>
      <w:proofErr w:type="spellEnd"/>
      <w:r w:rsidR="008D7A76">
        <w:t>, E</w:t>
      </w:r>
      <w:r w:rsidR="008D7A76">
        <w:t>.</w:t>
      </w:r>
      <w:r w:rsidR="008D7A76">
        <w:t xml:space="preserve"> Grave, P</w:t>
      </w:r>
      <w:r w:rsidR="008D7A76">
        <w:t>.</w:t>
      </w:r>
      <w:r w:rsidR="008D7A76">
        <w:t xml:space="preserve"> Bojanowski, M</w:t>
      </w:r>
      <w:r w:rsidR="008D7A76">
        <w:t>.</w:t>
      </w:r>
      <w:r w:rsidR="008D7A76">
        <w:t xml:space="preserve"> </w:t>
      </w:r>
      <w:proofErr w:type="spellStart"/>
      <w:r w:rsidR="008D7A76">
        <w:t>Douze</w:t>
      </w:r>
      <w:proofErr w:type="spellEnd"/>
      <w:r w:rsidR="008D7A76">
        <w:t>, H</w:t>
      </w:r>
      <w:r w:rsidR="008D7A76">
        <w:t>.</w:t>
      </w:r>
      <w:r w:rsidR="008D7A76">
        <w:t xml:space="preserve"> Jégou, and T</w:t>
      </w:r>
      <w:r w:rsidR="008D7A76">
        <w:t>.</w:t>
      </w:r>
      <w:r w:rsidR="008D7A76">
        <w:t xml:space="preserve"> Mikolov, “FastText.zip: Compressing text classification models.” 2016. [Online]. Available: </w:t>
      </w:r>
      <w:r w:rsidR="002E7CBE" w:rsidRPr="002E7CBE">
        <w:t>https://arxiv.org/abs/1612.03651</w:t>
      </w:r>
    </w:p>
    <w:p w14:paraId="7259E412" w14:textId="1B2BD653" w:rsidR="00060DC5" w:rsidRDefault="002E7CBE" w:rsidP="001636D2">
      <w:pPr>
        <w:spacing w:line="240" w:lineRule="auto"/>
      </w:pPr>
      <w:r>
        <w:t xml:space="preserve">[7] P. </w:t>
      </w:r>
      <w:r>
        <w:t>Bojanowski, E</w:t>
      </w:r>
      <w:r>
        <w:t>.</w:t>
      </w:r>
      <w:r>
        <w:t xml:space="preserve"> Grave, A</w:t>
      </w:r>
      <w:r>
        <w:t>.</w:t>
      </w:r>
      <w:r>
        <w:t xml:space="preserve"> </w:t>
      </w:r>
      <w:proofErr w:type="spellStart"/>
      <w:r>
        <w:t>Joulin</w:t>
      </w:r>
      <w:proofErr w:type="spellEnd"/>
      <w:r>
        <w:t>, and T</w:t>
      </w:r>
      <w:r>
        <w:t>.</w:t>
      </w:r>
      <w:r>
        <w:t xml:space="preserve"> Mikolov, “Enriching Word Vectors with </w:t>
      </w:r>
      <w:proofErr w:type="spellStart"/>
      <w:r>
        <w:t>Subword</w:t>
      </w:r>
      <w:proofErr w:type="spellEnd"/>
      <w:r>
        <w:t xml:space="preserve"> Information.” 2017. [Online]. Available: https://arxiv.org/abs/1607.04606</w:t>
      </w:r>
    </w:p>
    <w:p w14:paraId="7A536CFA" w14:textId="7BC9F7A8" w:rsidR="00F476EB" w:rsidRDefault="00D511D3" w:rsidP="001636D2">
      <w:pPr>
        <w:spacing w:line="240" w:lineRule="auto"/>
      </w:pPr>
      <w:r>
        <w:t xml:space="preserve">[8] </w:t>
      </w:r>
      <w:r w:rsidR="00F476EB">
        <w:t>J. Devlin, M. W. Chang, K. Lee, and K. Toutanova, “BERT: Pre-training of Deep Bidirectional Transformers for Language Understanding.” 2019. [Online]. Available: https://arxiv.org/abs/1810.04805</w:t>
      </w:r>
    </w:p>
    <w:p w14:paraId="29F7F6B1" w14:textId="0E2EE025" w:rsidR="00F476EB" w:rsidRDefault="00D511D3" w:rsidP="001636D2">
      <w:pPr>
        <w:spacing w:line="240" w:lineRule="auto"/>
      </w:pPr>
      <w:r>
        <w:t>[9]</w:t>
      </w:r>
      <w:r>
        <w:t xml:space="preserve"> </w:t>
      </w:r>
      <w:r w:rsidR="00E9221D">
        <w:t xml:space="preserve"> </w:t>
      </w:r>
      <w:r w:rsidR="00F476EB">
        <w:t>M. E. Peters et al., “Deep contextualized word representations.” 2018. [Online]. Available: https://arxiv.org/abs/1802.05365</w:t>
      </w:r>
    </w:p>
    <w:p w14:paraId="4097592C" w14:textId="77777777" w:rsidR="001636D2" w:rsidRDefault="00D511D3" w:rsidP="001636D2">
      <w:pPr>
        <w:spacing w:line="240" w:lineRule="auto"/>
      </w:pPr>
      <w:r>
        <w:t>[10]</w:t>
      </w:r>
      <w:r w:rsidR="00F476EB">
        <w:t xml:space="preserve"> </w:t>
      </w:r>
      <w:r w:rsidR="00F476EB">
        <w:t xml:space="preserve">A. Vaswani et al., “Attention is All you Need,” in Advances in Neural Information Processing Systems, I. Guyon, U. von </w:t>
      </w:r>
      <w:proofErr w:type="spellStart"/>
      <w:r w:rsidR="00F476EB">
        <w:t>Luxburg</w:t>
      </w:r>
      <w:proofErr w:type="spellEnd"/>
      <w:r w:rsidR="00F476EB">
        <w:t>, S. Bengio, H. Wallach, R. Fergus, S. Vishwanathan, and R. Garnett, Eds., Curran Associates, Inc., 2017. [Online]. Available: https://proceedings.neurips.cc/paper_files/paper/2017/file/3f5ee243547dee91fbd053c1c4a845aa-Paper.pdf</w:t>
      </w:r>
      <w:r w:rsidR="00F476EB">
        <w:br/>
      </w:r>
    </w:p>
    <w:p w14:paraId="148FFC61" w14:textId="179EC279" w:rsidR="00531522" w:rsidRPr="00F476EB" w:rsidRDefault="00F476EB" w:rsidP="001636D2">
      <w:pPr>
        <w:spacing w:line="240" w:lineRule="auto"/>
      </w:pPr>
      <w:r>
        <w:t xml:space="preserve">[11] </w:t>
      </w:r>
      <w:r>
        <w:t xml:space="preserve">F. Almeida and G. </w:t>
      </w:r>
      <w:proofErr w:type="spellStart"/>
      <w:r>
        <w:t>Xexéo</w:t>
      </w:r>
      <w:proofErr w:type="spellEnd"/>
      <w:r>
        <w:t>, “Word Embeddings: A Survey.” 2023. [Online]. Available: https://arxiv.org/abs/1901.09069</w:t>
      </w:r>
    </w:p>
    <w:p w14:paraId="3D2FC07D" w14:textId="4A0DF580" w:rsidR="00F23FCD" w:rsidRDefault="00531522" w:rsidP="00F23FCD">
      <w:pPr>
        <w:pStyle w:val="Heading1"/>
      </w:pPr>
      <w:r>
        <w:lastRenderedPageBreak/>
        <w:t>ChatGPT usage</w:t>
      </w:r>
    </w:p>
    <w:p w14:paraId="73665166" w14:textId="3739832D" w:rsidR="009814E8" w:rsidRDefault="002A44AE" w:rsidP="00F23FCD">
      <w:pPr>
        <w:pStyle w:val="Heading1"/>
      </w:pPr>
      <w:r w:rsidRPr="002A44AE">
        <w:drawing>
          <wp:inline distT="0" distB="0" distL="0" distR="0" wp14:anchorId="190E178C" wp14:editId="2E543A36">
            <wp:extent cx="2668342" cy="3714750"/>
            <wp:effectExtent l="0" t="0" r="0" b="0"/>
            <wp:docPr id="11772872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87292" name="Picture 1" descr="A screenshot of a computer&#10;&#10;AI-generated content may be incorrect."/>
                    <pic:cNvPicPr/>
                  </pic:nvPicPr>
                  <pic:blipFill>
                    <a:blip r:embed="rId19"/>
                    <a:stretch>
                      <a:fillRect/>
                    </a:stretch>
                  </pic:blipFill>
                  <pic:spPr>
                    <a:xfrm>
                      <a:off x="0" y="0"/>
                      <a:ext cx="2673878" cy="3722457"/>
                    </a:xfrm>
                    <a:prstGeom prst="rect">
                      <a:avLst/>
                    </a:prstGeom>
                  </pic:spPr>
                </pic:pic>
              </a:graphicData>
            </a:graphic>
          </wp:inline>
        </w:drawing>
      </w:r>
      <w:r w:rsidRPr="002A44AE">
        <w:drawing>
          <wp:inline distT="0" distB="0" distL="0" distR="0" wp14:anchorId="346A38A2" wp14:editId="05EA84B8">
            <wp:extent cx="3022632" cy="3581290"/>
            <wp:effectExtent l="0" t="0" r="6350" b="635"/>
            <wp:docPr id="918102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0223" name="Picture 1" descr="A screenshot of a computer&#10;&#10;AI-generated content may be incorrect."/>
                    <pic:cNvPicPr/>
                  </pic:nvPicPr>
                  <pic:blipFill>
                    <a:blip r:embed="rId20"/>
                    <a:stretch>
                      <a:fillRect/>
                    </a:stretch>
                  </pic:blipFill>
                  <pic:spPr>
                    <a:xfrm>
                      <a:off x="0" y="0"/>
                      <a:ext cx="3059636" cy="3625133"/>
                    </a:xfrm>
                    <a:prstGeom prst="rect">
                      <a:avLst/>
                    </a:prstGeom>
                  </pic:spPr>
                </pic:pic>
              </a:graphicData>
            </a:graphic>
          </wp:inline>
        </w:drawing>
      </w:r>
    </w:p>
    <w:p w14:paraId="42BCF9D4" w14:textId="77777777" w:rsidR="001636D2" w:rsidRDefault="00B120D2" w:rsidP="00C13DDB">
      <w:pPr>
        <w:rPr>
          <w:kern w:val="0"/>
          <w14:ligatures w14:val="none"/>
        </w:rPr>
      </w:pPr>
      <w:r>
        <w:t xml:space="preserve">ChatGPT also aided in the highlighting of results from </w:t>
      </w:r>
      <w:r>
        <w:rPr>
          <w:kern w:val="0"/>
          <w14:ligatures w14:val="none"/>
        </w:rPr>
        <w:t>Pennington et al. [5]</w:t>
      </w:r>
      <w:r>
        <w:rPr>
          <w:kern w:val="0"/>
          <w14:ligatures w14:val="none"/>
        </w:rPr>
        <w:t>, suggesting what to focus on in the literature review.</w:t>
      </w:r>
    </w:p>
    <w:p w14:paraId="006372AD" w14:textId="492F9D93" w:rsidR="00C13DDB" w:rsidRDefault="003A080A" w:rsidP="00C13DDB">
      <w:pPr>
        <w:rPr>
          <w:kern w:val="0"/>
          <w14:ligatures w14:val="none"/>
        </w:rPr>
      </w:pPr>
      <w:r w:rsidRPr="003A080A">
        <w:rPr>
          <w:kern w:val="0"/>
          <w14:ligatures w14:val="none"/>
        </w:rPr>
        <w:drawing>
          <wp:inline distT="0" distB="0" distL="0" distR="0" wp14:anchorId="4715A9DD" wp14:editId="5B739623">
            <wp:extent cx="2409825" cy="2995637"/>
            <wp:effectExtent l="0" t="0" r="0" b="0"/>
            <wp:docPr id="7039218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21899" name="Picture 1" descr="A screenshot of a computer&#10;&#10;AI-generated content may be incorrect."/>
                    <pic:cNvPicPr/>
                  </pic:nvPicPr>
                  <pic:blipFill>
                    <a:blip r:embed="rId21"/>
                    <a:stretch>
                      <a:fillRect/>
                    </a:stretch>
                  </pic:blipFill>
                  <pic:spPr>
                    <a:xfrm>
                      <a:off x="0" y="0"/>
                      <a:ext cx="2432202" cy="3023453"/>
                    </a:xfrm>
                    <a:prstGeom prst="rect">
                      <a:avLst/>
                    </a:prstGeom>
                  </pic:spPr>
                </pic:pic>
              </a:graphicData>
            </a:graphic>
          </wp:inline>
        </w:drawing>
      </w:r>
      <w:r w:rsidRPr="003A080A">
        <w:rPr>
          <w:kern w:val="0"/>
          <w14:ligatures w14:val="none"/>
        </w:rPr>
        <w:drawing>
          <wp:inline distT="0" distB="0" distL="0" distR="0" wp14:anchorId="2619B97D" wp14:editId="5DE95C68">
            <wp:extent cx="3187337" cy="2486025"/>
            <wp:effectExtent l="0" t="0" r="0" b="0"/>
            <wp:docPr id="19699022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02252" name="Picture 1" descr="A screenshot of a computer&#10;&#10;AI-generated content may be incorrect."/>
                    <pic:cNvPicPr/>
                  </pic:nvPicPr>
                  <pic:blipFill>
                    <a:blip r:embed="rId22"/>
                    <a:stretch>
                      <a:fillRect/>
                    </a:stretch>
                  </pic:blipFill>
                  <pic:spPr>
                    <a:xfrm>
                      <a:off x="0" y="0"/>
                      <a:ext cx="3201822" cy="2497323"/>
                    </a:xfrm>
                    <a:prstGeom prst="rect">
                      <a:avLst/>
                    </a:prstGeom>
                  </pic:spPr>
                </pic:pic>
              </a:graphicData>
            </a:graphic>
          </wp:inline>
        </w:drawing>
      </w:r>
    </w:p>
    <w:p w14:paraId="7C4CA817" w14:textId="77777777" w:rsidR="001636D2" w:rsidRDefault="001636D2" w:rsidP="00C13DDB">
      <w:pPr>
        <w:rPr>
          <w:kern w:val="0"/>
          <w14:ligatures w14:val="none"/>
        </w:rPr>
      </w:pPr>
    </w:p>
    <w:p w14:paraId="69876E63" w14:textId="0DA435AE" w:rsidR="001636D2" w:rsidRDefault="001636D2" w:rsidP="00C13DDB">
      <w:r>
        <w:rPr>
          <w:kern w:val="0"/>
          <w14:ligatures w14:val="none"/>
        </w:rPr>
        <w:lastRenderedPageBreak/>
        <w:t xml:space="preserve">Code-wise, ChatGPT helped as well in the design choices: </w:t>
      </w:r>
      <w:r w:rsidRPr="001636D2">
        <w:rPr>
          <w:kern w:val="0"/>
          <w14:ligatures w14:val="none"/>
        </w:rPr>
        <w:drawing>
          <wp:inline distT="0" distB="0" distL="0" distR="0" wp14:anchorId="1339DB47" wp14:editId="1A11FB1C">
            <wp:extent cx="3164542" cy="4391025"/>
            <wp:effectExtent l="0" t="0" r="0" b="0"/>
            <wp:docPr id="5834483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48389" name="Picture 1" descr="A screenshot of a computer&#10;&#10;AI-generated content may be incorrect."/>
                    <pic:cNvPicPr/>
                  </pic:nvPicPr>
                  <pic:blipFill rotWithShape="1">
                    <a:blip r:embed="rId23"/>
                    <a:srcRect l="8066" r="8569"/>
                    <a:stretch>
                      <a:fillRect/>
                    </a:stretch>
                  </pic:blipFill>
                  <pic:spPr bwMode="auto">
                    <a:xfrm>
                      <a:off x="0" y="0"/>
                      <a:ext cx="3173061" cy="4402846"/>
                    </a:xfrm>
                    <a:prstGeom prst="rect">
                      <a:avLst/>
                    </a:prstGeom>
                    <a:ln>
                      <a:noFill/>
                    </a:ln>
                    <a:extLst>
                      <a:ext uri="{53640926-AAD7-44D8-BBD7-CCE9431645EC}">
                        <a14:shadowObscured xmlns:a14="http://schemas.microsoft.com/office/drawing/2010/main"/>
                      </a:ext>
                    </a:extLst>
                  </pic:spPr>
                </pic:pic>
              </a:graphicData>
            </a:graphic>
          </wp:inline>
        </w:drawing>
      </w:r>
      <w:r w:rsidRPr="001636D2">
        <w:rPr>
          <w:kern w:val="0"/>
          <w14:ligatures w14:val="none"/>
        </w:rPr>
        <w:drawing>
          <wp:inline distT="0" distB="0" distL="0" distR="0" wp14:anchorId="5681BE4D" wp14:editId="08D377E0">
            <wp:extent cx="2847975" cy="2861228"/>
            <wp:effectExtent l="0" t="0" r="0" b="0"/>
            <wp:docPr id="375483496"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83496" name="Picture 1" descr="A screenshot of a black screen&#10;&#10;AI-generated content may be incorrect."/>
                    <pic:cNvPicPr/>
                  </pic:nvPicPr>
                  <pic:blipFill>
                    <a:blip r:embed="rId24"/>
                    <a:stretch>
                      <a:fillRect/>
                    </a:stretch>
                  </pic:blipFill>
                  <pic:spPr>
                    <a:xfrm>
                      <a:off x="0" y="0"/>
                      <a:ext cx="2851346" cy="2864615"/>
                    </a:xfrm>
                    <a:prstGeom prst="rect">
                      <a:avLst/>
                    </a:prstGeom>
                  </pic:spPr>
                </pic:pic>
              </a:graphicData>
            </a:graphic>
          </wp:inline>
        </w:drawing>
      </w:r>
      <w:r w:rsidRPr="001636D2">
        <w:rPr>
          <w:kern w:val="0"/>
          <w14:ligatures w14:val="none"/>
        </w:rPr>
        <w:drawing>
          <wp:inline distT="0" distB="0" distL="0" distR="0" wp14:anchorId="6FAC1EB0" wp14:editId="38D4EF18">
            <wp:extent cx="5731510" cy="1108710"/>
            <wp:effectExtent l="0" t="0" r="2540" b="0"/>
            <wp:docPr id="170655767"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5767" name="Picture 1" descr="A black and white text&#10;&#10;AI-generated content may be incorrect."/>
                    <pic:cNvPicPr/>
                  </pic:nvPicPr>
                  <pic:blipFill>
                    <a:blip r:embed="rId25"/>
                    <a:stretch>
                      <a:fillRect/>
                    </a:stretch>
                  </pic:blipFill>
                  <pic:spPr>
                    <a:xfrm>
                      <a:off x="0" y="0"/>
                      <a:ext cx="5731510" cy="1108710"/>
                    </a:xfrm>
                    <a:prstGeom prst="rect">
                      <a:avLst/>
                    </a:prstGeom>
                  </pic:spPr>
                </pic:pic>
              </a:graphicData>
            </a:graphic>
          </wp:inline>
        </w:drawing>
      </w:r>
    </w:p>
    <w:p w14:paraId="69F4CEDB" w14:textId="3DEB2193" w:rsidR="00C13DDB" w:rsidRDefault="00C13DDB" w:rsidP="00C13DDB">
      <w:pPr>
        <w:pStyle w:val="Heading1"/>
      </w:pPr>
    </w:p>
    <w:p w14:paraId="6FB087B0" w14:textId="3D067D1B" w:rsidR="00C13DDB" w:rsidRDefault="00C13DDB" w:rsidP="00C13DDB">
      <w:pPr>
        <w:pStyle w:val="Heading1"/>
      </w:pPr>
      <w:r>
        <w:t>Source Code Appendix</w:t>
      </w:r>
    </w:p>
    <w:p w14:paraId="7BCC5C10" w14:textId="77777777" w:rsidR="00C13DDB" w:rsidRPr="00C13DDB" w:rsidRDefault="00C13DDB" w:rsidP="00C13DDB"/>
    <w:sectPr w:rsidR="00C13DDB" w:rsidRPr="00C13D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096A7" w14:textId="77777777" w:rsidR="004B3E02" w:rsidRDefault="004B3E02" w:rsidP="00F23FCD">
      <w:pPr>
        <w:spacing w:after="0" w:line="240" w:lineRule="auto"/>
      </w:pPr>
      <w:r>
        <w:separator/>
      </w:r>
    </w:p>
  </w:endnote>
  <w:endnote w:type="continuationSeparator" w:id="0">
    <w:p w14:paraId="5570E4D1" w14:textId="77777777" w:rsidR="004B3E02" w:rsidRDefault="004B3E02" w:rsidP="00F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42C55" w14:textId="77777777" w:rsidR="004B3E02" w:rsidRDefault="004B3E02" w:rsidP="00F23FCD">
      <w:pPr>
        <w:spacing w:after="0" w:line="240" w:lineRule="auto"/>
      </w:pPr>
      <w:r>
        <w:separator/>
      </w:r>
    </w:p>
  </w:footnote>
  <w:footnote w:type="continuationSeparator" w:id="0">
    <w:p w14:paraId="53A56D5E" w14:textId="77777777" w:rsidR="004B3E02" w:rsidRDefault="004B3E02" w:rsidP="00F23FCD">
      <w:pPr>
        <w:spacing w:after="0" w:line="240" w:lineRule="auto"/>
      </w:pPr>
      <w:r>
        <w:continuationSeparator/>
      </w:r>
    </w:p>
  </w:footnote>
  <w:footnote w:id="1">
    <w:p w14:paraId="23FC9BC0" w14:textId="5848B58B" w:rsidR="00F23FCD" w:rsidRDefault="00F23FCD">
      <w:pPr>
        <w:pStyle w:val="FootnoteText"/>
      </w:pPr>
      <w:r>
        <w:rPr>
          <w:rStyle w:val="FootnoteReference"/>
        </w:rPr>
        <w:footnoteRef/>
      </w:r>
      <w:r>
        <w:t xml:space="preserve"> </w:t>
      </w:r>
      <w:r w:rsidRPr="00F23FCD">
        <w:t>https://www.kaggle.com/datasets/asad1m9a9h6mood/news-articles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630"/>
    <w:multiLevelType w:val="hybridMultilevel"/>
    <w:tmpl w:val="2A7C3740"/>
    <w:lvl w:ilvl="0" w:tplc="53D45D90">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C3564"/>
    <w:multiLevelType w:val="multilevel"/>
    <w:tmpl w:val="38381D02"/>
    <w:lvl w:ilvl="0">
      <w:start w:val="3"/>
      <w:numFmt w:val="decimal"/>
      <w:lvlText w:val="%1"/>
      <w:lvlJc w:val="left"/>
      <w:pPr>
        <w:ind w:left="360" w:hanging="360"/>
      </w:pPr>
      <w:rPr>
        <w:rFonts w:hint="default"/>
        <w:sz w:val="28"/>
      </w:rPr>
    </w:lvl>
    <w:lvl w:ilvl="1">
      <w:start w:val="1"/>
      <w:numFmt w:val="decimal"/>
      <w:lvlText w:val="%1.%2"/>
      <w:lvlJc w:val="left"/>
      <w:pPr>
        <w:ind w:left="1800" w:hanging="72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4320" w:hanging="1080"/>
      </w:pPr>
      <w:rPr>
        <w:rFonts w:hint="default"/>
        <w:sz w:val="28"/>
      </w:rPr>
    </w:lvl>
    <w:lvl w:ilvl="4">
      <w:start w:val="1"/>
      <w:numFmt w:val="decimal"/>
      <w:lvlText w:val="%1.%2.%3.%4.%5"/>
      <w:lvlJc w:val="left"/>
      <w:pPr>
        <w:ind w:left="5760" w:hanging="1440"/>
      </w:pPr>
      <w:rPr>
        <w:rFonts w:hint="default"/>
        <w:sz w:val="28"/>
      </w:rPr>
    </w:lvl>
    <w:lvl w:ilvl="5">
      <w:start w:val="1"/>
      <w:numFmt w:val="decimal"/>
      <w:lvlText w:val="%1.%2.%3.%4.%5.%6"/>
      <w:lvlJc w:val="left"/>
      <w:pPr>
        <w:ind w:left="6840" w:hanging="1440"/>
      </w:pPr>
      <w:rPr>
        <w:rFonts w:hint="default"/>
        <w:sz w:val="28"/>
      </w:rPr>
    </w:lvl>
    <w:lvl w:ilvl="6">
      <w:start w:val="1"/>
      <w:numFmt w:val="decimal"/>
      <w:lvlText w:val="%1.%2.%3.%4.%5.%6.%7"/>
      <w:lvlJc w:val="left"/>
      <w:pPr>
        <w:ind w:left="8280" w:hanging="1800"/>
      </w:pPr>
      <w:rPr>
        <w:rFonts w:hint="default"/>
        <w:sz w:val="28"/>
      </w:rPr>
    </w:lvl>
    <w:lvl w:ilvl="7">
      <w:start w:val="1"/>
      <w:numFmt w:val="decimal"/>
      <w:lvlText w:val="%1.%2.%3.%4.%5.%6.%7.%8"/>
      <w:lvlJc w:val="left"/>
      <w:pPr>
        <w:ind w:left="9720" w:hanging="2160"/>
      </w:pPr>
      <w:rPr>
        <w:rFonts w:hint="default"/>
        <w:sz w:val="28"/>
      </w:rPr>
    </w:lvl>
    <w:lvl w:ilvl="8">
      <w:start w:val="1"/>
      <w:numFmt w:val="decimal"/>
      <w:lvlText w:val="%1.%2.%3.%4.%5.%6.%7.%8.%9"/>
      <w:lvlJc w:val="left"/>
      <w:pPr>
        <w:ind w:left="10800" w:hanging="2160"/>
      </w:pPr>
      <w:rPr>
        <w:rFonts w:hint="default"/>
        <w:sz w:val="28"/>
      </w:rPr>
    </w:lvl>
  </w:abstractNum>
  <w:abstractNum w:abstractNumId="2" w15:restartNumberingAfterBreak="0">
    <w:nsid w:val="144439B5"/>
    <w:multiLevelType w:val="multilevel"/>
    <w:tmpl w:val="38381D02"/>
    <w:lvl w:ilvl="0">
      <w:start w:val="3"/>
      <w:numFmt w:val="decimal"/>
      <w:lvlText w:val="%1"/>
      <w:lvlJc w:val="left"/>
      <w:pPr>
        <w:ind w:left="360" w:hanging="360"/>
      </w:pPr>
      <w:rPr>
        <w:rFonts w:hint="default"/>
        <w:sz w:val="28"/>
      </w:rPr>
    </w:lvl>
    <w:lvl w:ilvl="1">
      <w:start w:val="1"/>
      <w:numFmt w:val="decimal"/>
      <w:lvlText w:val="%1.%2"/>
      <w:lvlJc w:val="left"/>
      <w:pPr>
        <w:ind w:left="1800" w:hanging="72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4320" w:hanging="1080"/>
      </w:pPr>
      <w:rPr>
        <w:rFonts w:hint="default"/>
        <w:sz w:val="28"/>
      </w:rPr>
    </w:lvl>
    <w:lvl w:ilvl="4">
      <w:start w:val="1"/>
      <w:numFmt w:val="decimal"/>
      <w:lvlText w:val="%1.%2.%3.%4.%5"/>
      <w:lvlJc w:val="left"/>
      <w:pPr>
        <w:ind w:left="5760" w:hanging="1440"/>
      </w:pPr>
      <w:rPr>
        <w:rFonts w:hint="default"/>
        <w:sz w:val="28"/>
      </w:rPr>
    </w:lvl>
    <w:lvl w:ilvl="5">
      <w:start w:val="1"/>
      <w:numFmt w:val="decimal"/>
      <w:lvlText w:val="%1.%2.%3.%4.%5.%6"/>
      <w:lvlJc w:val="left"/>
      <w:pPr>
        <w:ind w:left="6840" w:hanging="1440"/>
      </w:pPr>
      <w:rPr>
        <w:rFonts w:hint="default"/>
        <w:sz w:val="28"/>
      </w:rPr>
    </w:lvl>
    <w:lvl w:ilvl="6">
      <w:start w:val="1"/>
      <w:numFmt w:val="decimal"/>
      <w:lvlText w:val="%1.%2.%3.%4.%5.%6.%7"/>
      <w:lvlJc w:val="left"/>
      <w:pPr>
        <w:ind w:left="8280" w:hanging="1800"/>
      </w:pPr>
      <w:rPr>
        <w:rFonts w:hint="default"/>
        <w:sz w:val="28"/>
      </w:rPr>
    </w:lvl>
    <w:lvl w:ilvl="7">
      <w:start w:val="1"/>
      <w:numFmt w:val="decimal"/>
      <w:lvlText w:val="%1.%2.%3.%4.%5.%6.%7.%8"/>
      <w:lvlJc w:val="left"/>
      <w:pPr>
        <w:ind w:left="9720" w:hanging="2160"/>
      </w:pPr>
      <w:rPr>
        <w:rFonts w:hint="default"/>
        <w:sz w:val="28"/>
      </w:rPr>
    </w:lvl>
    <w:lvl w:ilvl="8">
      <w:start w:val="1"/>
      <w:numFmt w:val="decimal"/>
      <w:lvlText w:val="%1.%2.%3.%4.%5.%6.%7.%8.%9"/>
      <w:lvlJc w:val="left"/>
      <w:pPr>
        <w:ind w:left="10800" w:hanging="2160"/>
      </w:pPr>
      <w:rPr>
        <w:rFonts w:hint="default"/>
        <w:sz w:val="28"/>
      </w:rPr>
    </w:lvl>
  </w:abstractNum>
  <w:abstractNum w:abstractNumId="3" w15:restartNumberingAfterBreak="0">
    <w:nsid w:val="18C8753D"/>
    <w:multiLevelType w:val="hybridMultilevel"/>
    <w:tmpl w:val="1E5E47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D42430"/>
    <w:multiLevelType w:val="hybridMultilevel"/>
    <w:tmpl w:val="154C55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891960"/>
    <w:multiLevelType w:val="hybridMultilevel"/>
    <w:tmpl w:val="58A0690E"/>
    <w:lvl w:ilvl="0" w:tplc="53D45D9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D1A65"/>
    <w:multiLevelType w:val="hybridMultilevel"/>
    <w:tmpl w:val="DE2005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EE1817"/>
    <w:multiLevelType w:val="multilevel"/>
    <w:tmpl w:val="38381D02"/>
    <w:lvl w:ilvl="0">
      <w:start w:val="3"/>
      <w:numFmt w:val="decimal"/>
      <w:lvlText w:val="%1"/>
      <w:lvlJc w:val="left"/>
      <w:pPr>
        <w:ind w:left="360" w:hanging="360"/>
      </w:pPr>
      <w:rPr>
        <w:rFonts w:hint="default"/>
        <w:sz w:val="28"/>
      </w:rPr>
    </w:lvl>
    <w:lvl w:ilvl="1">
      <w:start w:val="1"/>
      <w:numFmt w:val="decimal"/>
      <w:lvlText w:val="%1.%2"/>
      <w:lvlJc w:val="left"/>
      <w:pPr>
        <w:ind w:left="1800" w:hanging="72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4320" w:hanging="1080"/>
      </w:pPr>
      <w:rPr>
        <w:rFonts w:hint="default"/>
        <w:sz w:val="28"/>
      </w:rPr>
    </w:lvl>
    <w:lvl w:ilvl="4">
      <w:start w:val="1"/>
      <w:numFmt w:val="decimal"/>
      <w:lvlText w:val="%1.%2.%3.%4.%5"/>
      <w:lvlJc w:val="left"/>
      <w:pPr>
        <w:ind w:left="5760" w:hanging="1440"/>
      </w:pPr>
      <w:rPr>
        <w:rFonts w:hint="default"/>
        <w:sz w:val="28"/>
      </w:rPr>
    </w:lvl>
    <w:lvl w:ilvl="5">
      <w:start w:val="1"/>
      <w:numFmt w:val="decimal"/>
      <w:lvlText w:val="%1.%2.%3.%4.%5.%6"/>
      <w:lvlJc w:val="left"/>
      <w:pPr>
        <w:ind w:left="6840" w:hanging="1440"/>
      </w:pPr>
      <w:rPr>
        <w:rFonts w:hint="default"/>
        <w:sz w:val="28"/>
      </w:rPr>
    </w:lvl>
    <w:lvl w:ilvl="6">
      <w:start w:val="1"/>
      <w:numFmt w:val="decimal"/>
      <w:lvlText w:val="%1.%2.%3.%4.%5.%6.%7"/>
      <w:lvlJc w:val="left"/>
      <w:pPr>
        <w:ind w:left="8280" w:hanging="1800"/>
      </w:pPr>
      <w:rPr>
        <w:rFonts w:hint="default"/>
        <w:sz w:val="28"/>
      </w:rPr>
    </w:lvl>
    <w:lvl w:ilvl="7">
      <w:start w:val="1"/>
      <w:numFmt w:val="decimal"/>
      <w:lvlText w:val="%1.%2.%3.%4.%5.%6.%7.%8"/>
      <w:lvlJc w:val="left"/>
      <w:pPr>
        <w:ind w:left="9720" w:hanging="2160"/>
      </w:pPr>
      <w:rPr>
        <w:rFonts w:hint="default"/>
        <w:sz w:val="28"/>
      </w:rPr>
    </w:lvl>
    <w:lvl w:ilvl="8">
      <w:start w:val="1"/>
      <w:numFmt w:val="decimal"/>
      <w:lvlText w:val="%1.%2.%3.%4.%5.%6.%7.%8.%9"/>
      <w:lvlJc w:val="left"/>
      <w:pPr>
        <w:ind w:left="10800" w:hanging="2160"/>
      </w:pPr>
      <w:rPr>
        <w:rFonts w:hint="default"/>
        <w:sz w:val="28"/>
      </w:rPr>
    </w:lvl>
  </w:abstractNum>
  <w:abstractNum w:abstractNumId="8" w15:restartNumberingAfterBreak="0">
    <w:nsid w:val="60044B2A"/>
    <w:multiLevelType w:val="hybridMultilevel"/>
    <w:tmpl w:val="9EA498CA"/>
    <w:lvl w:ilvl="0" w:tplc="53D45D9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7A16FB"/>
    <w:multiLevelType w:val="hybridMultilevel"/>
    <w:tmpl w:val="E3DC0174"/>
    <w:lvl w:ilvl="0" w:tplc="53D45D9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4007245">
    <w:abstractNumId w:val="6"/>
  </w:num>
  <w:num w:numId="2" w16cid:durableId="328093815">
    <w:abstractNumId w:val="4"/>
  </w:num>
  <w:num w:numId="3" w16cid:durableId="1095399039">
    <w:abstractNumId w:val="9"/>
  </w:num>
  <w:num w:numId="4" w16cid:durableId="1800220022">
    <w:abstractNumId w:val="5"/>
  </w:num>
  <w:num w:numId="5" w16cid:durableId="638807237">
    <w:abstractNumId w:val="0"/>
  </w:num>
  <w:num w:numId="6" w16cid:durableId="528109862">
    <w:abstractNumId w:val="2"/>
  </w:num>
  <w:num w:numId="7" w16cid:durableId="1286503434">
    <w:abstractNumId w:val="8"/>
  </w:num>
  <w:num w:numId="8" w16cid:durableId="1817263767">
    <w:abstractNumId w:val="7"/>
  </w:num>
  <w:num w:numId="9" w16cid:durableId="79104365">
    <w:abstractNumId w:val="1"/>
  </w:num>
  <w:num w:numId="10" w16cid:durableId="1242833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MwsTAwMrMwNzEyNTBS0lEKTi0uzszPAykwqgUAoc/BUiwAAAA="/>
  </w:docVars>
  <w:rsids>
    <w:rsidRoot w:val="001E2F95"/>
    <w:rsid w:val="00005EF0"/>
    <w:rsid w:val="000509CA"/>
    <w:rsid w:val="0006010D"/>
    <w:rsid w:val="00060DC5"/>
    <w:rsid w:val="00090B88"/>
    <w:rsid w:val="000D43FB"/>
    <w:rsid w:val="000D69A8"/>
    <w:rsid w:val="000E6069"/>
    <w:rsid w:val="001034C2"/>
    <w:rsid w:val="00117D03"/>
    <w:rsid w:val="001324FE"/>
    <w:rsid w:val="001509D2"/>
    <w:rsid w:val="001636D2"/>
    <w:rsid w:val="00197B09"/>
    <w:rsid w:val="001E1144"/>
    <w:rsid w:val="001E2F95"/>
    <w:rsid w:val="001E68F3"/>
    <w:rsid w:val="001F4E9E"/>
    <w:rsid w:val="00220DFF"/>
    <w:rsid w:val="00263475"/>
    <w:rsid w:val="00292D12"/>
    <w:rsid w:val="002A44AE"/>
    <w:rsid w:val="002B291E"/>
    <w:rsid w:val="002E028D"/>
    <w:rsid w:val="002E23E6"/>
    <w:rsid w:val="002E7CBE"/>
    <w:rsid w:val="00301665"/>
    <w:rsid w:val="003032F9"/>
    <w:rsid w:val="00335505"/>
    <w:rsid w:val="0036310E"/>
    <w:rsid w:val="00367436"/>
    <w:rsid w:val="003A080A"/>
    <w:rsid w:val="00417B98"/>
    <w:rsid w:val="0042590E"/>
    <w:rsid w:val="004375E6"/>
    <w:rsid w:val="004B3E02"/>
    <w:rsid w:val="004E0F8F"/>
    <w:rsid w:val="00531522"/>
    <w:rsid w:val="00580993"/>
    <w:rsid w:val="005874B6"/>
    <w:rsid w:val="00594E06"/>
    <w:rsid w:val="005C6E33"/>
    <w:rsid w:val="005E38EE"/>
    <w:rsid w:val="00636DC9"/>
    <w:rsid w:val="006B6C8B"/>
    <w:rsid w:val="007C1A9A"/>
    <w:rsid w:val="007F3D92"/>
    <w:rsid w:val="007F444C"/>
    <w:rsid w:val="00834664"/>
    <w:rsid w:val="00836C9A"/>
    <w:rsid w:val="00840F5E"/>
    <w:rsid w:val="00852AB2"/>
    <w:rsid w:val="00895D9E"/>
    <w:rsid w:val="008D7A76"/>
    <w:rsid w:val="008E282C"/>
    <w:rsid w:val="008E53AB"/>
    <w:rsid w:val="00942A16"/>
    <w:rsid w:val="009814E8"/>
    <w:rsid w:val="009A7672"/>
    <w:rsid w:val="00A12E2C"/>
    <w:rsid w:val="00A51FBE"/>
    <w:rsid w:val="00A5702E"/>
    <w:rsid w:val="00A9112B"/>
    <w:rsid w:val="00AA6466"/>
    <w:rsid w:val="00AD4FE7"/>
    <w:rsid w:val="00B120D2"/>
    <w:rsid w:val="00B24285"/>
    <w:rsid w:val="00B7186B"/>
    <w:rsid w:val="00B86649"/>
    <w:rsid w:val="00BB2F64"/>
    <w:rsid w:val="00BF6B03"/>
    <w:rsid w:val="00C04D20"/>
    <w:rsid w:val="00C13DDB"/>
    <w:rsid w:val="00C41233"/>
    <w:rsid w:val="00C630E8"/>
    <w:rsid w:val="00C97DF3"/>
    <w:rsid w:val="00CA29E4"/>
    <w:rsid w:val="00CB3506"/>
    <w:rsid w:val="00CE6341"/>
    <w:rsid w:val="00D511D3"/>
    <w:rsid w:val="00D533FC"/>
    <w:rsid w:val="00D902B2"/>
    <w:rsid w:val="00DA28C3"/>
    <w:rsid w:val="00DB3201"/>
    <w:rsid w:val="00DD1216"/>
    <w:rsid w:val="00DE1C91"/>
    <w:rsid w:val="00E2726B"/>
    <w:rsid w:val="00E90180"/>
    <w:rsid w:val="00E9221D"/>
    <w:rsid w:val="00EB5FB2"/>
    <w:rsid w:val="00EC0C5A"/>
    <w:rsid w:val="00EC7E0A"/>
    <w:rsid w:val="00ED40F3"/>
    <w:rsid w:val="00EE117A"/>
    <w:rsid w:val="00F047A6"/>
    <w:rsid w:val="00F23FCD"/>
    <w:rsid w:val="00F306B2"/>
    <w:rsid w:val="00F476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DC8DB8"/>
  <w15:chartTrackingRefBased/>
  <w15:docId w15:val="{75C01EED-9A09-4149-9082-589C594C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9A8"/>
  </w:style>
  <w:style w:type="paragraph" w:styleId="Heading1">
    <w:name w:val="heading 1"/>
    <w:basedOn w:val="Normal"/>
    <w:next w:val="Normal"/>
    <w:link w:val="Heading1Char"/>
    <w:uiPriority w:val="9"/>
    <w:qFormat/>
    <w:rsid w:val="001E2F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2F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2F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F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F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F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F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F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F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F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2F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2F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F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F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F95"/>
    <w:rPr>
      <w:rFonts w:eastAsiaTheme="majorEastAsia" w:cstheme="majorBidi"/>
      <w:color w:val="272727" w:themeColor="text1" w:themeTint="D8"/>
    </w:rPr>
  </w:style>
  <w:style w:type="paragraph" w:styleId="Title">
    <w:name w:val="Title"/>
    <w:basedOn w:val="Normal"/>
    <w:next w:val="Normal"/>
    <w:link w:val="TitleChar"/>
    <w:uiPriority w:val="10"/>
    <w:qFormat/>
    <w:rsid w:val="001E2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F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F95"/>
    <w:pPr>
      <w:spacing w:before="160"/>
      <w:jc w:val="center"/>
    </w:pPr>
    <w:rPr>
      <w:i/>
      <w:iCs/>
      <w:color w:val="404040" w:themeColor="text1" w:themeTint="BF"/>
    </w:rPr>
  </w:style>
  <w:style w:type="character" w:customStyle="1" w:styleId="QuoteChar">
    <w:name w:val="Quote Char"/>
    <w:basedOn w:val="DefaultParagraphFont"/>
    <w:link w:val="Quote"/>
    <w:uiPriority w:val="29"/>
    <w:rsid w:val="001E2F95"/>
    <w:rPr>
      <w:i/>
      <w:iCs/>
      <w:color w:val="404040" w:themeColor="text1" w:themeTint="BF"/>
    </w:rPr>
  </w:style>
  <w:style w:type="paragraph" w:styleId="ListParagraph">
    <w:name w:val="List Paragraph"/>
    <w:basedOn w:val="Normal"/>
    <w:uiPriority w:val="34"/>
    <w:qFormat/>
    <w:rsid w:val="001E2F95"/>
    <w:pPr>
      <w:ind w:left="720"/>
      <w:contextualSpacing/>
    </w:pPr>
  </w:style>
  <w:style w:type="character" w:styleId="IntenseEmphasis">
    <w:name w:val="Intense Emphasis"/>
    <w:basedOn w:val="DefaultParagraphFont"/>
    <w:uiPriority w:val="21"/>
    <w:qFormat/>
    <w:rsid w:val="001E2F95"/>
    <w:rPr>
      <w:i/>
      <w:iCs/>
      <w:color w:val="0F4761" w:themeColor="accent1" w:themeShade="BF"/>
    </w:rPr>
  </w:style>
  <w:style w:type="paragraph" w:styleId="IntenseQuote">
    <w:name w:val="Intense Quote"/>
    <w:basedOn w:val="Normal"/>
    <w:next w:val="Normal"/>
    <w:link w:val="IntenseQuoteChar"/>
    <w:uiPriority w:val="30"/>
    <w:qFormat/>
    <w:rsid w:val="001E2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F95"/>
    <w:rPr>
      <w:i/>
      <w:iCs/>
      <w:color w:val="0F4761" w:themeColor="accent1" w:themeShade="BF"/>
    </w:rPr>
  </w:style>
  <w:style w:type="character" w:styleId="IntenseReference">
    <w:name w:val="Intense Reference"/>
    <w:basedOn w:val="DefaultParagraphFont"/>
    <w:uiPriority w:val="32"/>
    <w:qFormat/>
    <w:rsid w:val="001E2F95"/>
    <w:rPr>
      <w:b/>
      <w:bCs/>
      <w:smallCaps/>
      <w:color w:val="0F4761" w:themeColor="accent1" w:themeShade="BF"/>
      <w:spacing w:val="5"/>
    </w:rPr>
  </w:style>
  <w:style w:type="paragraph" w:styleId="FootnoteText">
    <w:name w:val="footnote text"/>
    <w:basedOn w:val="Normal"/>
    <w:link w:val="FootnoteTextChar"/>
    <w:uiPriority w:val="99"/>
    <w:semiHidden/>
    <w:unhideWhenUsed/>
    <w:rsid w:val="00F23F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3FCD"/>
    <w:rPr>
      <w:sz w:val="20"/>
      <w:szCs w:val="20"/>
    </w:rPr>
  </w:style>
  <w:style w:type="character" w:styleId="FootnoteReference">
    <w:name w:val="footnote reference"/>
    <w:basedOn w:val="DefaultParagraphFont"/>
    <w:uiPriority w:val="99"/>
    <w:semiHidden/>
    <w:unhideWhenUsed/>
    <w:rsid w:val="00F23FCD"/>
    <w:rPr>
      <w:vertAlign w:val="superscript"/>
    </w:rPr>
  </w:style>
  <w:style w:type="character" w:styleId="Hyperlink">
    <w:name w:val="Hyperlink"/>
    <w:basedOn w:val="DefaultParagraphFont"/>
    <w:uiPriority w:val="99"/>
    <w:unhideWhenUsed/>
    <w:rsid w:val="009A7672"/>
    <w:rPr>
      <w:color w:val="467886" w:themeColor="hyperlink"/>
      <w:u w:val="single"/>
    </w:rPr>
  </w:style>
  <w:style w:type="character" w:styleId="UnresolvedMention">
    <w:name w:val="Unresolved Mention"/>
    <w:basedOn w:val="DefaultParagraphFont"/>
    <w:uiPriority w:val="99"/>
    <w:semiHidden/>
    <w:unhideWhenUsed/>
    <w:rsid w:val="009A7672"/>
    <w:rPr>
      <w:color w:val="605E5C"/>
      <w:shd w:val="clear" w:color="auto" w:fill="E1DFDD"/>
    </w:rPr>
  </w:style>
  <w:style w:type="paragraph" w:styleId="Caption">
    <w:name w:val="caption"/>
    <w:basedOn w:val="Normal"/>
    <w:next w:val="Normal"/>
    <w:uiPriority w:val="35"/>
    <w:unhideWhenUsed/>
    <w:qFormat/>
    <w:rsid w:val="003032F9"/>
    <w:pPr>
      <w:spacing w:after="200" w:line="240" w:lineRule="auto"/>
    </w:pPr>
    <w:rPr>
      <w:i/>
      <w:iCs/>
      <w:color w:val="0E2841" w:themeColor="text2"/>
      <w:sz w:val="18"/>
      <w:szCs w:val="18"/>
    </w:rPr>
  </w:style>
  <w:style w:type="table" w:styleId="TableGrid">
    <w:name w:val="Table Grid"/>
    <w:basedOn w:val="TableNormal"/>
    <w:uiPriority w:val="39"/>
    <w:rsid w:val="005C6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147289">
      <w:bodyDiv w:val="1"/>
      <w:marLeft w:val="0"/>
      <w:marRight w:val="0"/>
      <w:marTop w:val="0"/>
      <w:marBottom w:val="0"/>
      <w:divBdr>
        <w:top w:val="none" w:sz="0" w:space="0" w:color="auto"/>
        <w:left w:val="none" w:sz="0" w:space="0" w:color="auto"/>
        <w:bottom w:val="none" w:sz="0" w:space="0" w:color="auto"/>
        <w:right w:val="none" w:sz="0" w:space="0" w:color="auto"/>
      </w:divBdr>
      <w:divsChild>
        <w:div w:id="478109724">
          <w:marLeft w:val="0"/>
          <w:marRight w:val="0"/>
          <w:marTop w:val="0"/>
          <w:marBottom w:val="0"/>
          <w:divBdr>
            <w:top w:val="none" w:sz="0" w:space="0" w:color="auto"/>
            <w:left w:val="none" w:sz="0" w:space="0" w:color="auto"/>
            <w:bottom w:val="none" w:sz="0" w:space="0" w:color="auto"/>
            <w:right w:val="none" w:sz="0" w:space="0" w:color="auto"/>
          </w:divBdr>
          <w:divsChild>
            <w:div w:id="951788113">
              <w:marLeft w:val="0"/>
              <w:marRight w:val="0"/>
              <w:marTop w:val="0"/>
              <w:marBottom w:val="0"/>
              <w:divBdr>
                <w:top w:val="none" w:sz="0" w:space="0" w:color="auto"/>
                <w:left w:val="none" w:sz="0" w:space="0" w:color="auto"/>
                <w:bottom w:val="none" w:sz="0" w:space="0" w:color="auto"/>
                <w:right w:val="none" w:sz="0" w:space="0" w:color="auto"/>
              </w:divBdr>
            </w:div>
            <w:div w:id="1376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0086">
      <w:bodyDiv w:val="1"/>
      <w:marLeft w:val="0"/>
      <w:marRight w:val="0"/>
      <w:marTop w:val="0"/>
      <w:marBottom w:val="0"/>
      <w:divBdr>
        <w:top w:val="none" w:sz="0" w:space="0" w:color="auto"/>
        <w:left w:val="none" w:sz="0" w:space="0" w:color="auto"/>
        <w:bottom w:val="none" w:sz="0" w:space="0" w:color="auto"/>
        <w:right w:val="none" w:sz="0" w:space="0" w:color="auto"/>
      </w:divBdr>
      <w:divsChild>
        <w:div w:id="1703287618">
          <w:marLeft w:val="0"/>
          <w:marRight w:val="0"/>
          <w:marTop w:val="0"/>
          <w:marBottom w:val="0"/>
          <w:divBdr>
            <w:top w:val="none" w:sz="0" w:space="0" w:color="auto"/>
            <w:left w:val="none" w:sz="0" w:space="0" w:color="auto"/>
            <w:bottom w:val="none" w:sz="0" w:space="0" w:color="auto"/>
            <w:right w:val="none" w:sz="0" w:space="0" w:color="auto"/>
          </w:divBdr>
          <w:divsChild>
            <w:div w:id="915941348">
              <w:marLeft w:val="0"/>
              <w:marRight w:val="0"/>
              <w:marTop w:val="0"/>
              <w:marBottom w:val="0"/>
              <w:divBdr>
                <w:top w:val="none" w:sz="0" w:space="0" w:color="auto"/>
                <w:left w:val="none" w:sz="0" w:space="0" w:color="auto"/>
                <w:bottom w:val="none" w:sz="0" w:space="0" w:color="auto"/>
                <w:right w:val="none" w:sz="0" w:space="0" w:color="auto"/>
              </w:divBdr>
            </w:div>
            <w:div w:id="20696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0050">
      <w:bodyDiv w:val="1"/>
      <w:marLeft w:val="0"/>
      <w:marRight w:val="0"/>
      <w:marTop w:val="0"/>
      <w:marBottom w:val="0"/>
      <w:divBdr>
        <w:top w:val="none" w:sz="0" w:space="0" w:color="auto"/>
        <w:left w:val="none" w:sz="0" w:space="0" w:color="auto"/>
        <w:bottom w:val="none" w:sz="0" w:space="0" w:color="auto"/>
        <w:right w:val="none" w:sz="0" w:space="0" w:color="auto"/>
      </w:divBdr>
      <w:divsChild>
        <w:div w:id="1777867049">
          <w:marLeft w:val="0"/>
          <w:marRight w:val="0"/>
          <w:marTop w:val="0"/>
          <w:marBottom w:val="0"/>
          <w:divBdr>
            <w:top w:val="none" w:sz="0" w:space="0" w:color="auto"/>
            <w:left w:val="none" w:sz="0" w:space="0" w:color="auto"/>
            <w:bottom w:val="none" w:sz="0" w:space="0" w:color="auto"/>
            <w:right w:val="none" w:sz="0" w:space="0" w:color="auto"/>
          </w:divBdr>
          <w:divsChild>
            <w:div w:id="516584783">
              <w:marLeft w:val="0"/>
              <w:marRight w:val="0"/>
              <w:marTop w:val="0"/>
              <w:marBottom w:val="0"/>
              <w:divBdr>
                <w:top w:val="none" w:sz="0" w:space="0" w:color="auto"/>
                <w:left w:val="none" w:sz="0" w:space="0" w:color="auto"/>
                <w:bottom w:val="none" w:sz="0" w:space="0" w:color="auto"/>
                <w:right w:val="none" w:sz="0" w:space="0" w:color="auto"/>
              </w:divBdr>
            </w:div>
            <w:div w:id="19547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eshem-ido.medium.com/skip-gram-word2vec-algorithm-explained-85cd67a45ff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FraLotito/pytorch-continuous-bag-of-words/blob/master/cbow.py"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0DE60-841A-493F-B1F7-8CEDA080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2212</Words>
  <Characters>12810</Characters>
  <Application>Microsoft Office Word</Application>
  <DocSecurity>0</DocSecurity>
  <Lines>284</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Galea</dc:creator>
  <cp:keywords/>
  <dc:description/>
  <cp:lastModifiedBy>Steve Galea</cp:lastModifiedBy>
  <cp:revision>16</cp:revision>
  <dcterms:created xsi:type="dcterms:W3CDTF">2025-07-03T20:27:00Z</dcterms:created>
  <dcterms:modified xsi:type="dcterms:W3CDTF">2025-07-18T13:56:00Z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69db604d-7dc3-4b11-9198-aa1e1bb6aa19</vt:lpwstr>
  </property>
</Properties>
</file>