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C1A2B" w14:textId="640B0344" w:rsidR="00EB697D" w:rsidRDefault="00125369" w:rsidP="00125369">
      <w:pPr>
        <w:pStyle w:val="Title"/>
      </w:pPr>
      <w:proofErr w:type="spellStart"/>
      <w:r>
        <w:t>PiiScrubber</w:t>
      </w:r>
      <w:proofErr w:type="spellEnd"/>
    </w:p>
    <w:p w14:paraId="47BB3B0F" w14:textId="131E486D" w:rsidR="00125369" w:rsidRDefault="00125369" w:rsidP="00125369">
      <w:r>
        <w:t xml:space="preserve">An application to obfuscate </w:t>
      </w:r>
      <w:r w:rsidR="00E121A4">
        <w:t>p</w:t>
      </w:r>
      <w:r w:rsidRPr="00125369">
        <w:t>ersonally identifiable information</w:t>
      </w:r>
      <w:r w:rsidR="00E121A4">
        <w:t xml:space="preserve"> </w:t>
      </w:r>
      <w:r>
        <w:t xml:space="preserve">in one or more ISAM </w:t>
      </w:r>
      <w:r w:rsidR="00E121A4">
        <w:t>or</w:t>
      </w:r>
      <w:r>
        <w:t xml:space="preserve"> RELATIVE files.</w:t>
      </w:r>
    </w:p>
    <w:p w14:paraId="5E6FE27B" w14:textId="6299F790" w:rsidR="00125369" w:rsidRDefault="00125369" w:rsidP="00125369">
      <w:pPr>
        <w:pStyle w:val="Heading1"/>
      </w:pPr>
      <w:r>
        <w:t>Objectives</w:t>
      </w:r>
    </w:p>
    <w:p w14:paraId="2A2F5048" w14:textId="7F58D40E" w:rsidR="00B70A99" w:rsidRDefault="00B70A99" w:rsidP="00125369">
      <w:pPr>
        <w:pStyle w:val="ListParagraph"/>
        <w:numPr>
          <w:ilvl w:val="0"/>
          <w:numId w:val="1"/>
        </w:numPr>
      </w:pPr>
      <w:r>
        <w:t>Hand craft a Synergy function that knows how to replace the values of PII fields with new randomly generated values.</w:t>
      </w:r>
    </w:p>
    <w:p w14:paraId="0DCC0889" w14:textId="16718F90" w:rsidR="00B70A99" w:rsidRDefault="00B70A99" w:rsidP="00B70A99">
      <w:pPr>
        <w:pStyle w:val="ListParagraph"/>
        <w:numPr>
          <w:ilvl w:val="1"/>
          <w:numId w:val="1"/>
        </w:numPr>
      </w:pPr>
      <w:r>
        <w:t xml:space="preserve">Randomly generated data must still look </w:t>
      </w:r>
      <w:bookmarkStart w:id="0" w:name="_GoBack"/>
      <w:bookmarkEnd w:id="0"/>
      <w:r>
        <w:t>“correct” (i.e. a persons name must still look like a persons name, not just be randomly generated data).</w:t>
      </w:r>
    </w:p>
    <w:p w14:paraId="5BC6AF80" w14:textId="77777777" w:rsidR="00B70A99" w:rsidRDefault="00B70A99" w:rsidP="00125369">
      <w:pPr>
        <w:pStyle w:val="ListParagraph"/>
        <w:numPr>
          <w:ilvl w:val="0"/>
          <w:numId w:val="1"/>
        </w:numPr>
      </w:pPr>
      <w:r>
        <w:t>Identify certain fields as containing PII. This will be done by “tagging” those fields in the Synergy repository.</w:t>
      </w:r>
    </w:p>
    <w:p w14:paraId="4392A2D2" w14:textId="0476C741" w:rsidR="00B70A99" w:rsidRDefault="00B70A99" w:rsidP="00B70A99">
      <w:pPr>
        <w:pStyle w:val="ListParagraph"/>
        <w:numPr>
          <w:ilvl w:val="1"/>
          <w:numId w:val="1"/>
        </w:numPr>
      </w:pPr>
      <w:r>
        <w:t>These tags will identify the TYPE of PII data in a way that will make sense to the randomization function.</w:t>
      </w:r>
    </w:p>
    <w:p w14:paraId="60C9EA60" w14:textId="2CB2654C" w:rsidR="00125369" w:rsidRDefault="00125369" w:rsidP="00125369">
      <w:pPr>
        <w:pStyle w:val="ListParagraph"/>
        <w:numPr>
          <w:ilvl w:val="0"/>
          <w:numId w:val="1"/>
        </w:numPr>
      </w:pPr>
      <w:r>
        <w:t>Process one or more ISAM and/or RELATIVE files.</w:t>
      </w:r>
      <w:r w:rsidR="00B70A99">
        <w:t xml:space="preserve"> For each file:</w:t>
      </w:r>
    </w:p>
    <w:p w14:paraId="5D5775B6" w14:textId="1816BBFE" w:rsidR="00D64326" w:rsidRDefault="00D64326" w:rsidP="00B70A99">
      <w:pPr>
        <w:pStyle w:val="ListParagraph"/>
        <w:numPr>
          <w:ilvl w:val="1"/>
          <w:numId w:val="1"/>
        </w:numPr>
      </w:pPr>
      <w:r>
        <w:t>For ISAM files, create an XDL file.</w:t>
      </w:r>
    </w:p>
    <w:p w14:paraId="3B36BA78" w14:textId="52F3C95C" w:rsidR="00D64326" w:rsidRDefault="00D64326" w:rsidP="00B70A99">
      <w:pPr>
        <w:pStyle w:val="ListParagraph"/>
        <w:numPr>
          <w:ilvl w:val="1"/>
          <w:numId w:val="1"/>
        </w:numPr>
      </w:pPr>
      <w:r>
        <w:t>For relative files, determine the record length of the original file.</w:t>
      </w:r>
    </w:p>
    <w:p w14:paraId="76CC98E9" w14:textId="0DA3BB5C" w:rsidR="00B70A99" w:rsidRDefault="00B70A99" w:rsidP="00B70A99">
      <w:pPr>
        <w:pStyle w:val="ListParagraph"/>
        <w:numPr>
          <w:ilvl w:val="1"/>
          <w:numId w:val="1"/>
        </w:numPr>
      </w:pPr>
      <w:r>
        <w:t>Unload the file to a sequential file (processing will take place on sequential files to avoid issues with keys that do not allow changes).</w:t>
      </w:r>
    </w:p>
    <w:p w14:paraId="5EF38A88" w14:textId="29828A4C" w:rsidR="00B70A99" w:rsidRDefault="00B70A99" w:rsidP="00D64326">
      <w:pPr>
        <w:pStyle w:val="ListParagraph"/>
        <w:numPr>
          <w:ilvl w:val="1"/>
          <w:numId w:val="1"/>
        </w:numPr>
      </w:pPr>
      <w:r>
        <w:t>Open the sequential file</w:t>
      </w:r>
      <w:r w:rsidR="00D64326">
        <w:t xml:space="preserve"> and p</w:t>
      </w:r>
      <w:r>
        <w:t>rocess each record</w:t>
      </w:r>
    </w:p>
    <w:p w14:paraId="4748B785" w14:textId="0DBC11AB" w:rsidR="00B70A99" w:rsidRDefault="00B70A99" w:rsidP="00B70A99">
      <w:pPr>
        <w:pStyle w:val="ListParagraph"/>
        <w:numPr>
          <w:ilvl w:val="1"/>
          <w:numId w:val="1"/>
        </w:numPr>
      </w:pPr>
      <w:r>
        <w:t>Identify each PII field (this will be done via a new CodeGen field loop expression token &lt;IF CONTAINS_PII&gt;)</w:t>
      </w:r>
    </w:p>
    <w:p w14:paraId="02FE9163" w14:textId="10004DEB" w:rsidR="00B70A99" w:rsidRDefault="00B70A99" w:rsidP="00B70A99">
      <w:pPr>
        <w:pStyle w:val="ListParagraph"/>
        <w:numPr>
          <w:ilvl w:val="1"/>
          <w:numId w:val="1"/>
        </w:numPr>
      </w:pPr>
      <w:r>
        <w:t>Replace the PII fields field’s with new values by calling the randomization function.</w:t>
      </w:r>
    </w:p>
    <w:p w14:paraId="76B9EEB5" w14:textId="76FF9D61" w:rsidR="00D64326" w:rsidRDefault="00D64326" w:rsidP="00B70A99">
      <w:pPr>
        <w:pStyle w:val="ListParagraph"/>
        <w:numPr>
          <w:ilvl w:val="1"/>
          <w:numId w:val="1"/>
        </w:numPr>
      </w:pPr>
      <w:r>
        <w:t>Write updated records to the sequential file.</w:t>
      </w:r>
    </w:p>
    <w:p w14:paraId="474590B8" w14:textId="636AA75E" w:rsidR="00D64326" w:rsidRDefault="00D64326" w:rsidP="00B70A99">
      <w:pPr>
        <w:pStyle w:val="ListParagraph"/>
        <w:numPr>
          <w:ilvl w:val="1"/>
          <w:numId w:val="1"/>
        </w:numPr>
      </w:pPr>
      <w:r>
        <w:t>When all records have been processed, close the sequential file and convert it back to the original format (ISAM or relative).</w:t>
      </w:r>
    </w:p>
    <w:p w14:paraId="5E5C6351" w14:textId="7B630994" w:rsidR="00125369" w:rsidRDefault="00125369" w:rsidP="00125369">
      <w:pPr>
        <w:pStyle w:val="Heading1"/>
      </w:pPr>
      <w:r>
        <w:t>Tagging of PII Fields</w:t>
      </w:r>
    </w:p>
    <w:p w14:paraId="21737AC3" w14:textId="41EA7FD5" w:rsidR="00125369" w:rsidRDefault="00125369" w:rsidP="00125369">
      <w:r>
        <w:t xml:space="preserve">Fields containing PII </w:t>
      </w:r>
      <w:r w:rsidR="00E121A4">
        <w:t>must</w:t>
      </w:r>
      <w:r>
        <w:t xml:space="preserve"> be “tagged” by adding a special token to either their user-defined text or long description fields in the repository. These tags will convey three things:</w:t>
      </w:r>
    </w:p>
    <w:p w14:paraId="48B576CE" w14:textId="5632D5DC" w:rsidR="00125369" w:rsidRDefault="00125369" w:rsidP="00125369">
      <w:pPr>
        <w:pStyle w:val="ListParagraph"/>
        <w:numPr>
          <w:ilvl w:val="0"/>
          <w:numId w:val="2"/>
        </w:numPr>
      </w:pPr>
      <w:r>
        <w:t>That the field contains PII.</w:t>
      </w:r>
    </w:p>
    <w:p w14:paraId="774345A4" w14:textId="68BD96FF" w:rsidR="00125369" w:rsidRDefault="00125369" w:rsidP="00125369">
      <w:pPr>
        <w:pStyle w:val="ListParagraph"/>
        <w:numPr>
          <w:ilvl w:val="0"/>
          <w:numId w:val="2"/>
        </w:numPr>
      </w:pPr>
      <w:r>
        <w:t>The type of PII ( First Name, Last Name, Full Name, Phone Number, etc.)</w:t>
      </w:r>
    </w:p>
    <w:p w14:paraId="4C569358" w14:textId="2C80D5D5" w:rsidR="00125369" w:rsidRDefault="00125369" w:rsidP="00125369">
      <w:pPr>
        <w:pStyle w:val="ListParagraph"/>
        <w:numPr>
          <w:ilvl w:val="0"/>
          <w:numId w:val="2"/>
        </w:numPr>
      </w:pPr>
      <w:r>
        <w:t>Whether a new random value can be generated, or whether it is necessary to persist the replacement data so that the same data can be injected into other (related) files</w:t>
      </w:r>
    </w:p>
    <w:p w14:paraId="6598265E" w14:textId="68439775" w:rsidR="00125369" w:rsidRDefault="00125369" w:rsidP="00125369">
      <w:r>
        <w:t>The format of the tags shall be:</w:t>
      </w:r>
    </w:p>
    <w:p w14:paraId="69E21D90" w14:textId="23428889" w:rsidR="00B70A99" w:rsidRDefault="00125369" w:rsidP="00125369">
      <w:r>
        <w:tab/>
        <w:t>PII_</w:t>
      </w:r>
      <w:r w:rsidR="00B70A99">
        <w:t>RANDOM=</w:t>
      </w:r>
      <w:r w:rsidR="00B70A99" w:rsidRPr="00B70A99">
        <w:rPr>
          <w:i/>
          <w:iCs/>
        </w:rPr>
        <w:t>type</w:t>
      </w:r>
      <w:r w:rsidR="00B70A99">
        <w:rPr>
          <w:i/>
          <w:iCs/>
        </w:rPr>
        <w:t>;</w:t>
      </w:r>
    </w:p>
    <w:p w14:paraId="4E9C5890" w14:textId="3144139F" w:rsidR="00B70A99" w:rsidRDefault="00B70A99" w:rsidP="00125369">
      <w:r>
        <w:tab/>
        <w:t>PII_PERSIST=</w:t>
      </w:r>
      <w:r w:rsidRPr="00B70A99">
        <w:rPr>
          <w:i/>
          <w:iCs/>
        </w:rPr>
        <w:t>type</w:t>
      </w:r>
      <w:r>
        <w:rPr>
          <w:i/>
          <w:iCs/>
        </w:rPr>
        <w:t>;</w:t>
      </w:r>
    </w:p>
    <w:p w14:paraId="7EDFF61C" w14:textId="6FE2489F" w:rsidR="00B70A99" w:rsidRDefault="00B70A99" w:rsidP="00125369">
      <w:r>
        <w:t>Where type is replaced by the type of data. For example:</w:t>
      </w:r>
    </w:p>
    <w:p w14:paraId="3A5FBFBD" w14:textId="1B2BF23A" w:rsidR="00125369" w:rsidRDefault="00B70A99">
      <w:r>
        <w:tab/>
        <w:t>PII_RANDOM=PHONE_NUMBER;</w:t>
      </w:r>
    </w:p>
    <w:p w14:paraId="59D24AF1" w14:textId="7147A422" w:rsidR="00B70A99" w:rsidRDefault="00B70A99">
      <w:r>
        <w:tab/>
        <w:t>PII_PERSIST=CUSTOMER_ID;</w:t>
      </w:r>
    </w:p>
    <w:sectPr w:rsidR="00B70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71897"/>
    <w:multiLevelType w:val="hybridMultilevel"/>
    <w:tmpl w:val="0FF0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A0FB0"/>
    <w:multiLevelType w:val="hybridMultilevel"/>
    <w:tmpl w:val="28825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F5"/>
    <w:rsid w:val="00033CF5"/>
    <w:rsid w:val="00125369"/>
    <w:rsid w:val="00B70A99"/>
    <w:rsid w:val="00D64326"/>
    <w:rsid w:val="00E121A4"/>
    <w:rsid w:val="00EB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7482"/>
  <w15:chartTrackingRefBased/>
  <w15:docId w15:val="{996EF483-D751-4976-ACDC-759779C2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53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253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53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5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Ives</dc:creator>
  <cp:keywords/>
  <dc:description/>
  <cp:lastModifiedBy>Steve Ives</cp:lastModifiedBy>
  <cp:revision>4</cp:revision>
  <dcterms:created xsi:type="dcterms:W3CDTF">2019-08-22T16:31:00Z</dcterms:created>
  <dcterms:modified xsi:type="dcterms:W3CDTF">2020-02-13T22:46:00Z</dcterms:modified>
</cp:coreProperties>
</file>