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«Массивы и коллекции. Интерфейс IEnumerable»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Научиться реализации интерфейса IEnumerable и работе с массивами и коллекциями языка C#.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MyMatrix, представляющий матрицу m на n.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конструктор, принимающий число строк и столбцов, заполняющий матрицу случайными числами в диапазоне, который пользователь вводит при запуске программы.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метод Fill, перезаполняющий матрицу случайными значениями.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метод ChangeSize, изменяющий число строк и/или столбцов с копированием значений существующей матрицы. Если новая матрица больше существующий, то метод должен дозаполнить новую матрицу случайными числами.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метод ShowPartialy, принимающий в качестве параметров начальные и конечные значения строк и столбцов, значения матрицы внутри которых нужно вывести на консоль.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метод Show, выводящий все значения матрицы на консоль.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индексатор для матрицы вида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index1,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index2]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 аксессором и мутатором.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Задание№2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MyList&lt;T&gt;.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Реализуйте в простейшем приближении возможность использования его экземпляра аналогично экземпляру класса List&lt;T&gt;.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Минимально требуемый интерфейс взаимодействия с экземпляром должен включать метод добавления элемента, индексатор для получения значения элемента по указанному индексу, свойство получения общего количества элементов и поддержку инициализатора коллекции.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 выполнении нельзя использовать коллекции, только массивы.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Задание№3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коллекцию MyDictionary&lt;TKey,TValue&gt;.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Реализуйте в простейшем приближении возможность использования ее экземпляра аналогично экземпляру класса Dictionary&lt;TKey,TValue&gt;.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Минимально требуемый интерфейс взаимодействия с экземпляром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Реализуйте возможность перебора элементов коллекции в цикле foreach. При выполнении нельзя использовать коллекции, только массивы.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Индексаторы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Индексаторы позволяют индексировать объекты и обращаться к данным по индексу. Фактически с помощью индексаторов мы можем работать с объектами как с массивами. По форме они напоминают свойства со стандартными блоками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которые возвращают и присваивают значение.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отличие от свойств индексатор не имеет названия. Вместо него указывается ключевое слово this, после которого в квадратных скобках идут параметры. Индексатор должен иметь как минимум один параметр.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3934778" cy="28610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778" cy="286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Индексатор в принципе подобен стандартному свойству. Во-первых, для индексатора определяется тип в данном случае тип Person. Тип индексатора определяет, какие объекты будет получать и возвращать индексатор.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Во-вторых, для индексатора определен параметр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 index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через который обращаемся к элементам внутри объекта Company. Для возвращения объекта в индексаторе определен блок get.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блоке set, как и в обычном свойстве, получаем через параметр value переданный объект Person и сохраняем его в массив по индексу.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После этого мы можем работать с объектом Company как с набором объектов Person:</w:t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3915728" cy="110443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728" cy="110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List&lt;T&gt;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List&lt;T&gt; — класс из пространства имен System.Collections.Generic, список однотипных объектов. В отличие от массива, предоставляет набор методов, облегчающих работу, таких как добавление новых элементов (это удобно, когда неизвестно заранее сколько будет элементов).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Есть несколько вариантов создания списка: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</w:rPr>
        <w:drawing>
          <wp:inline distB="114300" distT="114300" distL="114300" distR="114300">
            <wp:extent cx="5949336" cy="19545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336" cy="195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Внутри списка находится массив, который при заполнении определенной емкости динамически расширяется, чтобы снизить издержки на выделение памяти при добавлении элементов. На низком уровне при проверке расширения проверяется, если в массиве (который внутри списка) нет элементов, то его размер выставляется равным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_defaultCapacity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(переменная, которая имеет начальное значение = 4), в противном случае считается из «количество элементов» * 2. Т. е. всякий раз, когда мы достигаем определенной границы массива,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автоматически расширяет его в 2 раза, однако ограничение списка — это Array.MaxArrayLength – 2146435071 элементов. Для повышения производительности, если известен конечный размер списка, можно изначально задать его размер, что избавит от дополнительных выделений памяти.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Работа со списком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940115" cy="260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bookmarkStart w:colFirst="0" w:colLast="0" w:name="_heading=h.s64dr4cipn9h" w:id="2"/>
      <w:bookmarkEnd w:id="2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Методы списка: Добавление в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Add(T item) — добавляет новый элемент с типом T в конец списка.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AddRange(IEnumerable&lt;T&gt; collection) — добавляет в список коллекцию или массив в конец списка.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Insert(int index, T item) — вставляет элемент в коллекцию по указанному индексу. При выходе за границы коллекции (0 &gt; index или Count-1 &lt; index) будет сформировано исключение System.ArgumentOutOfRangeException.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InsertRange(int index, IEnumerable&lt;T&gt; collection) — аналогично методу выше, только вставляет список элементов по указанному индексу. Также при выходе за границы будет сформировано исключение System.ArgumentOutOfRangeException.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bookmarkStart w:colFirst="0" w:colLast="0" w:name="_heading=h.o41wdyehe7tu" w:id="3"/>
      <w:bookmarkEnd w:id="3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Методы списка: Поиск и проверка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 BinarySearch(T item) — бинарный поиск элемента в списке, возвращает индекс элемента. Работает корректно, если список отсортирован. Имеет еще два варианта реализации с дополнительными параметрами для корректного сравнения элементов или указания начальной точки поиска.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bool Contains(T item) — проверка наличия элемента в списке.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bool Exists(Predicate&lt;T&gt; match) — проверяет наличие в списке хотя бы одного элемента удовлетворяющего условиям делегата match.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 Find(Predicate&lt;T&gt; match) — возвращает первый элемент, удовлетворяющий условиям делегата match.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List&lt;T&gt; FindAll(Predicate&lt;T&gt; match) — аналогичен Find, только возвращает все элементы.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 FindIndex(Predicate&lt;T&gt; match) — возвращает первый индекс элемента, удовлетворяющего условиям делегата match. Имеет еще два варианта реализации с указанием позиции поиска и количества элементов.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 FindLastIndex(Predicate&lt;T&gt; match) — аналогично FindIndex, только возвращает индекс последнего элемента, удовлетворяющего условиям делегата match. Также имеет еще два варианта реализации с указанием позиции поиска и количества элементов.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List&lt;T&gt; GetRange(int index, int count) — этот метод получает подсписок из списка от указанного индекса с указанным количеством элементов.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 IndexOf(T item) — возвращает первый индекс элемента, если он найден в списке либо -1. Также имеет еще два реализации с указанием позиции поиска и количества элементов.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 LastIndexOf(T item) — возвращает последний индекс элемента, если он найден в списке либо -1. Также имеет еще два реализации с указанием позиции поиска и количества элементов.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i7dyqd3xjtvq" w:id="4"/>
      <w:bookmarkEnd w:id="4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Методы списка: Удаление из списка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bool Remove(T item) — удаляет первое вхождение указанного элемента из списка. Возвращает true, если элемент был удален или false, если нет.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 RemoveAll(Predicate&lt;T&gt; match) — удаляет все элементы, удовлетворяющие условиям делегата match. Возвращает количество удаленных элементов.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RemoveAt(int index) — удаляет элемент списка с указанным индексом. При выходе индекса за границы списка формирует исключение System.ArgumentOutOfRangeException.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RemoveRange(int index, int count) — удаляет элементы массива с указанного индекса в указанном количестве. Если index меньше 0 или значение параметра count меньше 0, то будет сформировано исключение System.ArgumentOutOfRangeException. Если параметры index и count не указывают допустимый диапазон элементов в списке, будет сформировано исключение System.ArgumentException.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Clear() — удаляет все элементы из списка.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bookmarkStart w:colFirst="0" w:colLast="0" w:name="_heading=h.f3mmz0q6fuzm" w:id="5"/>
      <w:bookmarkEnd w:id="5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Методы списка: Сортировка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Sort() — сортирует элементы. В основе лежит алгоритм быстрой сортировки с ограничением глубины рекурсии до 32, при достижении которого используется сортировка кучей.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Reverse() — изменяет порядок элементов во всем списке на обратный. Имеет перегруженную версию, в которой указывается начальный индекс и количество элементов.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bookmarkStart w:colFirst="0" w:colLast="0" w:name="_heading=h.bqgibofnxwmj" w:id="6"/>
      <w:bookmarkEnd w:id="6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Методы списка: Прочее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TOutput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&gt; ConvertAll&lt;TOutput&gt;(Converter&lt;T, TOutput&gt; converter) — позволяет сконвертировать все типы элементов текущего списка в другой тип. На входе принимает делегат на метод, преобразующий объект от одного типа к другому.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CopyTo(T[] array) — копирует список в массив. Имеет еще 2 варианта реализации с указанием границ и позиций копирования.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ForEach(Action&lt;T&gt; action) — это аналог цикла foreach, только в качестве итерации будет выполняться метод, который на входе принимает элемент с типом T. Еще одно отличие такого цикла от foreach состоит в том, что в методе не сработает ни break, ни continue. Аналогом continue при таком подходе можно считать return.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T[] ToArray() — возвращает массив элементов списка.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Dictionary&lt;K, V&gt;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Dictionary&lt;K, V&gt; — класс пространства имён System.Collections.Generic, который представляет из себя коллекцию ключей и значений, также называемый Словарем. Коллекция типизируется двумя типами: K(key) — тип ключа и V(value) — тип значения. Коллекция позволяет получать значения со скоростью близкой к O(1). Скорость зависит от качества алгоритма хеширования типа, заданного для ключа.</w:t>
      </w:r>
    </w:p>
    <w:p w:rsidR="00000000" w:rsidDel="00000000" w:rsidP="00000000" w:rsidRDefault="00000000" w:rsidRPr="00000000" w14:paraId="00000057">
      <w:pPr>
        <w:spacing w:after="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573078" cy="29562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078" cy="295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color w:val="333a4d"/>
          <w:sz w:val="27"/>
          <w:szCs w:val="27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Dictionary&lt;K, V&gt; : KeyValuePair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По сути, словарь — это коллекция, т. е. набор элементов, тип элементов — KeyValuePair&lt;TKey, TValue&gt;, где TKey — ключ, а TValue — значение. Данная структура предоставляет свойства Key и Value, с помощью которых можно получить ключ и значение. Один из конструкторов Dictionary&lt;TKey, TValue&gt; принимает на входе список элементов типа KeyValuePair&lt;TKey, TValue&gt;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677853" cy="167423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53" cy="1674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bookmarkStart w:colFirst="0" w:colLast="0" w:name="_heading=h.7vthmjub2bzc" w:id="7"/>
      <w:bookmarkEnd w:id="7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Dictionary: </w:t>
      </w: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Добавление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Add(TKey key, TValue value) — Добавляет элемент в коллекцию с ключом key и значением value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bool TryAdd(TKey key, TValue value) — Метод пытается добавить новый элемент в коллекцию. Если ключ в словаре не найден, то метод ничего не сделает и вернёт false.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333a4d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Dictionary: Удаление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bool Remove(TKey key) — Удаляет элемент по ключу, при успехе возвращает — true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bool Remove(TKey key, out TValue value) — Аналогично примеру выше, но ещё помещает значение удалённого элемента в выходной параметр value.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Clear() — Очищает словарь.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Dictionary: Получение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bool TryGetValue(TKey key, out TValue value) — Пытается получить значение по ключу, при успехе возвращает true и записывает полученное значение в переменную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333a4d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Dictionary: Прочее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bool ContainsKey(TKey key) — Проверяет наличие ключа в словаре.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bool ContainsValue(TValue value) — Проверяет наличие значения в словаре.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 EnsureCapacity(int capacity) — Обеспечивает возможность хранения указанного количества записей в словаре без дальнейшего увеличения его резервного хранилища. Возвращает текущее количество элементов в словаре.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TrimExcess() — Устанавливает ёмкость словаря такой, какой бы она была, если словарь был изначально инициализирован со всеми записями.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 TrimExcess(int capacity) — Устанавливает ёмкость словаря такой, чтобы в нём помещалось указанное количество записей без дальнейшего увеличения его резервного хранилища. Если capacity меньше текущей ёмкости словаря, то генерирует исключение ArgumentOutOfRangeException.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40" w:lineRule="auto"/>
        <w:rPr>
          <w:rFonts w:ascii="Microsoft YaHei Light" w:cs="Microsoft YaHei Light" w:eastAsia="Microsoft YaHei Light" w:hAnsi="Microsoft YaHei Light"/>
        </w:rPr>
      </w:pPr>
      <w:bookmarkStart w:colFirst="0" w:colLast="0" w:name="_heading=h.ik5ah3vndval" w:id="8"/>
      <w:bookmarkEnd w:id="8"/>
      <w:r w:rsidDel="00000000" w:rsidR="00000000" w:rsidRPr="00000000">
        <w:rPr>
          <w:rFonts w:ascii="Microsoft YaHei Light" w:cs="Microsoft YaHei Light" w:eastAsia="Microsoft YaHei Light" w:hAnsi="Microsoft YaHei Light"/>
          <w:rtl w:val="0"/>
        </w:rPr>
        <w:t xml:space="preserve">Dictionary: </w:t>
      </w:r>
      <w:r w:rsidDel="00000000" w:rsidR="00000000" w:rsidRPr="00000000">
        <w:rPr>
          <w:rFonts w:ascii="Microsoft YaHei Light" w:cs="Microsoft YaHei Light" w:eastAsia="Microsoft YaHei Light" w:hAnsi="Microsoft YaHei Light"/>
          <w:rtl w:val="0"/>
        </w:rPr>
        <w:t xml:space="preserve">Свойства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int Count { get; } — Возвращает число элементов в словаре.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IEqualityComparer&lt;TKey&gt; Comparer { get; } — Возвращает интерфейс IEqualityComparer&lt;T&gt;, используемый для установления равенства ключей словаря.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Dictionary&lt;TKey, TValue&gt;.KeyCollection Keys { get; } — Коллекция ключей.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Dictionary&lt;TKey, TValue&gt;.ValueCollection Values { get; } — Коллекция значений.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240" w:lineRule="auto"/>
        <w:ind w:left="10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TValue this[TKey key] — Индексатор возвращает значение по заданному ключу.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scadia Mono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Ui6M4FVmKwXOObTDcTOJo5YHQ==">CgMxLjAyCGguZ2pkZ3hzMgloLjMwajB6bGwyDmguczY0ZHI0Y2lwbjloMg5oLm80MXdkeWVoZTd0dTIOaC5pN2R5cWQzeGp0dnEyDmguZjNtbXowcTZmdXptMg5oLmJxZ2lib2ZueHdtajIOaC43dnRobWp1YjJiemMyDmguaWs1YWgzdm5kdmFsOAByITFqRlhleVB0YW9oNWRxbWhRemxsclJoQ2RFZDdXV2Y4RQ==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