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6C5" w:rsidRDefault="009A76C5" w:rsidP="009A76C5">
      <w:pPr>
        <w:pStyle w:val="Title"/>
      </w:pPr>
      <w:r>
        <w:t>Troubleshooting Visual Studio Extensions and Connected Service Providers</w:t>
      </w:r>
    </w:p>
    <w:p w:rsidR="009A76C5" w:rsidRPr="009A76C5" w:rsidRDefault="009A76C5" w:rsidP="009A76C5"/>
    <w:p w:rsidR="009A76C5" w:rsidRDefault="009A76C5" w:rsidP="009A76C5">
      <w:pPr>
        <w:pStyle w:val="Heading1"/>
      </w:pPr>
      <w:r>
        <w:t>Conflicting Providers &amp; Extensions</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If you’ve completely </w:t>
      </w:r>
      <w:proofErr w:type="spellStart"/>
      <w:r>
        <w:rPr>
          <w:rFonts w:ascii="Calibri" w:hAnsi="Calibri"/>
          <w:color w:val="000000"/>
          <w:sz w:val="22"/>
          <w:szCs w:val="22"/>
        </w:rPr>
        <w:t>uniquefied</w:t>
      </w:r>
      <w:proofErr w:type="spellEnd"/>
      <w:r>
        <w:rPr>
          <w:rFonts w:ascii="Calibri" w:hAnsi="Calibri"/>
          <w:color w:val="000000"/>
          <w:sz w:val="22"/>
          <w:szCs w:val="22"/>
        </w:rPr>
        <w:t xml:space="preserve"> your providers, you can load any number at the same time. The following documents a number of gotchas to look for to assure your Visual Studio Extensions and Connected Services Providers are properly unique.</w:t>
      </w:r>
    </w:p>
    <w:p w:rsidR="009A76C5" w:rsidRDefault="009A76C5" w:rsidP="009A76C5">
      <w:pPr>
        <w:pStyle w:val="NormalWeb"/>
        <w:spacing w:before="0" w:beforeAutospacing="0" w:after="0" w:afterAutospacing="0"/>
        <w:rPr>
          <w:rFonts w:ascii="Calibri" w:hAnsi="Calibri"/>
          <w:color w:val="000000"/>
          <w:sz w:val="22"/>
          <w:szCs w:val="22"/>
        </w:rPr>
      </w:pPr>
      <w:bookmarkStart w:id="0" w:name="_GoBack"/>
      <w:bookmarkEnd w:id="0"/>
      <w:r>
        <w:rPr>
          <w:rFonts w:ascii="Calibri" w:hAnsi="Calibri"/>
          <w:noProof/>
          <w:color w:val="000000"/>
          <w:sz w:val="22"/>
          <w:szCs w:val="22"/>
        </w:rPr>
        <w:drawing>
          <wp:inline distT="0" distB="0" distL="0" distR="0">
            <wp:extent cx="5486400" cy="4859655"/>
            <wp:effectExtent l="0" t="0" r="0" b="0"/>
            <wp:docPr id="1" name="Picture 1" descr="C:\Users\Stevelas\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las\AppData\Local\Temp\msohtmlclip1\02\clip_image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859655"/>
                    </a:xfrm>
                    <a:prstGeom prst="rect">
                      <a:avLst/>
                    </a:prstGeom>
                    <a:noFill/>
                    <a:ln>
                      <a:noFill/>
                    </a:ln>
                  </pic:spPr>
                </pic:pic>
              </a:graphicData>
            </a:graphic>
          </wp:inline>
        </w:drawing>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Visual Studio Extensions (VSIX) must be resolved as independent components. When using existing projects, and attempting to rename a few things, it's important to know which elements make up the unique name so you don't get a conflict when attempting to load what should be two extensions, but Visual Studio doesn't realize they are different.</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A76C5" w:rsidRDefault="009A76C5" w:rsidP="009A76C5">
      <w:pPr>
        <w:pStyle w:val="NormalWeb"/>
        <w:spacing w:before="0" w:beforeAutospacing="0" w:after="0" w:afterAutospacing="0"/>
        <w:rPr>
          <w:rFonts w:ascii="Calibri" w:hAnsi="Calibri"/>
          <w:color w:val="1E4E79"/>
          <w:sz w:val="32"/>
          <w:szCs w:val="32"/>
        </w:rPr>
      </w:pPr>
      <w:r>
        <w:rPr>
          <w:rFonts w:ascii="Calibri" w:hAnsi="Calibri"/>
          <w:color w:val="1E4E79"/>
          <w:sz w:val="32"/>
          <w:szCs w:val="32"/>
        </w:rPr>
        <w:t>Unique Location on Disk</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As an example, the Microsoft Sample for the Grid Template extension is placed in the following directory:</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%userprofile%\APPDATA\LOCAL\MICROSOFT\VISUALSTUDIO\</w:t>
      </w:r>
      <w:r>
        <w:rPr>
          <w:rFonts w:ascii="Calibri" w:hAnsi="Calibri"/>
          <w:b/>
          <w:bCs/>
          <w:color w:val="000000"/>
          <w:sz w:val="22"/>
          <w:szCs w:val="22"/>
        </w:rPr>
        <w:t>14.0EXP</w:t>
      </w:r>
      <w:r>
        <w:rPr>
          <w:rFonts w:ascii="Calibri" w:hAnsi="Calibri"/>
          <w:color w:val="000000"/>
          <w:sz w:val="22"/>
          <w:szCs w:val="22"/>
        </w:rPr>
        <w:t>\EXTENSIONS\</w:t>
      </w:r>
      <w:r>
        <w:rPr>
          <w:rFonts w:ascii="Calibri" w:hAnsi="Calibri"/>
          <w:b/>
          <w:bCs/>
          <w:color w:val="000000"/>
          <w:sz w:val="22"/>
          <w:szCs w:val="22"/>
        </w:rPr>
        <w:t>MICROSOFT\Microsoft Connected Service Sample Grid</w:t>
      </w:r>
      <w:r>
        <w:rPr>
          <w:rFonts w:ascii="Calibri" w:hAnsi="Calibri"/>
          <w:color w:val="000000"/>
          <w:sz w:val="22"/>
          <w:szCs w:val="22"/>
        </w:rPr>
        <w:t>\</w:t>
      </w:r>
      <w:r>
        <w:rPr>
          <w:rFonts w:ascii="Calibri" w:hAnsi="Calibri"/>
          <w:b/>
          <w:bCs/>
          <w:color w:val="000000"/>
          <w:sz w:val="22"/>
          <w:szCs w:val="22"/>
        </w:rPr>
        <w:t>1.0</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could be tokenized as:</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%userprofile%\APPDATA\LOCAL\MICROSOFT\VISUALSTUDIO\</w:t>
      </w:r>
      <w:r>
        <w:rPr>
          <w:rFonts w:ascii="Calibri" w:hAnsi="Calibri"/>
          <w:b/>
          <w:bCs/>
          <w:color w:val="000000"/>
          <w:sz w:val="22"/>
          <w:szCs w:val="22"/>
        </w:rPr>
        <w:t>14.0EXP</w:t>
      </w:r>
      <w:r>
        <w:rPr>
          <w:rFonts w:ascii="Calibri" w:hAnsi="Calibri"/>
          <w:color w:val="000000"/>
          <w:sz w:val="22"/>
          <w:szCs w:val="22"/>
        </w:rPr>
        <w:t>\EXTENSIONS\</w:t>
      </w:r>
      <w:r>
        <w:rPr>
          <w:rFonts w:ascii="Calibri" w:hAnsi="Calibri"/>
          <w:b/>
          <w:bCs/>
          <w:color w:val="000000"/>
          <w:sz w:val="22"/>
          <w:szCs w:val="22"/>
        </w:rPr>
        <w:t>[Manifest Author]</w:t>
      </w:r>
      <w:proofErr w:type="gramStart"/>
      <w:r>
        <w:rPr>
          <w:rFonts w:ascii="Calibri" w:hAnsi="Calibri"/>
          <w:b/>
          <w:bCs/>
          <w:color w:val="000000"/>
          <w:sz w:val="22"/>
          <w:szCs w:val="22"/>
        </w:rPr>
        <w:t>\[</w:t>
      </w:r>
      <w:proofErr w:type="gramEnd"/>
      <w:r>
        <w:rPr>
          <w:rFonts w:ascii="Calibri" w:hAnsi="Calibri"/>
          <w:b/>
          <w:bCs/>
          <w:color w:val="000000"/>
          <w:sz w:val="22"/>
          <w:szCs w:val="22"/>
        </w:rPr>
        <w:t>Manifest Product Name]</w:t>
      </w:r>
      <w:r>
        <w:rPr>
          <w:rFonts w:ascii="Calibri" w:hAnsi="Calibri"/>
          <w:color w:val="000000"/>
          <w:sz w:val="22"/>
          <w:szCs w:val="22"/>
        </w:rPr>
        <w:t>\</w:t>
      </w:r>
      <w:r>
        <w:rPr>
          <w:rFonts w:ascii="Calibri" w:hAnsi="Calibri"/>
          <w:b/>
          <w:bCs/>
          <w:color w:val="000000"/>
          <w:sz w:val="22"/>
          <w:szCs w:val="22"/>
        </w:rPr>
        <w:t>[Manifest Version]</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If you've used a template that you've already installed in your primary or Experimental instance of VS, but have only changed some code, you may likely get a conflict.</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Be sure to use the Manifest designer to rename the Author, Product Name and Version of your extension</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A76C5" w:rsidRDefault="009A76C5" w:rsidP="009A76C5">
      <w:pPr>
        <w:pStyle w:val="NormalWeb"/>
        <w:spacing w:before="0" w:beforeAutospacing="0" w:after="0" w:afterAutospacing="0"/>
        <w:rPr>
          <w:rFonts w:ascii="Calibri" w:hAnsi="Calibri"/>
          <w:color w:val="1E4E79"/>
          <w:sz w:val="32"/>
          <w:szCs w:val="32"/>
        </w:rPr>
      </w:pPr>
      <w:r>
        <w:rPr>
          <w:rFonts w:ascii="Calibri" w:hAnsi="Calibri"/>
          <w:color w:val="1E4E79"/>
          <w:sz w:val="32"/>
          <w:szCs w:val="32"/>
        </w:rPr>
        <w:t>Unique Binary Names</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Extension Manager will load your assemblies in a single app domain. If you've forgotten to rename the Assembly name from Project Properties, you may find strange errors. Visual Studio will report errors when MEF attempts to load the extensions, and if you look closely, the error may be pointing at the "other" </w:t>
      </w:r>
      <w:proofErr w:type="spellStart"/>
      <w:r>
        <w:rPr>
          <w:rFonts w:ascii="Calibri" w:hAnsi="Calibri"/>
          <w:color w:val="000000"/>
          <w:sz w:val="22"/>
          <w:szCs w:val="22"/>
        </w:rPr>
        <w:t>dll</w:t>
      </w:r>
      <w:proofErr w:type="spellEnd"/>
      <w:r>
        <w:rPr>
          <w:rFonts w:ascii="Calibri" w:hAnsi="Calibri"/>
          <w:color w:val="000000"/>
          <w:sz w:val="22"/>
          <w:szCs w:val="22"/>
        </w:rPr>
        <w:t xml:space="preserve"> that uses the same assembly name.</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To resolve this</w:t>
      </w:r>
      <w:r>
        <w:rPr>
          <w:rFonts w:ascii="Calibri" w:hAnsi="Calibri"/>
          <w:color w:val="000000"/>
          <w:sz w:val="22"/>
          <w:szCs w:val="22"/>
        </w:rPr>
        <w:t xml:space="preserve">, simply open the Project Properties and check update the assembly name. </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Troubleshooting</w:t>
      </w:r>
      <w:r>
        <w:rPr>
          <w:rFonts w:ascii="Calibri" w:hAnsi="Calibri"/>
          <w:color w:val="000000"/>
          <w:sz w:val="22"/>
          <w:szCs w:val="22"/>
        </w:rPr>
        <w:t>: By looking in %userprofile%\APPDATA\LOCAL\MICROSOFT\VISUALSTUDIO\</w:t>
      </w:r>
      <w:r>
        <w:rPr>
          <w:rFonts w:ascii="Calibri" w:hAnsi="Calibri"/>
          <w:b/>
          <w:bCs/>
          <w:color w:val="000000"/>
          <w:sz w:val="22"/>
          <w:szCs w:val="22"/>
        </w:rPr>
        <w:t>14.0EXP</w:t>
      </w:r>
      <w:r>
        <w:rPr>
          <w:rFonts w:ascii="Calibri" w:hAnsi="Calibri"/>
          <w:color w:val="000000"/>
          <w:sz w:val="22"/>
          <w:szCs w:val="22"/>
        </w:rPr>
        <w:t>\EXTENSIONS\, look in each extension directory and make sure the assembly names are unique across all the extensions.</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A76C5" w:rsidRDefault="009A76C5" w:rsidP="009A76C5">
      <w:pPr>
        <w:pStyle w:val="NormalWeb"/>
        <w:spacing w:before="0" w:beforeAutospacing="0" w:after="0" w:afterAutospacing="0"/>
        <w:rPr>
          <w:rFonts w:ascii="Calibri" w:hAnsi="Calibri"/>
          <w:color w:val="1E4E79"/>
          <w:sz w:val="32"/>
          <w:szCs w:val="32"/>
        </w:rPr>
      </w:pPr>
      <w:r>
        <w:rPr>
          <w:rFonts w:ascii="Calibri" w:hAnsi="Calibri"/>
          <w:color w:val="1E4E79"/>
          <w:sz w:val="32"/>
          <w:szCs w:val="32"/>
        </w:rPr>
        <w:t>Connected Service Provider/Handler Names</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Be sure your project has unique names for the </w:t>
      </w:r>
      <w:proofErr w:type="spellStart"/>
      <w:r>
        <w:rPr>
          <w:rFonts w:ascii="Calibri" w:hAnsi="Calibri"/>
          <w:color w:val="000000"/>
          <w:sz w:val="22"/>
          <w:szCs w:val="22"/>
        </w:rPr>
        <w:t>ProviderID</w:t>
      </w:r>
      <w:proofErr w:type="spellEnd"/>
      <w:r>
        <w:rPr>
          <w:rFonts w:ascii="Calibri" w:hAnsi="Calibri"/>
          <w:color w:val="000000"/>
          <w:sz w:val="22"/>
          <w:szCs w:val="22"/>
        </w:rPr>
        <w:t>. These of course should be the same across the matching Provider and Handers:</w:t>
      </w:r>
    </w:p>
    <w:p w:rsidR="009A76C5" w:rsidRDefault="009A76C5" w:rsidP="009A76C5">
      <w:pPr>
        <w:pStyle w:val="NormalWeb"/>
        <w:spacing w:before="0" w:beforeAutospacing="0" w:after="0" w:afterAutospacing="0"/>
        <w:rPr>
          <w:rFonts w:ascii="Calibri" w:hAnsi="Calibri"/>
          <w:color w:val="2E75B5"/>
          <w:sz w:val="28"/>
          <w:szCs w:val="28"/>
        </w:rPr>
      </w:pPr>
      <w:r>
        <w:rPr>
          <w:rFonts w:ascii="Calibri" w:hAnsi="Calibri"/>
          <w:color w:val="2E75B5"/>
          <w:sz w:val="28"/>
          <w:szCs w:val="28"/>
        </w:rPr>
        <w:t>Provider</w:t>
      </w:r>
    </w:p>
    <w:p w:rsidR="009A76C5" w:rsidRDefault="009A76C5" w:rsidP="009A76C5">
      <w:pPr>
        <w:pStyle w:val="NormalWeb"/>
        <w:spacing w:before="0" w:beforeAutospacing="0" w:after="0" w:afterAutospacing="0"/>
        <w:rPr>
          <w:rFonts w:ascii="Tahoma" w:hAnsi="Tahoma" w:cs="Tahoma"/>
          <w:color w:val="000000"/>
        </w:rPr>
      </w:pPr>
      <w:r>
        <w:rPr>
          <w:rFonts w:ascii="Tahoma" w:hAnsi="Tahoma" w:cs="Tahoma"/>
          <w:color w:val="000000"/>
          <w:shd w:val="clear" w:color="auto" w:fill="FFFFFF"/>
        </w:rPr>
        <w:t>[</w:t>
      </w:r>
      <w:proofErr w:type="gramStart"/>
      <w:r>
        <w:rPr>
          <w:rFonts w:ascii="Tahoma" w:hAnsi="Tahoma" w:cs="Tahoma"/>
          <w:color w:val="2B91AF"/>
          <w:shd w:val="clear" w:color="auto" w:fill="FFFFFF"/>
        </w:rPr>
        <w:t>Export</w:t>
      </w:r>
      <w:r>
        <w:rPr>
          <w:rFonts w:ascii="Tahoma" w:hAnsi="Tahoma" w:cs="Tahoma"/>
          <w:color w:val="000000"/>
          <w:shd w:val="clear" w:color="auto" w:fill="FFFFFF"/>
        </w:rPr>
        <w:t>(</w:t>
      </w:r>
      <w:proofErr w:type="spellStart"/>
      <w:proofErr w:type="gramEnd"/>
      <w:r>
        <w:rPr>
          <w:rFonts w:ascii="Tahoma" w:hAnsi="Tahoma" w:cs="Tahoma"/>
          <w:color w:val="0000FF"/>
          <w:shd w:val="clear" w:color="auto" w:fill="FFFFFF"/>
        </w:rPr>
        <w:t>typeof</w:t>
      </w:r>
      <w:proofErr w:type="spellEnd"/>
      <w:r>
        <w:rPr>
          <w:rFonts w:ascii="Tahoma" w:hAnsi="Tahoma" w:cs="Tahoma"/>
          <w:color w:val="000000"/>
          <w:shd w:val="clear" w:color="auto" w:fill="FFFFFF"/>
        </w:rPr>
        <w:t>(</w:t>
      </w:r>
      <w:proofErr w:type="spellStart"/>
      <w:r>
        <w:rPr>
          <w:rFonts w:ascii="Tahoma" w:hAnsi="Tahoma" w:cs="Tahoma"/>
          <w:color w:val="2B91AF"/>
          <w:shd w:val="clear" w:color="auto" w:fill="FFFFFF"/>
        </w:rPr>
        <w:t>ConnectedServiceProvider</w:t>
      </w:r>
      <w:proofErr w:type="spellEnd"/>
      <w:r>
        <w:rPr>
          <w:rFonts w:ascii="Tahoma" w:hAnsi="Tahoma" w:cs="Tahoma"/>
          <w:color w:val="000000"/>
          <w:shd w:val="clear" w:color="auto" w:fill="FFFFFF"/>
        </w:rPr>
        <w:t>))]</w:t>
      </w:r>
    </w:p>
    <w:p w:rsidR="009A76C5" w:rsidRDefault="009A76C5" w:rsidP="009A76C5">
      <w:pPr>
        <w:pStyle w:val="NormalWeb"/>
        <w:spacing w:before="0" w:beforeAutospacing="0" w:after="0" w:afterAutospacing="0"/>
        <w:rPr>
          <w:rFonts w:ascii="Tahoma" w:hAnsi="Tahoma" w:cs="Tahoma"/>
          <w:color w:val="000000"/>
        </w:rPr>
      </w:pPr>
      <w:r>
        <w:rPr>
          <w:rFonts w:ascii="Tahoma" w:hAnsi="Tahoma" w:cs="Tahoma"/>
          <w:color w:val="000000"/>
          <w:highlight w:val="yellow"/>
        </w:rPr>
        <w:t>[</w:t>
      </w:r>
      <w:proofErr w:type="spellStart"/>
      <w:proofErr w:type="gramStart"/>
      <w:r>
        <w:rPr>
          <w:rFonts w:ascii="Tahoma" w:hAnsi="Tahoma" w:cs="Tahoma"/>
          <w:color w:val="2B91AF"/>
          <w:highlight w:val="yellow"/>
        </w:rPr>
        <w:t>ExportMetadata</w:t>
      </w:r>
      <w:proofErr w:type="spellEnd"/>
      <w:r>
        <w:rPr>
          <w:rFonts w:ascii="Tahoma" w:hAnsi="Tahoma" w:cs="Tahoma"/>
          <w:color w:val="000000"/>
          <w:highlight w:val="yellow"/>
        </w:rPr>
        <w:t>(</w:t>
      </w:r>
      <w:proofErr w:type="gramEnd"/>
      <w:r>
        <w:rPr>
          <w:rFonts w:ascii="Tahoma" w:hAnsi="Tahoma" w:cs="Tahoma"/>
          <w:color w:val="A31515"/>
          <w:highlight w:val="yellow"/>
        </w:rPr>
        <w:t>"</w:t>
      </w:r>
      <w:proofErr w:type="spellStart"/>
      <w:r>
        <w:rPr>
          <w:rFonts w:ascii="Tahoma" w:hAnsi="Tahoma" w:cs="Tahoma"/>
          <w:color w:val="A31515"/>
          <w:highlight w:val="yellow"/>
        </w:rPr>
        <w:t>ProviderId</w:t>
      </w:r>
      <w:proofErr w:type="spellEnd"/>
      <w:r>
        <w:rPr>
          <w:rFonts w:ascii="Tahoma" w:hAnsi="Tahoma" w:cs="Tahoma"/>
          <w:color w:val="A31515"/>
          <w:highlight w:val="yellow"/>
        </w:rPr>
        <w:t>"</w:t>
      </w:r>
      <w:r>
        <w:rPr>
          <w:rFonts w:ascii="Tahoma" w:hAnsi="Tahoma" w:cs="Tahoma"/>
          <w:color w:val="000000"/>
          <w:highlight w:val="yellow"/>
        </w:rPr>
        <w:t xml:space="preserve">, </w:t>
      </w:r>
      <w:r>
        <w:rPr>
          <w:rFonts w:ascii="Tahoma" w:hAnsi="Tahoma" w:cs="Tahoma"/>
          <w:color w:val="A31515"/>
          <w:highlight w:val="yellow"/>
        </w:rPr>
        <w:t>"</w:t>
      </w:r>
      <w:proofErr w:type="spellStart"/>
      <w:r>
        <w:rPr>
          <w:rFonts w:ascii="Tahoma" w:hAnsi="Tahoma" w:cs="Tahoma"/>
          <w:color w:val="A31515"/>
          <w:highlight w:val="yellow"/>
        </w:rPr>
        <w:t>Microsoft.ConnectedServiceSamples.FooService.SinglePage</w:t>
      </w:r>
      <w:proofErr w:type="spellEnd"/>
      <w:r>
        <w:rPr>
          <w:rFonts w:ascii="Tahoma" w:hAnsi="Tahoma" w:cs="Tahoma"/>
          <w:color w:val="A31515"/>
          <w:highlight w:val="yellow"/>
        </w:rPr>
        <w:t>"</w:t>
      </w:r>
      <w:r>
        <w:rPr>
          <w:rFonts w:ascii="Tahoma" w:hAnsi="Tahoma" w:cs="Tahoma"/>
          <w:color w:val="000000"/>
          <w:highlight w:val="yellow"/>
        </w:rPr>
        <w:t>)]</w:t>
      </w:r>
    </w:p>
    <w:p w:rsidR="009A76C5" w:rsidRDefault="009A76C5" w:rsidP="009A76C5">
      <w:pPr>
        <w:pStyle w:val="NormalWeb"/>
        <w:spacing w:before="0" w:beforeAutospacing="0" w:after="0" w:afterAutospacing="0"/>
        <w:rPr>
          <w:rFonts w:ascii="Tahoma" w:hAnsi="Tahoma" w:cs="Tahoma"/>
          <w:color w:val="000000"/>
        </w:rPr>
      </w:pPr>
      <w:proofErr w:type="gramStart"/>
      <w:r>
        <w:rPr>
          <w:rFonts w:ascii="Tahoma" w:hAnsi="Tahoma" w:cs="Tahoma"/>
          <w:color w:val="0000FF"/>
          <w:shd w:val="clear" w:color="auto" w:fill="FFFFFF"/>
        </w:rPr>
        <w:t>internal</w:t>
      </w:r>
      <w:proofErr w:type="gramEnd"/>
      <w:r>
        <w:rPr>
          <w:rFonts w:ascii="Tahoma" w:hAnsi="Tahoma" w:cs="Tahoma"/>
          <w:color w:val="000000"/>
          <w:shd w:val="clear" w:color="auto" w:fill="FFFFFF"/>
        </w:rPr>
        <w:t xml:space="preserve"> </w:t>
      </w:r>
      <w:r>
        <w:rPr>
          <w:rFonts w:ascii="Tahoma" w:hAnsi="Tahoma" w:cs="Tahoma"/>
          <w:color w:val="0000FF"/>
          <w:shd w:val="clear" w:color="auto" w:fill="FFFFFF"/>
        </w:rPr>
        <w:t>class</w:t>
      </w:r>
      <w:r>
        <w:rPr>
          <w:rFonts w:ascii="Tahoma" w:hAnsi="Tahoma" w:cs="Tahoma"/>
          <w:color w:val="000000"/>
          <w:shd w:val="clear" w:color="auto" w:fill="FFFFFF"/>
        </w:rPr>
        <w:t xml:space="preserve"> </w:t>
      </w:r>
      <w:proofErr w:type="spellStart"/>
      <w:r>
        <w:rPr>
          <w:rFonts w:ascii="Tahoma" w:hAnsi="Tahoma" w:cs="Tahoma"/>
          <w:color w:val="2B91AF"/>
          <w:shd w:val="clear" w:color="auto" w:fill="FFFFFF"/>
        </w:rPr>
        <w:t>FooProvider</w:t>
      </w:r>
      <w:proofErr w:type="spellEnd"/>
      <w:r>
        <w:rPr>
          <w:rFonts w:ascii="Tahoma" w:hAnsi="Tahoma" w:cs="Tahoma"/>
          <w:color w:val="000000"/>
          <w:shd w:val="clear" w:color="auto" w:fill="FFFFFF"/>
        </w:rPr>
        <w:t xml:space="preserve"> : </w:t>
      </w:r>
      <w:proofErr w:type="spellStart"/>
      <w:r>
        <w:rPr>
          <w:rFonts w:ascii="Tahoma" w:hAnsi="Tahoma" w:cs="Tahoma"/>
          <w:color w:val="2B91AF"/>
          <w:highlight w:val="yellow"/>
        </w:rPr>
        <w:t>ConnectedServiceProvider</w:t>
      </w:r>
      <w:proofErr w:type="spellEnd"/>
    </w:p>
    <w:p w:rsidR="009A76C5" w:rsidRDefault="009A76C5" w:rsidP="009A76C5">
      <w:pPr>
        <w:pStyle w:val="NormalWeb"/>
        <w:spacing w:before="0" w:beforeAutospacing="0" w:after="0" w:afterAutospacing="0"/>
        <w:rPr>
          <w:rFonts w:ascii="Calibri" w:hAnsi="Calibri"/>
          <w:color w:val="2E75B5"/>
          <w:sz w:val="28"/>
          <w:szCs w:val="28"/>
        </w:rPr>
      </w:pPr>
      <w:r>
        <w:rPr>
          <w:rFonts w:ascii="Calibri" w:hAnsi="Calibri"/>
          <w:color w:val="2E75B5"/>
          <w:sz w:val="28"/>
          <w:szCs w:val="28"/>
        </w:rPr>
        <w:t>Handler</w:t>
      </w:r>
    </w:p>
    <w:p w:rsidR="009A76C5" w:rsidRDefault="009A76C5" w:rsidP="009A76C5">
      <w:pPr>
        <w:pStyle w:val="NormalWeb"/>
        <w:spacing w:before="0" w:beforeAutospacing="0" w:after="0" w:afterAutospacing="0"/>
        <w:rPr>
          <w:rFonts w:ascii="Tahoma" w:hAnsi="Tahoma" w:cs="Tahoma"/>
          <w:color w:val="000000"/>
        </w:rPr>
      </w:pPr>
      <w:r>
        <w:rPr>
          <w:rFonts w:ascii="Tahoma" w:hAnsi="Tahoma" w:cs="Tahoma"/>
          <w:color w:val="000000"/>
          <w:shd w:val="clear" w:color="auto" w:fill="FFFFFF"/>
        </w:rPr>
        <w:t>[</w:t>
      </w:r>
      <w:proofErr w:type="gramStart"/>
      <w:r>
        <w:rPr>
          <w:rFonts w:ascii="Tahoma" w:hAnsi="Tahoma" w:cs="Tahoma"/>
          <w:color w:val="2B91AF"/>
          <w:shd w:val="clear" w:color="auto" w:fill="FFFFFF"/>
        </w:rPr>
        <w:t>Export</w:t>
      </w:r>
      <w:r>
        <w:rPr>
          <w:rFonts w:ascii="Tahoma" w:hAnsi="Tahoma" w:cs="Tahoma"/>
          <w:color w:val="000000"/>
          <w:shd w:val="clear" w:color="auto" w:fill="FFFFFF"/>
        </w:rPr>
        <w:t>(</w:t>
      </w:r>
      <w:proofErr w:type="spellStart"/>
      <w:proofErr w:type="gramEnd"/>
      <w:r>
        <w:rPr>
          <w:rFonts w:ascii="Tahoma" w:hAnsi="Tahoma" w:cs="Tahoma"/>
          <w:color w:val="0000FF"/>
          <w:shd w:val="clear" w:color="auto" w:fill="FFFFFF"/>
        </w:rPr>
        <w:t>typeof</w:t>
      </w:r>
      <w:proofErr w:type="spellEnd"/>
      <w:r>
        <w:rPr>
          <w:rFonts w:ascii="Tahoma" w:hAnsi="Tahoma" w:cs="Tahoma"/>
          <w:color w:val="000000"/>
          <w:shd w:val="clear" w:color="auto" w:fill="FFFFFF"/>
        </w:rPr>
        <w:t>(</w:t>
      </w:r>
      <w:proofErr w:type="spellStart"/>
      <w:r>
        <w:rPr>
          <w:rFonts w:ascii="Tahoma" w:hAnsi="Tahoma" w:cs="Tahoma"/>
          <w:color w:val="2B91AF"/>
          <w:shd w:val="clear" w:color="auto" w:fill="FFFFFF"/>
        </w:rPr>
        <w:t>ConnectedServiceHandler</w:t>
      </w:r>
      <w:proofErr w:type="spellEnd"/>
      <w:r>
        <w:rPr>
          <w:rFonts w:ascii="Tahoma" w:hAnsi="Tahoma" w:cs="Tahoma"/>
          <w:color w:val="000000"/>
          <w:shd w:val="clear" w:color="auto" w:fill="FFFFFF"/>
        </w:rPr>
        <w:t>))]</w:t>
      </w:r>
    </w:p>
    <w:p w:rsidR="009A76C5" w:rsidRDefault="009A76C5" w:rsidP="009A76C5">
      <w:pPr>
        <w:pStyle w:val="NormalWeb"/>
        <w:spacing w:before="0" w:beforeAutospacing="0" w:after="0" w:afterAutospacing="0"/>
        <w:rPr>
          <w:rFonts w:ascii="Tahoma" w:hAnsi="Tahoma" w:cs="Tahoma"/>
          <w:color w:val="000000"/>
        </w:rPr>
      </w:pPr>
      <w:r>
        <w:rPr>
          <w:rFonts w:ascii="Tahoma" w:hAnsi="Tahoma" w:cs="Tahoma"/>
          <w:color w:val="000000"/>
          <w:shd w:val="clear" w:color="auto" w:fill="FFFFFF"/>
        </w:rPr>
        <w:t>[</w:t>
      </w:r>
      <w:proofErr w:type="spellStart"/>
      <w:proofErr w:type="gramStart"/>
      <w:r>
        <w:rPr>
          <w:rFonts w:ascii="Tahoma" w:hAnsi="Tahoma" w:cs="Tahoma"/>
          <w:color w:val="2B91AF"/>
          <w:shd w:val="clear" w:color="auto" w:fill="FFFFFF"/>
        </w:rPr>
        <w:t>ExportMetadata</w:t>
      </w:r>
      <w:proofErr w:type="spellEnd"/>
      <w:r>
        <w:rPr>
          <w:rFonts w:ascii="Tahoma" w:hAnsi="Tahoma" w:cs="Tahoma"/>
          <w:color w:val="000000"/>
          <w:shd w:val="clear" w:color="auto" w:fill="FFFFFF"/>
        </w:rPr>
        <w:t>(</w:t>
      </w:r>
      <w:proofErr w:type="gramEnd"/>
      <w:r>
        <w:rPr>
          <w:rFonts w:ascii="Tahoma" w:hAnsi="Tahoma" w:cs="Tahoma"/>
          <w:color w:val="A31515"/>
          <w:shd w:val="clear" w:color="auto" w:fill="FFFFFF"/>
        </w:rPr>
        <w:t>"</w:t>
      </w:r>
      <w:proofErr w:type="spellStart"/>
      <w:r>
        <w:rPr>
          <w:rFonts w:ascii="Tahoma" w:hAnsi="Tahoma" w:cs="Tahoma"/>
          <w:color w:val="A31515"/>
          <w:shd w:val="clear" w:color="auto" w:fill="FFFFFF"/>
        </w:rPr>
        <w:t>ProviderId</w:t>
      </w:r>
      <w:proofErr w:type="spellEnd"/>
      <w:r>
        <w:rPr>
          <w:rFonts w:ascii="Tahoma" w:hAnsi="Tahoma" w:cs="Tahoma"/>
          <w:color w:val="A31515"/>
          <w:shd w:val="clear" w:color="auto" w:fill="FFFFFF"/>
        </w:rPr>
        <w:t>"</w:t>
      </w:r>
      <w:r>
        <w:rPr>
          <w:rFonts w:ascii="Tahoma" w:hAnsi="Tahoma" w:cs="Tahoma"/>
          <w:color w:val="000000"/>
          <w:shd w:val="clear" w:color="auto" w:fill="FFFFFF"/>
        </w:rPr>
        <w:t xml:space="preserve">, </w:t>
      </w:r>
      <w:r>
        <w:rPr>
          <w:rFonts w:ascii="Tahoma" w:hAnsi="Tahoma" w:cs="Tahoma"/>
          <w:color w:val="A31515"/>
          <w:shd w:val="clear" w:color="auto" w:fill="FFFFFF"/>
        </w:rPr>
        <w:t>"</w:t>
      </w:r>
      <w:proofErr w:type="spellStart"/>
      <w:r>
        <w:rPr>
          <w:rFonts w:ascii="Tahoma" w:hAnsi="Tahoma" w:cs="Tahoma"/>
          <w:color w:val="A31515"/>
          <w:shd w:val="clear" w:color="auto" w:fill="FFFFFF"/>
        </w:rPr>
        <w:t>Microsoft.ConnectedServiceSamples.FooService.SinglePage</w:t>
      </w:r>
      <w:proofErr w:type="spellEnd"/>
      <w:r>
        <w:rPr>
          <w:rFonts w:ascii="Tahoma" w:hAnsi="Tahoma" w:cs="Tahoma"/>
          <w:color w:val="A31515"/>
          <w:shd w:val="clear" w:color="auto" w:fill="FFFFFF"/>
        </w:rPr>
        <w:t>"</w:t>
      </w:r>
      <w:r>
        <w:rPr>
          <w:rFonts w:ascii="Tahoma" w:hAnsi="Tahoma" w:cs="Tahoma"/>
          <w:color w:val="000000"/>
          <w:shd w:val="clear" w:color="auto" w:fill="FFFFFF"/>
        </w:rPr>
        <w:t>)]</w:t>
      </w:r>
    </w:p>
    <w:p w:rsidR="009A76C5" w:rsidRDefault="009A76C5" w:rsidP="009A76C5">
      <w:pPr>
        <w:pStyle w:val="NormalWeb"/>
        <w:spacing w:before="0" w:beforeAutospacing="0" w:after="0" w:afterAutospacing="0"/>
        <w:rPr>
          <w:rFonts w:ascii="Tahoma" w:hAnsi="Tahoma" w:cs="Tahoma"/>
          <w:color w:val="000000"/>
        </w:rPr>
      </w:pPr>
      <w:r>
        <w:rPr>
          <w:rFonts w:ascii="Tahoma" w:hAnsi="Tahoma" w:cs="Tahoma"/>
          <w:color w:val="000000"/>
          <w:shd w:val="clear" w:color="auto" w:fill="FFFFFF"/>
        </w:rPr>
        <w:t>[</w:t>
      </w:r>
      <w:proofErr w:type="spellStart"/>
      <w:proofErr w:type="gramStart"/>
      <w:r>
        <w:rPr>
          <w:rFonts w:ascii="Tahoma" w:hAnsi="Tahoma" w:cs="Tahoma"/>
          <w:color w:val="2B91AF"/>
          <w:shd w:val="clear" w:color="auto" w:fill="FFFFFF"/>
        </w:rPr>
        <w:t>ExportMetadata</w:t>
      </w:r>
      <w:proofErr w:type="spellEnd"/>
      <w:r>
        <w:rPr>
          <w:rFonts w:ascii="Tahoma" w:hAnsi="Tahoma" w:cs="Tahoma"/>
          <w:color w:val="000000"/>
          <w:shd w:val="clear" w:color="auto" w:fill="FFFFFF"/>
        </w:rPr>
        <w:t>(</w:t>
      </w:r>
      <w:proofErr w:type="gramEnd"/>
      <w:r>
        <w:rPr>
          <w:rFonts w:ascii="Tahoma" w:hAnsi="Tahoma" w:cs="Tahoma"/>
          <w:color w:val="A31515"/>
          <w:shd w:val="clear" w:color="auto" w:fill="FFFFFF"/>
        </w:rPr>
        <w:t>"</w:t>
      </w:r>
      <w:proofErr w:type="spellStart"/>
      <w:r>
        <w:rPr>
          <w:rFonts w:ascii="Tahoma" w:hAnsi="Tahoma" w:cs="Tahoma"/>
          <w:color w:val="A31515"/>
          <w:shd w:val="clear" w:color="auto" w:fill="FFFFFF"/>
        </w:rPr>
        <w:t>AppliesTo</w:t>
      </w:r>
      <w:proofErr w:type="spellEnd"/>
      <w:r>
        <w:rPr>
          <w:rFonts w:ascii="Tahoma" w:hAnsi="Tahoma" w:cs="Tahoma"/>
          <w:color w:val="A31515"/>
          <w:shd w:val="clear" w:color="auto" w:fill="FFFFFF"/>
        </w:rPr>
        <w:t>"</w:t>
      </w:r>
      <w:r>
        <w:rPr>
          <w:rFonts w:ascii="Tahoma" w:hAnsi="Tahoma" w:cs="Tahoma"/>
          <w:color w:val="000000"/>
          <w:shd w:val="clear" w:color="auto" w:fill="FFFFFF"/>
        </w:rPr>
        <w:t xml:space="preserve">, </w:t>
      </w:r>
      <w:r>
        <w:rPr>
          <w:rFonts w:ascii="Tahoma" w:hAnsi="Tahoma" w:cs="Tahoma"/>
          <w:color w:val="A31515"/>
          <w:shd w:val="clear" w:color="auto" w:fill="FFFFFF"/>
        </w:rPr>
        <w:t>"</w:t>
      </w:r>
      <w:proofErr w:type="spellStart"/>
      <w:r>
        <w:rPr>
          <w:rFonts w:ascii="Tahoma" w:hAnsi="Tahoma" w:cs="Tahoma"/>
          <w:color w:val="A31515"/>
          <w:shd w:val="clear" w:color="auto" w:fill="FFFFFF"/>
        </w:rPr>
        <w:t>CSharp</w:t>
      </w:r>
      <w:proofErr w:type="spellEnd"/>
      <w:r>
        <w:rPr>
          <w:rFonts w:ascii="Tahoma" w:hAnsi="Tahoma" w:cs="Tahoma"/>
          <w:color w:val="A31515"/>
          <w:shd w:val="clear" w:color="auto" w:fill="FFFFFF"/>
        </w:rPr>
        <w:t>"</w:t>
      </w:r>
      <w:r>
        <w:rPr>
          <w:rFonts w:ascii="Tahoma" w:hAnsi="Tahoma" w:cs="Tahoma"/>
          <w:color w:val="000000"/>
          <w:shd w:val="clear" w:color="auto" w:fill="FFFFFF"/>
        </w:rPr>
        <w:t>)]</w:t>
      </w:r>
    </w:p>
    <w:p w:rsidR="009A76C5" w:rsidRDefault="009A76C5" w:rsidP="009A76C5">
      <w:pPr>
        <w:pStyle w:val="NormalWeb"/>
        <w:spacing w:before="0" w:beforeAutospacing="0" w:after="0" w:afterAutospacing="0"/>
        <w:rPr>
          <w:rFonts w:ascii="Tahoma" w:hAnsi="Tahoma" w:cs="Tahoma"/>
          <w:color w:val="000000"/>
        </w:rPr>
      </w:pPr>
      <w:proofErr w:type="gramStart"/>
      <w:r>
        <w:rPr>
          <w:rFonts w:ascii="Tahoma" w:hAnsi="Tahoma" w:cs="Tahoma"/>
          <w:color w:val="0000FF"/>
          <w:shd w:val="clear" w:color="auto" w:fill="FFFFFF"/>
        </w:rPr>
        <w:t>internal</w:t>
      </w:r>
      <w:proofErr w:type="gramEnd"/>
      <w:r>
        <w:rPr>
          <w:rFonts w:ascii="Tahoma" w:hAnsi="Tahoma" w:cs="Tahoma"/>
          <w:color w:val="000000"/>
          <w:shd w:val="clear" w:color="auto" w:fill="FFFFFF"/>
        </w:rPr>
        <w:t xml:space="preserve"> </w:t>
      </w:r>
      <w:r>
        <w:rPr>
          <w:rFonts w:ascii="Tahoma" w:hAnsi="Tahoma" w:cs="Tahoma"/>
          <w:color w:val="0000FF"/>
          <w:shd w:val="clear" w:color="auto" w:fill="FFFFFF"/>
        </w:rPr>
        <w:t>class</w:t>
      </w:r>
      <w:r>
        <w:rPr>
          <w:rFonts w:ascii="Tahoma" w:hAnsi="Tahoma" w:cs="Tahoma"/>
          <w:color w:val="000000"/>
          <w:shd w:val="clear" w:color="auto" w:fill="FFFFFF"/>
        </w:rPr>
        <w:t xml:space="preserve"> </w:t>
      </w:r>
      <w:proofErr w:type="spellStart"/>
      <w:r>
        <w:rPr>
          <w:rFonts w:ascii="Tahoma" w:hAnsi="Tahoma" w:cs="Tahoma"/>
          <w:color w:val="2B91AF"/>
          <w:shd w:val="clear" w:color="auto" w:fill="FFFFFF"/>
        </w:rPr>
        <w:t>FooHander</w:t>
      </w:r>
      <w:proofErr w:type="spellEnd"/>
      <w:r>
        <w:rPr>
          <w:rFonts w:ascii="Tahoma" w:hAnsi="Tahoma" w:cs="Tahoma"/>
          <w:color w:val="000000"/>
          <w:shd w:val="clear" w:color="auto" w:fill="FFFFFF"/>
        </w:rPr>
        <w:t xml:space="preserve"> : </w:t>
      </w:r>
      <w:proofErr w:type="spellStart"/>
      <w:r>
        <w:rPr>
          <w:rFonts w:ascii="Tahoma" w:hAnsi="Tahoma" w:cs="Tahoma"/>
          <w:color w:val="2B91AF"/>
          <w:shd w:val="clear" w:color="auto" w:fill="FFFFFF"/>
        </w:rPr>
        <w:t>ConnectedServiceHandler</w:t>
      </w:r>
      <w:proofErr w:type="spellEnd"/>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A76C5" w:rsidRDefault="009A76C5" w:rsidP="009A76C5">
      <w:pPr>
        <w:pStyle w:val="NormalWeb"/>
        <w:spacing w:before="0" w:beforeAutospacing="0" w:after="0" w:afterAutospacing="0"/>
        <w:rPr>
          <w:rFonts w:ascii="Calibri" w:hAnsi="Calibri"/>
          <w:color w:val="1E4E79"/>
          <w:sz w:val="32"/>
          <w:szCs w:val="32"/>
        </w:rPr>
      </w:pPr>
      <w:r>
        <w:rPr>
          <w:rFonts w:ascii="Calibri" w:hAnsi="Calibri"/>
          <w:color w:val="1E4E79"/>
          <w:sz w:val="32"/>
          <w:szCs w:val="32"/>
        </w:rPr>
        <w:t>Reference</w:t>
      </w:r>
    </w:p>
    <w:p w:rsidR="009A76C5" w:rsidRDefault="009A76C5" w:rsidP="009A76C5">
      <w:pPr>
        <w:pStyle w:val="NormalWeb"/>
        <w:spacing w:before="0" w:beforeAutospacing="0" w:after="0" w:afterAutospacing="0"/>
        <w:rPr>
          <w:rFonts w:ascii="Calibri" w:hAnsi="Calibri"/>
          <w:color w:val="2E75B5"/>
          <w:sz w:val="28"/>
          <w:szCs w:val="28"/>
        </w:rPr>
      </w:pPr>
      <w:r>
        <w:rPr>
          <w:rFonts w:ascii="Calibri" w:hAnsi="Calibri"/>
          <w:color w:val="2E75B5"/>
          <w:sz w:val="28"/>
          <w:szCs w:val="28"/>
        </w:rPr>
        <w:t>General Troubleshooting VSIX Loading Errors</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Review the following file. Look at the last few entries as you'll see extensions loaded, with a series of failures.</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%userprofile%\AppData\Roaming\Microsoft\VisualStudio\14.0Exp\ActivityLog.xml</w:t>
      </w:r>
    </w:p>
    <w:p w:rsidR="009A76C5" w:rsidRDefault="009A76C5" w:rsidP="009A76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A76C5" w:rsidRDefault="009A76C5" w:rsidP="009A76C5">
      <w:pPr>
        <w:pStyle w:val="NormalWeb"/>
        <w:spacing w:before="0" w:beforeAutospacing="0" w:after="0" w:afterAutospacing="0"/>
        <w:rPr>
          <w:rFonts w:ascii="Calibri" w:hAnsi="Calibri"/>
          <w:color w:val="000000"/>
          <w:sz w:val="22"/>
          <w:szCs w:val="22"/>
        </w:rPr>
      </w:pPr>
      <w:hyperlink r:id="rId5" w:history="1">
        <w:r>
          <w:rPr>
            <w:rStyle w:val="Hyperlink"/>
            <w:rFonts w:ascii="Calibri" w:hAnsi="Calibri"/>
            <w:sz w:val="22"/>
            <w:szCs w:val="22"/>
          </w:rPr>
          <w:t>VSIX Manifest Designer</w:t>
        </w:r>
      </w:hyperlink>
    </w:p>
    <w:p w:rsidR="009A76C5" w:rsidRDefault="009A76C5" w:rsidP="009A76C5">
      <w:pPr>
        <w:pStyle w:val="NormalWeb"/>
        <w:spacing w:before="0" w:beforeAutospacing="0" w:after="0" w:afterAutospacing="0"/>
        <w:rPr>
          <w:rFonts w:ascii="Calibri" w:hAnsi="Calibri"/>
          <w:color w:val="000000"/>
          <w:sz w:val="22"/>
          <w:szCs w:val="22"/>
        </w:rPr>
      </w:pPr>
      <w:hyperlink r:id="rId6" w:history="1">
        <w:r>
          <w:rPr>
            <w:rStyle w:val="Hyperlink"/>
            <w:rFonts w:ascii="Calibri" w:hAnsi="Calibri"/>
            <w:sz w:val="22"/>
            <w:szCs w:val="22"/>
          </w:rPr>
          <w:t>VSIX Extension Schema 2.0 Reference</w:t>
        </w:r>
      </w:hyperlink>
    </w:p>
    <w:p w:rsidR="009A76C5" w:rsidRDefault="009A76C5" w:rsidP="009A76C5">
      <w:pPr>
        <w:pStyle w:val="NormalWeb"/>
        <w:spacing w:before="0" w:beforeAutospacing="0" w:after="0" w:afterAutospacing="0"/>
        <w:rPr>
          <w:rFonts w:ascii="Calibri" w:hAnsi="Calibri"/>
          <w:color w:val="000000"/>
          <w:sz w:val="22"/>
          <w:szCs w:val="22"/>
        </w:rPr>
      </w:pPr>
      <w:hyperlink r:id="rId7" w:history="1">
        <w:r>
          <w:rPr>
            <w:rStyle w:val="Hyperlink"/>
            <w:rFonts w:ascii="Calibri" w:hAnsi="Calibri"/>
            <w:sz w:val="22"/>
            <w:szCs w:val="22"/>
          </w:rPr>
          <w:t>Anatomy of a VSIX Package</w:t>
        </w:r>
      </w:hyperlink>
    </w:p>
    <w:p w:rsidR="00C432D4" w:rsidRDefault="009A76C5"/>
    <w:sectPr w:rsidR="00C43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6C5"/>
    <w:rsid w:val="00342987"/>
    <w:rsid w:val="009A76C5"/>
    <w:rsid w:val="00BC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63A11-8C08-4257-8E3E-0B63BFB3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7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6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6C5"/>
    <w:rPr>
      <w:color w:val="0000FF"/>
      <w:u w:val="single"/>
    </w:rPr>
  </w:style>
  <w:style w:type="paragraph" w:styleId="Subtitle">
    <w:name w:val="Subtitle"/>
    <w:basedOn w:val="Normal"/>
    <w:next w:val="Normal"/>
    <w:link w:val="SubtitleChar"/>
    <w:uiPriority w:val="11"/>
    <w:qFormat/>
    <w:rsid w:val="009A76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76C5"/>
    <w:rPr>
      <w:rFonts w:eastAsiaTheme="minorEastAsia"/>
      <w:color w:val="5A5A5A" w:themeColor="text1" w:themeTint="A5"/>
      <w:spacing w:val="15"/>
    </w:rPr>
  </w:style>
  <w:style w:type="paragraph" w:styleId="Title">
    <w:name w:val="Title"/>
    <w:basedOn w:val="Normal"/>
    <w:next w:val="Normal"/>
    <w:link w:val="TitleChar"/>
    <w:uiPriority w:val="10"/>
    <w:qFormat/>
    <w:rsid w:val="009A7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76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94877">
      <w:bodyDiv w:val="1"/>
      <w:marLeft w:val="0"/>
      <w:marRight w:val="0"/>
      <w:marTop w:val="0"/>
      <w:marBottom w:val="0"/>
      <w:divBdr>
        <w:top w:val="none" w:sz="0" w:space="0" w:color="auto"/>
        <w:left w:val="none" w:sz="0" w:space="0" w:color="auto"/>
        <w:bottom w:val="none" w:sz="0" w:space="0" w:color="auto"/>
        <w:right w:val="none" w:sz="0" w:space="0" w:color="auto"/>
      </w:divBdr>
      <w:divsChild>
        <w:div w:id="358091666">
          <w:marLeft w:val="0"/>
          <w:marRight w:val="0"/>
          <w:marTop w:val="0"/>
          <w:marBottom w:val="0"/>
          <w:divBdr>
            <w:top w:val="none" w:sz="0" w:space="0" w:color="auto"/>
            <w:left w:val="none" w:sz="0" w:space="0" w:color="auto"/>
            <w:bottom w:val="none" w:sz="0" w:space="0" w:color="auto"/>
            <w:right w:val="none" w:sz="0" w:space="0" w:color="auto"/>
          </w:divBdr>
          <w:divsChild>
            <w:div w:id="1803503278">
              <w:marLeft w:val="0"/>
              <w:marRight w:val="0"/>
              <w:marTop w:val="0"/>
              <w:marBottom w:val="0"/>
              <w:divBdr>
                <w:top w:val="none" w:sz="0" w:space="0" w:color="auto"/>
                <w:left w:val="none" w:sz="0" w:space="0" w:color="auto"/>
                <w:bottom w:val="none" w:sz="0" w:space="0" w:color="auto"/>
                <w:right w:val="none" w:sz="0" w:space="0" w:color="auto"/>
              </w:divBdr>
              <w:divsChild>
                <w:div w:id="11288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sdn.microsoft.com/en-us/library/dd997148.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en-us/library/hh696828.aspx" TargetMode="External"/><Relationship Id="rId5" Type="http://schemas.openxmlformats.org/officeDocument/2006/relationships/hyperlink" Target="https://msdn.microsoft.com/en-us/library/ee943167.aspx"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Lasker</dc:creator>
  <cp:keywords/>
  <dc:description/>
  <cp:lastModifiedBy>Steve Lasker</cp:lastModifiedBy>
  <cp:revision>1</cp:revision>
  <dcterms:created xsi:type="dcterms:W3CDTF">2015-01-31T02:25:00Z</dcterms:created>
  <dcterms:modified xsi:type="dcterms:W3CDTF">2015-01-31T02:27:00Z</dcterms:modified>
</cp:coreProperties>
</file>