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7.jpg" ContentType="image/jpeg"/>
  <Override PartName="/word/media/rId28.jpg" ContentType="image/jpe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United</w:t>
      </w:r>
      <w:r>
        <w:t xml:space="preserve"> </w:t>
      </w:r>
      <w:r>
        <w:t xml:space="preserve">States</w:t>
      </w:r>
      <w:r>
        <w:t xml:space="preserve"> </w:t>
      </w:r>
      <w:r>
        <w:t xml:space="preserve">Home</w:t>
      </w:r>
      <w:r>
        <w:t xml:space="preserve"> </w:t>
      </w:r>
      <w:r>
        <w:t xml:space="preserve">Health</w:t>
      </w:r>
      <w:r>
        <w:t xml:space="preserve"> </w:t>
      </w:r>
      <w:r>
        <w:t xml:space="preserve">Care</w:t>
      </w:r>
      <w:r>
        <w:t xml:space="preserve"> </w:t>
      </w:r>
      <w:r>
        <w:t xml:space="preserve">Analysis</w:t>
      </w:r>
    </w:p>
    <w:p>
      <w:pPr>
        <w:pStyle w:val="Author"/>
      </w:pPr>
      <w:r>
        <w:t xml:space="preserve">Yinfeng</w:t>
      </w:r>
      <w:r>
        <w:t xml:space="preserve"> </w:t>
      </w:r>
      <w:r>
        <w:t xml:space="preserve">Zhou</w:t>
      </w:r>
    </w:p>
    <w:p>
      <w:pPr>
        <w:pStyle w:val="Date"/>
      </w:pPr>
      <w:r>
        <w:t xml:space="preserve">2020/11/26</w:t>
      </w:r>
    </w:p>
    <w:p>
      <w:pPr>
        <w:pStyle w:val="Heading1"/>
      </w:pPr>
      <w:bookmarkStart w:id="20" w:name="introduction"/>
      <w:r>
        <w:t xml:space="preserve">Introduction</w:t>
      </w:r>
      <w:bookmarkEnd w:id="20"/>
    </w:p>
    <w:p>
      <w:pPr>
        <w:pStyle w:val="FirstParagraph"/>
      </w:pPr>
      <w:r>
        <w:t xml:space="preserve">This project is meant to implement certain data analysis on the United States Home Health Care Dataset. The motivation of this analysis is to help understanding what factors contributes to a better home health care in rating, and thus help getting knowledge on how we should improve home health care and what the future direction will be in this field. The dataset used in this report is downloaded from Data.Medicare.Gov.</w:t>
      </w:r>
    </w:p>
    <w:p>
      <w:pPr>
        <w:pStyle w:val="BodyText"/>
      </w:pPr>
      <w:r>
        <w:t xml:space="preserve">The dataset includes a number of variables that provides measurements of the quality of the home care services. Among the variables that are directly related to the home care service, there are 6 binary variables and 17 continuous variables. The binary varibales answer those</w:t>
      </w:r>
      <w:r>
        <w:t xml:space="preserve"> </w:t>
      </w:r>
      <w:r>
        <w:t xml:space="preserve">“</w:t>
      </w:r>
      <w:r>
        <w:t xml:space="preserve">Yes or No</w:t>
      </w:r>
      <w:r>
        <w:t xml:space="preserve">”</w:t>
      </w:r>
      <w:r>
        <w:t xml:space="preserve"> </w:t>
      </w:r>
      <w:r>
        <w:t xml:space="preserve">questions:</w:t>
      </w:r>
      <w:r>
        <w:t xml:space="preserve"> </w:t>
      </w:r>
      <w:r>
        <w:rPr>
          <w:rStyle w:val="VerbatimChar"/>
        </w:rPr>
        <w:t xml:space="preserve">Offers Nursing Care Services</w:t>
      </w:r>
      <w:r>
        <w:t xml:space="preserve">,</w:t>
      </w:r>
      <w:r>
        <w:t xml:space="preserve"> </w:t>
      </w:r>
      <w:r>
        <w:rPr>
          <w:rStyle w:val="VerbatimChar"/>
        </w:rPr>
        <w:t xml:space="preserve">Offers Physical Therapy Services</w:t>
      </w:r>
      <w:r>
        <w:t xml:space="preserve">,</w:t>
      </w:r>
      <w:r>
        <w:t xml:space="preserve"> </w:t>
      </w:r>
      <w:r>
        <w:rPr>
          <w:rStyle w:val="VerbatimChar"/>
        </w:rPr>
        <w:t xml:space="preserve">Offers Occupational Therapy Services</w:t>
      </w:r>
      <w:r>
        <w:t xml:space="preserve">,</w:t>
      </w:r>
      <w:r>
        <w:t xml:space="preserve"> </w:t>
      </w:r>
      <w:r>
        <w:rPr>
          <w:rStyle w:val="VerbatimChar"/>
        </w:rPr>
        <w:t xml:space="preserve">Offers Speech Pathology Services</w:t>
      </w:r>
      <w:r>
        <w:t xml:space="preserve">,</w:t>
      </w:r>
      <w:r>
        <w:t xml:space="preserve"> </w:t>
      </w:r>
      <w:r>
        <w:rPr>
          <w:rStyle w:val="VerbatimChar"/>
        </w:rPr>
        <w:t xml:space="preserve">Offers Medical Social Services</w:t>
      </w:r>
      <w:r>
        <w:t xml:space="preserve">,</w:t>
      </w:r>
      <w:r>
        <w:t xml:space="preserve"> </w:t>
      </w:r>
      <w:r>
        <w:rPr>
          <w:rStyle w:val="VerbatimChar"/>
        </w:rPr>
        <w:t xml:space="preserve">Offers Home Health Aide Services</w:t>
      </w:r>
      <w:r>
        <w:t xml:space="preserve">. The continuous varibales mainly answer those</w:t>
      </w:r>
      <w:r>
        <w:t xml:space="preserve"> </w:t>
      </w:r>
      <w:r>
        <w:t xml:space="preserve">“</w:t>
      </w:r>
      <w:r>
        <w:t xml:space="preserve">How often</w:t>
      </w:r>
      <w:r>
        <w:t xml:space="preserve">”</w:t>
      </w:r>
      <w:r>
        <w:t xml:space="preserve"> </w:t>
      </w:r>
      <w:r>
        <w:t xml:space="preserve">questions, using the measure percentage as reported. For example, in the variable</w:t>
      </w:r>
      <w:r>
        <w:t xml:space="preserve"> </w:t>
      </w:r>
      <w:r>
        <w:rPr>
          <w:rStyle w:val="VerbatimChar"/>
        </w:rPr>
        <w:t xml:space="preserve">How often the home health team began their patients' care in a timely manner</w:t>
      </w:r>
      <w:r>
        <w:t xml:space="preserve">, the number indicates the percentage of the home health team having begun their patients’ care in a timely manner.</w:t>
      </w:r>
    </w:p>
    <w:p>
      <w:pPr>
        <w:pStyle w:val="BodyText"/>
      </w:pPr>
      <w:r>
        <w:t xml:space="preserve">The outcome we are interested in is the</w:t>
      </w:r>
      <w:r>
        <w:t xml:space="preserve"> </w:t>
      </w:r>
      <w:r>
        <w:rPr>
          <w:rStyle w:val="VerbatimChar"/>
        </w:rPr>
        <w:t xml:space="preserve">Quality of patient care star rating</w:t>
      </w:r>
      <w:r>
        <w:t xml:space="preserve">. Although this variable is collected as a numeric rating from 1 through 5, in increments of 0.5, we can treat it as categorical outcomes with 9 possible outcomes.</w:t>
      </w:r>
    </w:p>
    <w:p>
      <w:pPr>
        <w:pStyle w:val="BodyText"/>
      </w:pPr>
      <w:r>
        <w:t xml:space="preserve">In this report, we are mainly interested in how those continuous variables are correlated with the quality rating, building up a model for prediction and hopefully we can do a causal inference. For convenience, the variables name in this report will be changed as in the Appendix A. The variable name in the plot remains the same as in the dataset.</w:t>
      </w:r>
    </w:p>
    <w:p>
      <w:pPr>
        <w:pStyle w:val="Heading1"/>
      </w:pPr>
      <w:bookmarkStart w:id="21" w:name="method"/>
      <w:r>
        <w:t xml:space="preserve">Method</w:t>
      </w:r>
      <w:bookmarkEnd w:id="21"/>
    </w:p>
    <w:p>
      <w:pPr>
        <w:pStyle w:val="Heading2"/>
      </w:pPr>
      <w:bookmarkStart w:id="22" w:name="exploratory-data-analysis"/>
      <w:r>
        <w:t xml:space="preserve">Exploratory Data Analysis</w:t>
      </w:r>
      <w:bookmarkEnd w:id="22"/>
    </w:p>
    <w:p>
      <w:pPr>
        <w:pStyle w:val="FirstParagraph"/>
      </w:pPr>
      <w:r>
        <w:t xml:space="preserve">In this section, we will apply EDA(Exploratory Data Analysis) on the dataset and get a sense of certain characteristics of the data. To simplify the the analysis, we will take ceiling of the</w:t>
      </w:r>
      <w:r>
        <w:t xml:space="preserve"> </w:t>
      </w:r>
      <w:r>
        <w:rPr>
          <w:rStyle w:val="VerbatimChar"/>
        </w:rPr>
        <w:t xml:space="preserve">Quality of patient care star rating</w:t>
      </w:r>
      <w:r>
        <w:t xml:space="preserve">. For example, 3.5 will be rounded up to 4. Without rounded up, the model fitting will also take too much time (longer than 48 hours using stan_polr).</w:t>
      </w:r>
      <w:r>
        <w:br/>
      </w:r>
      <w:r>
        <w:t xml:space="preserve">First, we want to get a sense of the distribution of the quality rating by type of ownership.</w:t>
      </w:r>
    </w:p>
    <w:p>
      <w:pPr>
        <w:pStyle w:val="BodyText"/>
      </w:pPr>
      <w:r>
        <w:drawing>
          <wp:inline>
            <wp:extent cx="5334000" cy="3556000"/>
            <wp:effectExtent b="0" l="0" r="0" t="0"/>
            <wp:docPr descr="" title="" id="1" name="Picture"/>
            <a:graphic>
              <a:graphicData uri="http://schemas.openxmlformats.org/drawingml/2006/picture">
                <pic:pic>
                  <pic:nvPicPr>
                    <pic:cNvPr descr="ED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Since the observations from the first category is much less than the other categories, the rating 1 and 2 are combined as one category, in order for a better model fitting.</w:t>
      </w:r>
    </w:p>
    <w:p>
      <w:pPr>
        <w:pStyle w:val="BodyText"/>
      </w:pPr>
      <w:r>
        <w:drawing>
          <wp:inline>
            <wp:extent cx="4620126" cy="3696101"/>
            <wp:effectExtent b="0" l="0" r="0" t="0"/>
            <wp:docPr descr="" title="" id="1" name="Picture"/>
            <a:graphic>
              <a:graphicData uri="http://schemas.openxmlformats.org/drawingml/2006/picture">
                <pic:pic>
                  <pic:nvPicPr>
                    <pic:cNvPr descr="FinalReport_files/figure-docx/EDA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tell that counts of rating on both ends are less than the middle ones, which accords with common sense. We then make plots of continuos variables against</w:t>
      </w:r>
      <w:r>
        <w:t xml:space="preserve"> </w:t>
      </w:r>
      <w:r>
        <w:rPr>
          <w:rStyle w:val="VerbatimChar"/>
        </w:rPr>
        <w:t xml:space="preserve">Rating</w:t>
      </w:r>
      <w:r>
        <w:t xml:space="preserve">.</w:t>
      </w:r>
    </w:p>
    <w:p>
      <w:pPr>
        <w:pStyle w:val="SourceCode"/>
      </w:pPr>
      <w:r>
        <w:rPr>
          <w:rStyle w:val="NormalTok"/>
        </w:rPr>
        <w:t xml:space="preserve">pp1&lt;-</w:t>
      </w:r>
      <w:r>
        <w:rPr>
          <w:rStyle w:val="KeywordTok"/>
        </w:rPr>
        <w:t xml:space="preserve">ggplot</w:t>
      </w:r>
      <w:r>
        <w:rPr>
          <w:rStyle w:val="NormalTok"/>
        </w:rPr>
        <w:t xml:space="preserve">(</w:t>
      </w:r>
      <w:r>
        <w:rPr>
          <w:rStyle w:val="DataTypeTok"/>
        </w:rPr>
        <w:t xml:space="preserve">data=</w:t>
      </w:r>
      <w:r>
        <w:rPr>
          <w:rStyle w:val="NormalTok"/>
        </w:rPr>
        <w:t xml:space="preserve">rating,</w:t>
      </w:r>
      <w:r>
        <w:rPr>
          <w:rStyle w:val="KeywordTok"/>
        </w:rPr>
        <w:t xml:space="preserve">aes</w:t>
      </w:r>
      <w:r>
        <w:rPr>
          <w:rStyle w:val="NormalTok"/>
        </w:rPr>
        <w:t xml:space="preserve">(</w:t>
      </w:r>
      <w:r>
        <w:rPr>
          <w:rStyle w:val="DataTypeTok"/>
        </w:rPr>
        <w:t xml:space="preserve">x=</w:t>
      </w:r>
      <w:r>
        <w:rPr>
          <w:rStyle w:val="NormalTok"/>
        </w:rPr>
        <w:t xml:space="preserve">TimelyManner,</w:t>
      </w:r>
      <w:r>
        <w:rPr>
          <w:rStyle w:val="DataTypeTok"/>
        </w:rPr>
        <w:t xml:space="preserve">y=</w:t>
      </w:r>
      <w:r>
        <w:rPr>
          <w:rStyle w:val="NormalTok"/>
        </w:rPr>
        <w:t xml:space="preserve">Quality.of.Patient.Care.Star.Rating))</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0.01</w:t>
      </w:r>
      <w:r>
        <w:rPr>
          <w:rStyle w:val="NormalTok"/>
        </w:rPr>
        <w:t xml:space="preserve">)</w:t>
      </w:r>
      <w:r>
        <w:rPr>
          <w:rStyle w:val="OperatorTok"/>
        </w:rPr>
        <w:t xml:space="preserve">+</w:t>
      </w:r>
      <w:r>
        <w:rPr>
          <w:rStyle w:val="KeywordTok"/>
        </w:rPr>
        <w:t xml:space="preserve">geom_jitter</w:t>
      </w:r>
      <w:r>
        <w:rPr>
          <w:rStyle w:val="NormalTok"/>
        </w:rPr>
        <w:t xml:space="preserve">(</w:t>
      </w:r>
      <w:r>
        <w:rPr>
          <w:rStyle w:val="DataTypeTok"/>
        </w:rPr>
        <w:t xml:space="preserve">size=</w:t>
      </w:r>
      <w:r>
        <w:rPr>
          <w:rStyle w:val="FloatTok"/>
        </w:rPr>
        <w:t xml:space="preserve">0.01</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"Rating"</w:t>
      </w:r>
      <w:r>
        <w:rPr>
          <w:rStyle w:val="NormalTok"/>
        </w:rPr>
        <w:t xml:space="preserve">)</w:t>
      </w:r>
    </w:p>
    <w:p>
      <w:pPr>
        <w:pStyle w:val="FirstParagraph"/>
      </w:pPr>
      <w:r>
        <w:t xml:space="preserve">An example of continuous variables versus</w:t>
      </w:r>
      <w:r>
        <w:t xml:space="preserve"> </w:t>
      </w:r>
      <w:r>
        <w:rPr>
          <w:rStyle w:val="VerbatimChar"/>
        </w:rPr>
        <w:t xml:space="preserve">Quality of Patient Care Star Rating</w:t>
      </w:r>
      <w:r>
        <w:t xml:space="preserve"> </w:t>
      </w:r>
      <w:r>
        <w:t xml:space="preserve">are plotted above. The rest will be put in the Appendix B. In general, for the variables</w:t>
      </w:r>
      <w:r>
        <w:t xml:space="preserve"> </w:t>
      </w:r>
      <w:r>
        <w:rPr>
          <w:rStyle w:val="VerbatimChar"/>
        </w:rPr>
        <w:t xml:space="preserve">RiskofFalling</w:t>
      </w:r>
      <w:r>
        <w:t xml:space="preserve">,</w:t>
      </w:r>
      <w:r>
        <w:t xml:space="preserve"> </w:t>
      </w:r>
      <w:r>
        <w:rPr>
          <w:rStyle w:val="VerbatimChar"/>
        </w:rPr>
        <w:t xml:space="preserve">DrugsTeaching</w:t>
      </w:r>
      <w:r>
        <w:t xml:space="preserve">,</w:t>
      </w:r>
      <w:r>
        <w:t xml:space="preserve"> </w:t>
      </w:r>
      <w:r>
        <w:rPr>
          <w:rStyle w:val="VerbatimChar"/>
        </w:rPr>
        <w:t xml:space="preserve">RiskofFalling</w:t>
      </w:r>
      <w:r>
        <w:t xml:space="preserve">,</w:t>
      </w:r>
      <w:r>
        <w:t xml:space="preserve"> </w:t>
      </w:r>
      <w:r>
        <w:rPr>
          <w:rStyle w:val="VerbatimChar"/>
        </w:rPr>
        <w:t xml:space="preserve">Depression</w:t>
      </w:r>
      <w:r>
        <w:t xml:space="preserve">,</w:t>
      </w:r>
      <w:r>
        <w:t xml:space="preserve"> </w:t>
      </w:r>
      <w:r>
        <w:rPr>
          <w:rStyle w:val="VerbatimChar"/>
        </w:rPr>
        <w:t xml:space="preserve">FootCare</w:t>
      </w:r>
      <w:r>
        <w:t xml:space="preserve">, the points concentrate on the right side, indicating these services are usually provided with a large percentage. Variables</w:t>
      </w:r>
      <w:r>
        <w:t xml:space="preserve"> </w:t>
      </w:r>
      <w:r>
        <w:rPr>
          <w:rStyle w:val="VerbatimChar"/>
        </w:rPr>
        <w:t xml:space="preserve">FluShot</w:t>
      </w:r>
      <w:r>
        <w:t xml:space="preserve"> </w:t>
      </w:r>
      <w:r>
        <w:t xml:space="preserve">and</w:t>
      </w:r>
      <w:r>
        <w:t xml:space="preserve"> </w:t>
      </w:r>
      <w:r>
        <w:rPr>
          <w:rStyle w:val="VerbatimChar"/>
        </w:rPr>
        <w:t xml:space="preserve">Vaccine</w:t>
      </w:r>
      <w:r>
        <w:t xml:space="preserve">, while also show a tendency on a large percentage of service, they also have a larger dispersion towards left. In addition, the dots also have a tendency of concentrating on the upper-right, indicating that there should be some positive correlation between the variables and the ratings.</w:t>
      </w:r>
      <w:r>
        <w:br/>
      </w:r>
      <w:r>
        <w:t xml:space="preserve">Moreover,</w:t>
      </w:r>
      <w:r>
        <w:t xml:space="preserve"> </w:t>
      </w:r>
      <w:r>
        <w:rPr>
          <w:rStyle w:val="VerbatimChar"/>
        </w:rPr>
        <w:t xml:space="preserve">Walking</w:t>
      </w:r>
      <w:r>
        <w:t xml:space="preserve">,</w:t>
      </w:r>
      <w:r>
        <w:t xml:space="preserve"> </w:t>
      </w:r>
      <w:r>
        <w:rPr>
          <w:rStyle w:val="VerbatimChar"/>
        </w:rPr>
        <w:t xml:space="preserve">Bed</w:t>
      </w:r>
      <w:r>
        <w:t xml:space="preserve">,</w:t>
      </w:r>
      <w:r>
        <w:t xml:space="preserve"> </w:t>
      </w:r>
      <w:r>
        <w:rPr>
          <w:rStyle w:val="VerbatimChar"/>
        </w:rPr>
        <w:t xml:space="preserve">Bathing</w:t>
      </w:r>
      <w:r>
        <w:t xml:space="preserve">,</w:t>
      </w:r>
      <w:r>
        <w:t xml:space="preserve"> </w:t>
      </w:r>
      <w:r>
        <w:rPr>
          <w:rStyle w:val="VerbatimChar"/>
        </w:rPr>
        <w:t xml:space="preserve">Breathing</w:t>
      </w:r>
      <w:r>
        <w:t xml:space="preserve">,</w:t>
      </w:r>
      <w:r>
        <w:t xml:space="preserve"> </w:t>
      </w:r>
      <w:r>
        <w:rPr>
          <w:rStyle w:val="VerbatimChar"/>
        </w:rPr>
        <w:t xml:space="preserve">Operation</w:t>
      </w:r>
      <w:r>
        <w:t xml:space="preserve">,</w:t>
      </w:r>
      <w:r>
        <w:t xml:space="preserve"> </w:t>
      </w:r>
      <w:r>
        <w:rPr>
          <w:rStyle w:val="VerbatimChar"/>
        </w:rPr>
        <w:t xml:space="preserve">DrugsTaking</w:t>
      </w:r>
      <w:r>
        <w:t xml:space="preserve"> </w:t>
      </w:r>
      <w:r>
        <w:t xml:space="preserve">are showing a more obvious positive correlation. The</w:t>
      </w:r>
      <w:r>
        <w:t xml:space="preserve"> </w:t>
      </w:r>
      <w:r>
        <w:rPr>
          <w:rStyle w:val="VerbatimChar"/>
        </w:rPr>
        <w:t xml:space="preserve">HospitalAdmitted</w:t>
      </w:r>
      <w:r>
        <w:t xml:space="preserve"> </w:t>
      </w:r>
      <w:r>
        <w:t xml:space="preserve">and</w:t>
      </w:r>
      <w:r>
        <w:t xml:space="preserve"> </w:t>
      </w:r>
      <w:r>
        <w:rPr>
          <w:rStyle w:val="VerbatimChar"/>
        </w:rPr>
        <w:t xml:space="preserve">SkinIntegrity</w:t>
      </w:r>
      <w:r>
        <w:t xml:space="preserve"> </w:t>
      </w:r>
      <w:r>
        <w:t xml:space="preserve">show negative correlations, which is consistent with what the variables represent.</w:t>
      </w:r>
    </w:p>
    <w:p>
      <w:pPr>
        <w:pStyle w:val="Heading2"/>
      </w:pPr>
      <w:bookmarkStart w:id="25" w:name="modelling"/>
      <w:r>
        <w:t xml:space="preserve">Modelling</w:t>
      </w:r>
      <w:bookmarkEnd w:id="25"/>
    </w:p>
    <w:p>
      <w:pPr>
        <w:pStyle w:val="Heading3"/>
      </w:pPr>
      <w:bookmarkStart w:id="26" w:name="Xf217052e0eca6c56f7c9e7da9ebfbf6249d12b8"/>
      <w:r>
        <w:t xml:space="preserve">Ordinal Categorical Logistic Regression Model</w:t>
      </w:r>
      <w:bookmarkEnd w:id="26"/>
    </w:p>
    <w:p>
      <w:pPr>
        <w:pStyle w:val="FirstParagraph"/>
      </w:pPr>
      <w:r>
        <w:t xml:space="preserve">In this section, we will fit an ordinal categorical logistic model on the dataset. The stan_plor() function will be used to build the model. To avoid wasting too much time on model fitting, we will randomly draw 4000 observations for fitting.</w:t>
      </w:r>
    </w:p>
    <w:p>
      <w:pPr>
        <w:pStyle w:val="BodyText"/>
      </w:pPr>
      <w:r>
        <w:drawing>
          <wp:inline>
            <wp:extent cx="5334000" cy="2667000"/>
            <wp:effectExtent b="0" l="0" r="0" t="0"/>
            <wp:docPr descr="" title="" id="1" name="Picture"/>
            <a:graphic>
              <a:graphicData uri="http://schemas.openxmlformats.org/drawingml/2006/picture">
                <pic:pic>
                  <pic:nvPicPr>
                    <pic:cNvPr descr="interval_co.jp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interval_itc.jp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From the coefficent plot, we can extract some useful information. First, the</w:t>
      </w:r>
      <w:r>
        <w:t xml:space="preserve"> </w:t>
      </w:r>
      <w:r>
        <w:rPr>
          <w:rStyle w:val="VerbatimChar"/>
        </w:rPr>
        <w:t xml:space="preserve">SkinIntegrity</w:t>
      </w:r>
      <w:r>
        <w:t xml:space="preserve"> </w:t>
      </w:r>
      <w:r>
        <w:t xml:space="preserve">have a large standard error, indicating that there is a large uncertainty in the estimate. Several coefficients, such as</w:t>
      </w:r>
      <w:r>
        <w:t xml:space="preserve"> </w:t>
      </w:r>
      <w:r>
        <w:rPr>
          <w:rStyle w:val="VerbatimChar"/>
        </w:rPr>
        <w:t xml:space="preserve">Depression</w:t>
      </w:r>
      <w:r>
        <w:t xml:space="preserve">,</w:t>
      </w:r>
      <w:r>
        <w:t xml:space="preserve"> </w:t>
      </w:r>
      <w:r>
        <w:rPr>
          <w:rStyle w:val="VerbatimChar"/>
        </w:rPr>
        <w:t xml:space="preserve">Flushot</w:t>
      </w:r>
      <w:r>
        <w:t xml:space="preserve">,</w:t>
      </w:r>
      <w:r>
        <w:rPr>
          <w:rStyle w:val="VerbatimChar"/>
        </w:rPr>
        <w:t xml:space="preserve">Vaccine</w:t>
      </w:r>
      <w:r>
        <w:t xml:space="preserve">,</w:t>
      </w:r>
      <w:r>
        <w:rPr>
          <w:rStyle w:val="VerbatimChar"/>
        </w:rPr>
        <w:t xml:space="preserve">Operation</w:t>
      </w:r>
      <w:r>
        <w:t xml:space="preserve">,</w:t>
      </w:r>
      <w:r>
        <w:rPr>
          <w:rStyle w:val="VerbatimChar"/>
        </w:rPr>
        <w:t xml:space="preserve">UnplannedCare</w:t>
      </w:r>
      <w:r>
        <w:t xml:space="preserve">,</w:t>
      </w:r>
      <w:r>
        <w:rPr>
          <w:rStyle w:val="VerbatimChar"/>
        </w:rPr>
        <w:t xml:space="preserve">SkinIntegrity</w:t>
      </w:r>
      <w:r>
        <w:t xml:space="preserve">,</w:t>
      </w:r>
      <w:r>
        <w:rPr>
          <w:rStyle w:val="VerbatimChar"/>
        </w:rPr>
        <w:t xml:space="preserve">TimelyMedication</w:t>
      </w:r>
      <w:r>
        <w:t xml:space="preserve">,</w:t>
      </w:r>
      <w:r>
        <w:t xml:space="preserve"> </w:t>
      </w:r>
      <w:r>
        <w:rPr>
          <w:rStyle w:val="VerbatimChar"/>
        </w:rPr>
        <w:t xml:space="preserve">RiskofFalling</w:t>
      </w:r>
      <w:r>
        <w:t xml:space="preserve"> </w:t>
      </w:r>
      <w:r>
        <w:t xml:space="preserve">have 95% confidence interval crossing 0, indicating that we can not safely reject that these coefficients should be 0. The result is also consistent with what we found in the EDA, where under these predictors, the</w:t>
      </w:r>
      <w:r>
        <w:t xml:space="preserve"> </w:t>
      </w:r>
      <w:r>
        <w:rPr>
          <w:rStyle w:val="VerbatimChar"/>
        </w:rPr>
        <w:t xml:space="preserve">Rating</w:t>
      </w:r>
      <w:r>
        <w:t xml:space="preserve"> </w:t>
      </w:r>
      <w:r>
        <w:t xml:space="preserve">doesn’t show a noticable positive or negative correlation.</w:t>
      </w:r>
    </w:p>
    <w:p>
      <w:pPr>
        <w:pStyle w:val="Heading2"/>
      </w:pPr>
      <w:bookmarkStart w:id="29" w:name="validation"/>
      <w:r>
        <w:t xml:space="preserve">Validation</w:t>
      </w:r>
      <w:bookmarkEnd w:id="29"/>
    </w:p>
    <w:p>
      <w:pPr>
        <w:pStyle w:val="FirstParagraph"/>
      </w:pPr>
      <w:r>
        <w:drawing>
          <wp:inline>
            <wp:extent cx="4119612" cy="5255393"/>
            <wp:effectExtent b="0" l="0" r="0" t="0"/>
            <wp:docPr descr="" title="" id="1" name="Picture"/>
            <a:graphic>
              <a:graphicData uri="http://schemas.openxmlformats.org/drawingml/2006/picture">
                <pic:pic>
                  <pic:nvPicPr>
                    <pic:cNvPr descr="ppc_bar.png" id="0" name="Picture"/>
                    <pic:cNvPicPr>
                      <a:picLocks noChangeArrowheads="1" noChangeAspect="1"/>
                    </pic:cNvPicPr>
                  </pic:nvPicPr>
                  <pic:blipFill>
                    <a:blip r:embed="rId30"/>
                    <a:stretch>
                      <a:fillRect/>
                    </a:stretch>
                  </pic:blipFill>
                  <pic:spPr bwMode="auto">
                    <a:xfrm>
                      <a:off x="0" y="0"/>
                      <a:ext cx="4119612" cy="5255393"/>
                    </a:xfrm>
                    <a:prstGeom prst="rect">
                      <a:avLst/>
                    </a:prstGeom>
                    <a:noFill/>
                    <a:ln w="9525">
                      <a:noFill/>
                      <a:headEnd/>
                      <a:tailEnd/>
                    </a:ln>
                  </pic:spPr>
                </pic:pic>
              </a:graphicData>
            </a:graphic>
          </wp:inline>
        </w:drawing>
      </w:r>
    </w:p>
    <w:p>
      <w:pPr>
        <w:pStyle w:val="BodyText"/>
      </w:pPr>
      <w:r>
        <w:t xml:space="preserve">In the ppc bar plot, the darker blue dots indicate the medians of</w:t>
      </w:r>
      <w:r>
        <w:t xml:space="preserve"> </w:t>
      </w:r>
      <w:r>
        <w:rPr>
          <w:rStyle w:val="VerbatimChar"/>
        </w:rPr>
        <w:t xml:space="preserve">yrep</w:t>
      </w:r>
      <w:r>
        <w:t xml:space="preserve">, and the intervals indicates the uncertainty intervals. From the posterior predictive check, the plot clearly tells us that the model fits quite well.</w:t>
      </w:r>
    </w:p>
    <w:p>
      <w:pPr>
        <w:pStyle w:val="Heading1"/>
      </w:pPr>
      <w:bookmarkStart w:id="31" w:name="result"/>
      <w:r>
        <w:t xml:space="preserve">Result</w:t>
      </w:r>
      <w:bookmarkEnd w:id="31"/>
    </w:p>
    <w:p>
      <w:pPr>
        <w:pStyle w:val="FirstParagraph"/>
      </w:pPr>
      <w:r>
        <w:t xml:space="preserve">From the EDA part, we could tell that the</w:t>
      </w:r>
      <w:r>
        <w:t xml:space="preserve"> </w:t>
      </w:r>
      <w:r>
        <w:t xml:space="preserve">From the modelling part, the ordinal categorical logistic regression model fits well on the dataset. Some variables have a siginificant coefficient estimate on 5% siginificance level, while variables such as</w:t>
      </w:r>
      <w:r>
        <w:t xml:space="preserve"> </w:t>
      </w:r>
      <w:r>
        <w:rPr>
          <w:rStyle w:val="VerbatimChar"/>
        </w:rPr>
        <w:t xml:space="preserve">Depression</w:t>
      </w:r>
      <w:r>
        <w:t xml:space="preserve">,</w:t>
      </w:r>
      <w:r>
        <w:t xml:space="preserve"> </w:t>
      </w:r>
      <w:r>
        <w:rPr>
          <w:rStyle w:val="VerbatimChar"/>
        </w:rPr>
        <w:t xml:space="preserve">Flushot</w:t>
      </w:r>
      <w:r>
        <w:t xml:space="preserve">,</w:t>
      </w:r>
      <w:r>
        <w:rPr>
          <w:rStyle w:val="VerbatimChar"/>
        </w:rPr>
        <w:t xml:space="preserve">Vaccine</w:t>
      </w:r>
      <w:r>
        <w:t xml:space="preserve">,</w:t>
      </w:r>
      <w:r>
        <w:rPr>
          <w:rStyle w:val="VerbatimChar"/>
        </w:rPr>
        <w:t xml:space="preserve">Operation</w:t>
      </w:r>
      <w:r>
        <w:t xml:space="preserve">,</w:t>
      </w:r>
      <w:r>
        <w:rPr>
          <w:rStyle w:val="VerbatimChar"/>
        </w:rPr>
        <w:t xml:space="preserve">UnplannedCare</w:t>
      </w:r>
      <w:r>
        <w:t xml:space="preserve">,</w:t>
      </w:r>
      <w:r>
        <w:rPr>
          <w:rStyle w:val="VerbatimChar"/>
        </w:rPr>
        <w:t xml:space="preserve">SkinIntegrity</w:t>
      </w:r>
      <w:r>
        <w:t xml:space="preserve">,</w:t>
      </w:r>
      <w:r>
        <w:rPr>
          <w:rStyle w:val="VerbatimChar"/>
        </w:rPr>
        <w:t xml:space="preserve">TimelyMedication</w:t>
      </w:r>
      <w:r>
        <w:t xml:space="preserve">, have confidence interval crossing 0. On the other hand,</w:t>
      </w:r>
      <w:r>
        <w:t xml:space="preserve"> </w:t>
      </w:r>
      <w:r>
        <w:rPr>
          <w:rStyle w:val="VerbatimChar"/>
        </w:rPr>
        <w:t xml:space="preserve">Bathing</w:t>
      </w:r>
      <w:r>
        <w:t xml:space="preserve">,</w:t>
      </w:r>
      <w:r>
        <w:t xml:space="preserve"> </w:t>
      </w:r>
      <w:r>
        <w:rPr>
          <w:rStyle w:val="VerbatimChar"/>
        </w:rPr>
        <w:t xml:space="preserve">Bed</w:t>
      </w:r>
      <w:r>
        <w:t xml:space="preserve">,</w:t>
      </w:r>
      <w:r>
        <w:t xml:space="preserve"> </w:t>
      </w:r>
      <w:r>
        <w:rPr>
          <w:rStyle w:val="VerbatimChar"/>
        </w:rPr>
        <w:t xml:space="preserve">Breathing</w:t>
      </w:r>
      <w:r>
        <w:t xml:space="preserve">,</w:t>
      </w:r>
      <w:r>
        <w:t xml:space="preserve"> </w:t>
      </w:r>
      <w:r>
        <w:rPr>
          <w:rStyle w:val="VerbatimChar"/>
        </w:rPr>
        <w:t xml:space="preserve">DrugsTaking</w:t>
      </w:r>
      <w:r>
        <w:t xml:space="preserve">,</w:t>
      </w:r>
      <w:r>
        <w:t xml:space="preserve"> </w:t>
      </w:r>
      <w:r>
        <w:rPr>
          <w:rStyle w:val="VerbatimChar"/>
        </w:rPr>
        <w:t xml:space="preserve">TimelyManner</w:t>
      </w:r>
      <w:r>
        <w:t xml:space="preserve">,</w:t>
      </w:r>
      <w:r>
        <w:t xml:space="preserve"> </w:t>
      </w:r>
      <w:r>
        <w:rPr>
          <w:rStyle w:val="VerbatimChar"/>
        </w:rPr>
        <w:t xml:space="preserve">Walking</w:t>
      </w:r>
      <w:r>
        <w:t xml:space="preserve"> </w:t>
      </w:r>
      <w:r>
        <w:t xml:space="preserve">have relatively large coefficient estimates.</w:t>
      </w:r>
      <w:r>
        <w:t xml:space="preserve"> </w:t>
      </w:r>
      <w:r>
        <w:t xml:space="preserve">From the validation part, we use ppc bar plot to show how well the model fits. From the plot, the medians of predictive values</w:t>
      </w:r>
      <w:r>
        <w:t xml:space="preserve"> </w:t>
      </w:r>
      <w:r>
        <w:rPr>
          <w:rStyle w:val="VerbatimChar"/>
        </w:rPr>
        <w:t xml:space="preserve">yrep</w:t>
      </w:r>
      <w:r>
        <w:t xml:space="preserve"> </w:t>
      </w:r>
      <w:r>
        <w:t xml:space="preserve">are basically the same as the counting of observative values</w:t>
      </w:r>
      <w:r>
        <w:t xml:space="preserve"> </w:t>
      </w:r>
      <w:r>
        <w:rPr>
          <w:rStyle w:val="VerbatimChar"/>
        </w:rPr>
        <w:t xml:space="preserve">y</w:t>
      </w:r>
      <w:r>
        <w:t xml:space="preserve">, indicating the model fitting good on the datset</w:t>
      </w:r>
    </w:p>
    <w:p>
      <w:pPr>
        <w:pStyle w:val="Heading1"/>
      </w:pPr>
      <w:bookmarkStart w:id="32" w:name="discussion"/>
      <w:r>
        <w:t xml:space="preserve">Discussion</w:t>
      </w:r>
      <w:bookmarkEnd w:id="32"/>
    </w:p>
    <w:p>
      <w:pPr>
        <w:pStyle w:val="FirstParagraph"/>
      </w:pPr>
      <w:r>
        <w:t xml:space="preserve">The results drawn above shows that, for some variables, they might not have siginificant impacts on the</w:t>
      </w:r>
      <w:r>
        <w:t xml:space="preserve"> </w:t>
      </w:r>
      <w:r>
        <w:rPr>
          <w:rStyle w:val="VerbatimChar"/>
        </w:rPr>
        <w:t xml:space="preserve">Rating</w:t>
      </w:r>
      <w:r>
        <w:t xml:space="preserve">, such as</w:t>
      </w:r>
      <w:r>
        <w:t xml:space="preserve"> </w:t>
      </w:r>
      <w:r>
        <w:rPr>
          <w:rStyle w:val="VerbatimChar"/>
        </w:rPr>
        <w:t xml:space="preserve">Depression</w:t>
      </w:r>
      <w:r>
        <w:t xml:space="preserve"> </w:t>
      </w:r>
      <w:r>
        <w:t xml:space="preserve">and all those insignificant variables in 5% level shown in the results. For those significant ones, there are two groups of them. First, for those having low estimates, they are showing a positive correlation with</w:t>
      </w:r>
      <w:r>
        <w:t xml:space="preserve"> </w:t>
      </w:r>
      <w:r>
        <w:rPr>
          <w:rStyle w:val="VerbatimChar"/>
        </w:rPr>
        <w:t xml:space="preserve">Rating</w:t>
      </w:r>
      <w:r>
        <w:t xml:space="preserve">, but they contribute small to the increase on the</w:t>
      </w:r>
      <w:r>
        <w:t xml:space="preserve"> </w:t>
      </w:r>
      <w:r>
        <w:rPr>
          <w:rStyle w:val="VerbatimChar"/>
        </w:rPr>
        <w:t xml:space="preserve">Rating</w:t>
      </w:r>
      <w:r>
        <w:t xml:space="preserve">. Meanwhile, for those having high estimates, the model predicts a larger increase on</w:t>
      </w:r>
      <w:r>
        <w:t xml:space="preserve"> </w:t>
      </w:r>
      <w:r>
        <w:rPr>
          <w:rStyle w:val="VerbatimChar"/>
        </w:rPr>
        <w:t xml:space="preserve">Rating</w:t>
      </w:r>
      <w:r>
        <w:t xml:space="preserve"> </w:t>
      </w:r>
      <w:r>
        <w:t xml:space="preserve">when they are increasing. Therefore, by improving home health care serivce such as helping patients at getting in and out of bed (</w:t>
      </w:r>
      <w:r>
        <w:rPr>
          <w:rStyle w:val="VerbatimChar"/>
        </w:rPr>
        <w:t xml:space="preserve">Bed</w:t>
      </w:r>
      <w:r>
        <w:t xml:space="preserve">), beginning patient’s care in a timely manner (</w:t>
      </w:r>
      <w:r>
        <w:rPr>
          <w:rStyle w:val="VerbatimChar"/>
        </w:rPr>
        <w:t xml:space="preserve">TimelyManner</w:t>
      </w:r>
      <w:r>
        <w:t xml:space="preserve">), the team should be expected to have a higher</w:t>
      </w:r>
      <w:r>
        <w:t xml:space="preserve"> </w:t>
      </w:r>
      <w:r>
        <w:rPr>
          <w:rStyle w:val="VerbatimChar"/>
        </w:rPr>
        <w:t xml:space="preserve">Rating</w:t>
      </w:r>
      <w:r>
        <w:t xml:space="preserve"> </w:t>
      </w:r>
      <w:r>
        <w:t xml:space="preserve">from the patient.</w:t>
      </w:r>
    </w:p>
    <w:p>
      <w:pPr>
        <w:pStyle w:val="Heading3"/>
      </w:pPr>
      <w:bookmarkStart w:id="33" w:name="appendix-a"/>
      <w:r>
        <w:t xml:space="preserve">Appendix A</w:t>
      </w:r>
      <w:bookmarkEnd w:id="33"/>
    </w:p>
    <w:p>
      <w:pPr>
        <w:pStyle w:val="FirstParagraph"/>
      </w:pPr>
      <w:r>
        <w:rPr>
          <w:rStyle w:val="VerbatimChar"/>
        </w:rPr>
        <w:t xml:space="preserve">Rating</w:t>
      </w:r>
      <w:r>
        <w:t xml:space="preserve">: Quality of patient care star rating, a numeric rating from 1 through 5, in increments of 0.5. Factored in this report.</w:t>
      </w:r>
    </w:p>
    <w:p>
      <w:pPr>
        <w:pStyle w:val="BodyText"/>
      </w:pPr>
      <w:r>
        <w:rPr>
          <w:rStyle w:val="VerbatimChar"/>
        </w:rPr>
        <w:t xml:space="preserve">TimelyManner</w:t>
      </w:r>
      <w:r>
        <w:t xml:space="preserve"> </w:t>
      </w:r>
      <w:r>
        <w:t xml:space="preserve">: How often the home health team began their patients’ care in a timely manner.</w:t>
      </w:r>
    </w:p>
    <w:p>
      <w:pPr>
        <w:pStyle w:val="BodyText"/>
      </w:pPr>
      <w:r>
        <w:rPr>
          <w:rStyle w:val="VerbatimChar"/>
        </w:rPr>
        <w:t xml:space="preserve">DrugsTeaching</w:t>
      </w:r>
      <w:r>
        <w:t xml:space="preserve">: How often the home health team taught patients (or their family caregivers) about their drugs</w:t>
      </w:r>
    </w:p>
    <w:p>
      <w:pPr>
        <w:pStyle w:val="BodyText"/>
      </w:pPr>
      <w:r>
        <w:rPr>
          <w:rStyle w:val="VerbatimChar"/>
        </w:rPr>
        <w:t xml:space="preserve">RiskofFalling</w:t>
      </w:r>
      <w:r>
        <w:t xml:space="preserve">: How often the home health team checked patients’ risk of falling</w:t>
      </w:r>
    </w:p>
    <w:p>
      <w:pPr>
        <w:pStyle w:val="BodyText"/>
      </w:pPr>
      <w:r>
        <w:rPr>
          <w:rStyle w:val="VerbatimChar"/>
        </w:rPr>
        <w:t xml:space="preserve">Depression</w:t>
      </w:r>
      <w:r>
        <w:t xml:space="preserve">: How often the home health team checked patients for depression</w:t>
      </w:r>
    </w:p>
    <w:p>
      <w:pPr>
        <w:pStyle w:val="BodyText"/>
      </w:pPr>
      <w:r>
        <w:rPr>
          <w:rStyle w:val="VerbatimChar"/>
        </w:rPr>
        <w:t xml:space="preserve">FluShot</w:t>
      </w:r>
      <w:r>
        <w:t xml:space="preserve">: How often the home health team determined whether patients received a flu shot for the current flu season</w:t>
      </w:r>
    </w:p>
    <w:p>
      <w:pPr>
        <w:pStyle w:val="BodyText"/>
      </w:pPr>
      <w:r>
        <w:rPr>
          <w:rStyle w:val="VerbatimChar"/>
        </w:rPr>
        <w:t xml:space="preserve">Vaccine</w:t>
      </w:r>
      <w:r>
        <w:t xml:space="preserve">: How often the home health team made sure that their patients have received a pneumococcal vaccine (pneumonia shot)</w:t>
      </w:r>
    </w:p>
    <w:p>
      <w:pPr>
        <w:pStyle w:val="BodyText"/>
      </w:pPr>
      <w:r>
        <w:rPr>
          <w:rStyle w:val="VerbatimChar"/>
        </w:rPr>
        <w:t xml:space="preserve">FootCare</w:t>
      </w:r>
      <w:r>
        <w:t xml:space="preserve">: With diabetes, how often the home health team got doctor’s orders, gave foot care, and taught patients about foot care</w:t>
      </w:r>
    </w:p>
    <w:p>
      <w:pPr>
        <w:pStyle w:val="BodyText"/>
      </w:pPr>
      <w:r>
        <w:rPr>
          <w:rStyle w:val="VerbatimChar"/>
        </w:rPr>
        <w:t xml:space="preserve">Walking</w:t>
      </w:r>
      <w:r>
        <w:t xml:space="preserve">: How often patients got better at walking or moving around</w:t>
      </w:r>
    </w:p>
    <w:p>
      <w:pPr>
        <w:pStyle w:val="BodyText"/>
      </w:pPr>
      <w:r>
        <w:rPr>
          <w:rStyle w:val="VerbatimChar"/>
        </w:rPr>
        <w:t xml:space="preserve">Bed</w:t>
      </w:r>
      <w:r>
        <w:t xml:space="preserve">: How often patients got better at getting in and out of bed</w:t>
      </w:r>
    </w:p>
    <w:p>
      <w:pPr>
        <w:pStyle w:val="BodyText"/>
      </w:pPr>
      <w:r>
        <w:rPr>
          <w:rStyle w:val="VerbatimChar"/>
        </w:rPr>
        <w:t xml:space="preserve">Bathing</w:t>
      </w:r>
      <w:r>
        <w:t xml:space="preserve">: How often patients got better at bathing</w:t>
      </w:r>
    </w:p>
    <w:p>
      <w:pPr>
        <w:pStyle w:val="BodyText"/>
      </w:pPr>
      <w:r>
        <w:rPr>
          <w:rStyle w:val="VerbatimChar"/>
        </w:rPr>
        <w:t xml:space="preserve">Breathing</w:t>
      </w:r>
      <w:r>
        <w:t xml:space="preserve">: How often patients’ breathing improved</w:t>
      </w:r>
    </w:p>
    <w:p>
      <w:pPr>
        <w:pStyle w:val="BodyText"/>
      </w:pPr>
      <w:r>
        <w:rPr>
          <w:rStyle w:val="VerbatimChar"/>
        </w:rPr>
        <w:t xml:space="preserve">Operation</w:t>
      </w:r>
      <w:r>
        <w:t xml:space="preserve">: How often patients’ wounds improved or healed after an operation</w:t>
      </w:r>
    </w:p>
    <w:p>
      <w:pPr>
        <w:pStyle w:val="BodyText"/>
      </w:pPr>
      <w:r>
        <w:rPr>
          <w:rStyle w:val="VerbatimChar"/>
        </w:rPr>
        <w:t xml:space="preserve">DrugsTaking</w:t>
      </w:r>
      <w:r>
        <w:t xml:space="preserve">: How often patients got better at taking their drugs correctly by mouth</w:t>
      </w:r>
    </w:p>
    <w:p>
      <w:pPr>
        <w:pStyle w:val="BodyText"/>
      </w:pPr>
      <w:r>
        <w:rPr>
          <w:rStyle w:val="VerbatimChar"/>
        </w:rPr>
        <w:t xml:space="preserve">HospitalAdmitted</w:t>
      </w:r>
      <w:r>
        <w:t xml:space="preserve">: How often home health patients had to be admitted to the hospital</w:t>
      </w:r>
    </w:p>
    <w:p>
      <w:pPr>
        <w:pStyle w:val="BodyText"/>
      </w:pPr>
      <w:r>
        <w:rPr>
          <w:rStyle w:val="VerbatimChar"/>
        </w:rPr>
        <w:t xml:space="preserve">UnplannedCare</w:t>
      </w:r>
      <w:r>
        <w:t xml:space="preserve">: How often patients receiving home health care needed urgent, unplanned care in the ER without being admitted</w:t>
      </w:r>
    </w:p>
    <w:p>
      <w:pPr>
        <w:pStyle w:val="BodyText"/>
      </w:pPr>
      <w:r>
        <w:rPr>
          <w:rStyle w:val="VerbatimChar"/>
        </w:rPr>
        <w:t xml:space="preserve">SkinIntegrity</w:t>
      </w:r>
      <w:r>
        <w:t xml:space="preserve">: Changes in skin integrity post-acute care: pressure ulcer/injury</w:t>
      </w:r>
    </w:p>
    <w:p>
      <w:pPr>
        <w:pStyle w:val="BodyText"/>
      </w:pPr>
      <w:r>
        <w:rPr>
          <w:rStyle w:val="VerbatimChar"/>
        </w:rPr>
        <w:t xml:space="preserve">TimelyMedication</w:t>
      </w:r>
      <w:r>
        <w:t xml:space="preserve">: How often physician-recommended actions to address medication issues were completely timely</w:t>
      </w:r>
    </w:p>
    <w:p>
      <w:pPr>
        <w:pStyle w:val="Heading3"/>
      </w:pPr>
      <w:bookmarkStart w:id="34" w:name="appendix-b-eda-plots"/>
      <w:r>
        <w:t xml:space="preserve">Appendix B: EDA Plots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EDA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Report_files/figure-docx/EDA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Report_files/figure-docx/EDA2-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Report_files/figure-docx/EDA2-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Report_files/figure-docx/EDA2-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appendix-b-code"/>
      <w:r>
        <w:t xml:space="preserve">Appendix B: Code</w:t>
      </w:r>
      <w:bookmarkEnd w:id="40"/>
    </w:p>
    <w:p>
      <w:pPr>
        <w:pStyle w:val="SourceCode"/>
      </w:pPr>
      <w:r>
        <w:rPr>
          <w:rStyle w:val="NormalTok"/>
        </w:rPr>
        <w:t xml:space="preserve">care&lt;-</w:t>
      </w:r>
      <w:r>
        <w:rPr>
          <w:rStyle w:val="KeywordTok"/>
        </w:rPr>
        <w:t xml:space="preserve">read.csv2</w:t>
      </w:r>
      <w:r>
        <w:rPr>
          <w:rStyle w:val="NormalTok"/>
        </w:rPr>
        <w:t xml:space="preserve">(</w:t>
      </w:r>
      <w:r>
        <w:rPr>
          <w:rStyle w:val="StringTok"/>
        </w:rPr>
        <w:t xml:space="preserve">"Home_Health_Care_Agencies.csv"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care</w:t>
      </w:r>
      <w:r>
        <w:rPr>
          <w:rStyle w:val="OperatorTok"/>
        </w:rPr>
        <w:t xml:space="preserve">%&lt;&gt;%</w:t>
      </w:r>
      <w:r>
        <w:rPr>
          <w:rStyle w:val="KeywordTok"/>
        </w:rPr>
        <w:t xml:space="preserve">filter</w:t>
      </w:r>
      <w:r>
        <w:rPr>
          <w:rStyle w:val="NormalTok"/>
        </w:rPr>
        <w:t xml:space="preserve">(Quality.of.Patient.Care.Star.Rating</w:t>
      </w:r>
      <w:r>
        <w:rPr>
          <w:rStyle w:val="OperatorTok"/>
        </w:rPr>
        <w:t xml:space="preserve">!=</w:t>
      </w:r>
      <w:r>
        <w:rPr>
          <w:rStyle w:val="StringTok"/>
        </w:rPr>
        <w:t xml:space="preserve">""</w:t>
      </w:r>
      <w:r>
        <w:rPr>
          <w:rStyle w:val="NormalTok"/>
        </w:rPr>
        <w:t xml:space="preserve">)</w:t>
      </w:r>
      <w:r>
        <w:br/>
      </w:r>
      <w:r>
        <w:rPr>
          <w:rStyle w:val="KeywordTok"/>
        </w:rPr>
        <w:t xml:space="preserve">sum</w:t>
      </w:r>
      <w:r>
        <w:rPr>
          <w:rStyle w:val="NormalTok"/>
        </w:rPr>
        <w:t xml:space="preserve">(care</w:t>
      </w:r>
      <w:r>
        <w:rPr>
          <w:rStyle w:val="OperatorTok"/>
        </w:rPr>
        <w:t xml:space="preserve">$</w:t>
      </w:r>
      <w:r>
        <w:rPr>
          <w:rStyle w:val="NormalTok"/>
        </w:rPr>
        <w:t xml:space="preserve">Footnote.for.quality.of.patient.care.star.rating</w:t>
      </w:r>
      <w:r>
        <w:rPr>
          <w:rStyle w:val="OperatorTok"/>
        </w:rPr>
        <w:t xml:space="preserve">==</w:t>
      </w:r>
      <w:r>
        <w:rPr>
          <w:rStyle w:val="StringTok"/>
        </w:rPr>
        <w:t xml:space="preserve">""</w:t>
      </w:r>
      <w:r>
        <w:rPr>
          <w:rStyle w:val="NormalTok"/>
        </w:rPr>
        <w:t xml:space="preserve">)</w:t>
      </w:r>
      <w:r>
        <w:rPr>
          <w:rStyle w:val="OperatorTok"/>
        </w:rPr>
        <w:t xml:space="preserve">==</w:t>
      </w:r>
      <w:r>
        <w:rPr>
          <w:rStyle w:val="KeywordTok"/>
        </w:rPr>
        <w:t xml:space="preserve">nrow</w:t>
      </w:r>
      <w:r>
        <w:rPr>
          <w:rStyle w:val="NormalTok"/>
        </w:rPr>
        <w:t xml:space="preserve">(care)</w:t>
      </w:r>
      <w:r>
        <w:br/>
      </w:r>
      <w:r>
        <w:rPr>
          <w:rStyle w:val="NormalTok"/>
        </w:rPr>
        <w:t xml:space="preserve">care</w:t>
      </w:r>
      <w:r>
        <w:rPr>
          <w:rStyle w:val="OperatorTok"/>
        </w:rPr>
        <w:t xml:space="preserve">%&lt;&gt;%</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"Footnote"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17</w:t>
      </w:r>
      <w:r>
        <w:rPr>
          <w:rStyle w:val="OperatorTok"/>
        </w:rPr>
        <w:t xml:space="preserve">:</w:t>
      </w:r>
      <w:r>
        <w:rPr>
          <w:rStyle w:val="DecValTok"/>
        </w:rPr>
        <w:t xml:space="preserve">34</w:t>
      </w:r>
      <w:r>
        <w:rPr>
          <w:rStyle w:val="NormalTok"/>
        </w:rPr>
        <w:t xml:space="preserve">){</w:t>
      </w:r>
      <w:r>
        <w:br/>
      </w:r>
      <w:r>
        <w:rPr>
          <w:rStyle w:val="NormalTok"/>
        </w:rPr>
        <w:t xml:space="preserve">care[,i]</w:t>
      </w:r>
      <w:r>
        <w:rPr>
          <w:rStyle w:val="OperatorTok"/>
        </w:rPr>
        <w:t xml:space="preserve">%&lt;&gt;%</w:t>
      </w:r>
      <w:r>
        <w:rPr>
          <w:rStyle w:val="KeywordTok"/>
        </w:rPr>
        <w:t xml:space="preserve">as.numeric</w:t>
      </w:r>
      <w:r>
        <w:rPr>
          <w:rStyle w:val="NormalTok"/>
        </w:rPr>
        <w:t xml:space="preserve">()</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8</w:t>
      </w:r>
      <w:r>
        <w:rPr>
          <w:rStyle w:val="OperatorTok"/>
        </w:rPr>
        <w:t xml:space="preserve">:</w:t>
      </w:r>
      <w:r>
        <w:rPr>
          <w:rStyle w:val="DecValTok"/>
        </w:rPr>
        <w:t xml:space="preserve">14</w:t>
      </w:r>
      <w:r>
        <w:rPr>
          <w:rStyle w:val="NormalTok"/>
        </w:rPr>
        <w:t xml:space="preserve">){</w:t>
      </w:r>
      <w:r>
        <w:br/>
      </w:r>
      <w:r>
        <w:rPr>
          <w:rStyle w:val="NormalTok"/>
        </w:rPr>
        <w:t xml:space="preserve">  care[,i]</w:t>
      </w:r>
      <w:r>
        <w:rPr>
          <w:rStyle w:val="OperatorTok"/>
        </w:rPr>
        <w:t xml:space="preserve">%&lt;&gt;%</w:t>
      </w:r>
      <w:r>
        <w:rPr>
          <w:rStyle w:val="KeywordTok"/>
        </w:rPr>
        <w:t xml:space="preserve">as.factor</w:t>
      </w:r>
      <w:r>
        <w:rPr>
          <w:rStyle w:val="NormalTok"/>
        </w:rPr>
        <w:t xml:space="preserve">()</w:t>
      </w:r>
      <w:r>
        <w:br/>
      </w:r>
      <w:r>
        <w:rPr>
          <w:rStyle w:val="NormalTok"/>
        </w:rPr>
        <w:t xml:space="preserve">}</w:t>
      </w:r>
      <w:r>
        <w:br/>
      </w:r>
      <w:r>
        <w:rPr>
          <w:rStyle w:val="NormalTok"/>
        </w:rPr>
        <w:t xml:space="preserve">care</w:t>
      </w:r>
      <w:r>
        <w:rPr>
          <w:rStyle w:val="OperatorTok"/>
        </w:rPr>
        <w:t xml:space="preserve">$</w:t>
      </w:r>
      <w:r>
        <w:rPr>
          <w:rStyle w:val="NormalTok"/>
        </w:rPr>
        <w:t xml:space="preserve">Date.Certified</w:t>
      </w:r>
      <w:r>
        <w:rPr>
          <w:rStyle w:val="OperatorTok"/>
        </w:rPr>
        <w:t xml:space="preserve">%&lt;&gt;%</w:t>
      </w:r>
      <w:r>
        <w:rPr>
          <w:rStyle w:val="KeywordTok"/>
        </w:rPr>
        <w:t xml:space="preserve">mdy</w:t>
      </w:r>
      <w:r>
        <w:rPr>
          <w:rStyle w:val="NormalTok"/>
        </w:rPr>
        <w:t xml:space="preserve">()</w:t>
      </w:r>
      <w:r>
        <w:br/>
      </w:r>
      <w:r>
        <w:rPr>
          <w:rStyle w:val="NormalTok"/>
        </w:rPr>
        <w:t xml:space="preserve">care</w:t>
      </w:r>
      <w:r>
        <w:rPr>
          <w:rStyle w:val="OperatorTok"/>
        </w:rPr>
        <w:t xml:space="preserve">$</w:t>
      </w:r>
      <w:r>
        <w:rPr>
          <w:rStyle w:val="NormalTok"/>
        </w:rPr>
        <w:t xml:space="preserve">Quality.of.Patient.Care.Star.Rating</w:t>
      </w:r>
      <w:r>
        <w:rPr>
          <w:rStyle w:val="OperatorTok"/>
        </w:rPr>
        <w:t xml:space="preserve">%&lt;&gt;%</w:t>
      </w:r>
      <w:r>
        <w:rPr>
          <w:rStyle w:val="KeywordTok"/>
        </w:rPr>
        <w:t xml:space="preserve">as.factor</w:t>
      </w:r>
      <w:r>
        <w:rPr>
          <w:rStyle w:val="NormalTok"/>
        </w:rPr>
        <w:t xml:space="preserve">()</w:t>
      </w:r>
      <w:r>
        <w:br/>
      </w:r>
      <w:r>
        <w:rPr>
          <w:rStyle w:val="CommentTok"/>
        </w:rPr>
        <w:t xml:space="preserve">#extract subset about quality rating</w:t>
      </w:r>
      <w:r>
        <w:br/>
      </w:r>
      <w:r>
        <w:rPr>
          <w:rStyle w:val="NormalTok"/>
        </w:rPr>
        <w:t xml:space="preserve">rating&lt;-care[,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OperatorTok"/>
        </w:rPr>
        <w:t xml:space="preserve">:</w:t>
      </w:r>
      <w:r>
        <w:rPr>
          <w:rStyle w:val="DecValTok"/>
        </w:rPr>
        <w:t xml:space="preserve">34</w:t>
      </w:r>
      <w:r>
        <w:rPr>
          <w:rStyle w:val="NormalTok"/>
        </w:rPr>
        <w:t xml:space="preserve">)]</w:t>
      </w:r>
      <w:r>
        <w:br/>
      </w:r>
      <w:r>
        <w:rPr>
          <w:rStyle w:val="KeywordTok"/>
        </w:rPr>
        <w:t xml:space="preserve">colnames</w:t>
      </w:r>
      <w:r>
        <w:rPr>
          <w:rStyle w:val="NormalTok"/>
        </w:rPr>
        <w:t xml:space="preserve">(rating)&lt;-</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"Type.of.Ownership"</w:t>
      </w:r>
      <w:r>
        <w:rPr>
          <w:rStyle w:val="NormalTok"/>
        </w:rPr>
        <w:t xml:space="preserve">,</w:t>
      </w:r>
      <w:r>
        <w:rPr>
          <w:rStyle w:val="StringTok"/>
        </w:rPr>
        <w:t xml:space="preserve">"Offers.Nursing.Care.Services"</w:t>
      </w:r>
      <w:r>
        <w:rPr>
          <w:rStyle w:val="NormalTok"/>
        </w:rPr>
        <w:t xml:space="preserve">,</w:t>
      </w:r>
      <w:r>
        <w:rPr>
          <w:rStyle w:val="StringTok"/>
        </w:rPr>
        <w:t xml:space="preserve">"Offers.Physical.Therapy.Services"</w:t>
      </w:r>
      <w:r>
        <w:rPr>
          <w:rStyle w:val="NormalTok"/>
        </w:rPr>
        <w:t xml:space="preserve">,                                                                                     </w:t>
      </w:r>
      <w:r>
        <w:rPr>
          <w:rStyle w:val="StringTok"/>
        </w:rPr>
        <w:t xml:space="preserve">"Offers.Occupational.Therapy.Services"</w:t>
      </w:r>
      <w:r>
        <w:rPr>
          <w:rStyle w:val="NormalTok"/>
        </w:rPr>
        <w:t xml:space="preserve"> ,                                                                   </w:t>
      </w:r>
      <w:r>
        <w:rPr>
          <w:rStyle w:val="StringTok"/>
        </w:rPr>
        <w:t xml:space="preserve">"Offers.Speech.Pathology.Services"</w:t>
      </w:r>
      <w:r>
        <w:rPr>
          <w:rStyle w:val="NormalTok"/>
        </w:rPr>
        <w:t xml:space="preserve"> ,                                                                        </w:t>
      </w:r>
      <w:r>
        <w:rPr>
          <w:rStyle w:val="StringTok"/>
        </w:rPr>
        <w:t xml:space="preserve">"Offers.Medical.Social.Services"</w:t>
      </w:r>
      <w:r>
        <w:rPr>
          <w:rStyle w:val="NormalTok"/>
        </w:rPr>
        <w:t xml:space="preserve"> ,                                                                          </w:t>
      </w:r>
      <w:r>
        <w:rPr>
          <w:rStyle w:val="StringTok"/>
        </w:rPr>
        <w:t xml:space="preserve">"Offers.Home.Health.Aide.Services"</w:t>
      </w:r>
      <w:r>
        <w:rPr>
          <w:rStyle w:val="NormalTok"/>
        </w:rPr>
        <w:t xml:space="preserve">,                                                                        </w:t>
      </w:r>
      <w:r>
        <w:rPr>
          <w:rStyle w:val="StringTok"/>
        </w:rPr>
        <w:t xml:space="preserve">"Date.Certified"</w:t>
      </w:r>
      <w:r>
        <w:rPr>
          <w:rStyle w:val="NormalTok"/>
        </w:rPr>
        <w:t xml:space="preserve">            ,                                                                              </w:t>
      </w:r>
      <w:r>
        <w:rPr>
          <w:rStyle w:val="StringTok"/>
        </w:rPr>
        <w:t xml:space="preserve">"Quality.of.Patient.Care.Star.Rating"</w:t>
      </w:r>
      <w:r>
        <w:rPr>
          <w:rStyle w:val="NormalTok"/>
        </w:rPr>
        <w:t xml:space="preserve">, </w:t>
      </w:r>
      <w:r>
        <w:rPr>
          <w:rStyle w:val="StringTok"/>
        </w:rPr>
        <w:t xml:space="preserve">"TimelyManner"</w:t>
      </w:r>
      <w:r>
        <w:rPr>
          <w:rStyle w:val="NormalTok"/>
        </w:rPr>
        <w:t xml:space="preserve">,</w:t>
      </w:r>
      <w:r>
        <w:rPr>
          <w:rStyle w:val="StringTok"/>
        </w:rPr>
        <w:t xml:space="preserve">"DrugsTeaching"</w:t>
      </w:r>
      <w:r>
        <w:rPr>
          <w:rStyle w:val="NormalTok"/>
        </w:rPr>
        <w:t xml:space="preserve">,</w:t>
      </w:r>
      <w:r>
        <w:rPr>
          <w:rStyle w:val="StringTok"/>
        </w:rPr>
        <w:t xml:space="preserve">"RiskofFalling"</w:t>
      </w:r>
      <w:r>
        <w:rPr>
          <w:rStyle w:val="NormalTok"/>
        </w:rPr>
        <w:t xml:space="preserve">,</w:t>
      </w:r>
      <w:r>
        <w:rPr>
          <w:rStyle w:val="StringTok"/>
        </w:rPr>
        <w:t xml:space="preserve">"Depression"</w:t>
      </w:r>
      <w:r>
        <w:rPr>
          <w:rStyle w:val="NormalTok"/>
        </w:rPr>
        <w:t xml:space="preserve">,</w:t>
      </w:r>
      <w:r>
        <w:rPr>
          <w:rStyle w:val="StringTok"/>
        </w:rPr>
        <w:t xml:space="preserve">"FluShot"</w:t>
      </w:r>
      <w:r>
        <w:rPr>
          <w:rStyle w:val="NormalTok"/>
        </w:rPr>
        <w:t xml:space="preserve">,</w:t>
      </w:r>
      <w:r>
        <w:rPr>
          <w:rStyle w:val="StringTok"/>
        </w:rPr>
        <w:t xml:space="preserve">"Vaccine"</w:t>
      </w:r>
      <w:r>
        <w:rPr>
          <w:rStyle w:val="NormalTok"/>
        </w:rPr>
        <w:t xml:space="preserve">,</w:t>
      </w:r>
      <w:r>
        <w:rPr>
          <w:rStyle w:val="StringTok"/>
        </w:rPr>
        <w:t xml:space="preserve">"FootCare"</w:t>
      </w:r>
      <w:r>
        <w:rPr>
          <w:rStyle w:val="NormalTok"/>
        </w:rPr>
        <w:t xml:space="preserve">,</w:t>
      </w:r>
      <w:r>
        <w:rPr>
          <w:rStyle w:val="StringTok"/>
        </w:rPr>
        <w:t xml:space="preserve">"Walking"</w:t>
      </w:r>
      <w:r>
        <w:rPr>
          <w:rStyle w:val="NormalTok"/>
        </w:rPr>
        <w:t xml:space="preserve">,</w:t>
      </w:r>
      <w:r>
        <w:rPr>
          <w:rStyle w:val="StringTok"/>
        </w:rPr>
        <w:t xml:space="preserve">"Bed"</w:t>
      </w:r>
      <w:r>
        <w:rPr>
          <w:rStyle w:val="NormalTok"/>
        </w:rPr>
        <w:t xml:space="preserve">,</w:t>
      </w:r>
      <w:r>
        <w:rPr>
          <w:rStyle w:val="StringTok"/>
        </w:rPr>
        <w:t xml:space="preserve">"Bathing"</w:t>
      </w:r>
      <w:r>
        <w:rPr>
          <w:rStyle w:val="NormalTok"/>
        </w:rPr>
        <w:t xml:space="preserve">,</w:t>
      </w:r>
      <w:r>
        <w:rPr>
          <w:rStyle w:val="StringTok"/>
        </w:rPr>
        <w:t xml:space="preserve">"Breathing"</w:t>
      </w:r>
      <w:r>
        <w:rPr>
          <w:rStyle w:val="NormalTok"/>
        </w:rPr>
        <w:t xml:space="preserve">,</w:t>
      </w:r>
      <w:r>
        <w:rPr>
          <w:rStyle w:val="StringTok"/>
        </w:rPr>
        <w:t xml:space="preserve">"Operation"</w:t>
      </w:r>
      <w:r>
        <w:rPr>
          <w:rStyle w:val="NormalTok"/>
        </w:rPr>
        <w:t xml:space="preserve">,</w:t>
      </w:r>
      <w:r>
        <w:rPr>
          <w:rStyle w:val="StringTok"/>
        </w:rPr>
        <w:t xml:space="preserve">"DrugsTaking"</w:t>
      </w:r>
      <w:r>
        <w:rPr>
          <w:rStyle w:val="NormalTok"/>
        </w:rPr>
        <w:t xml:space="preserve">,</w:t>
      </w:r>
      <w:r>
        <w:rPr>
          <w:rStyle w:val="StringTok"/>
        </w:rPr>
        <w:t xml:space="preserve">"HospitalAdmitted"</w:t>
      </w:r>
      <w:r>
        <w:rPr>
          <w:rStyle w:val="NormalTok"/>
        </w:rPr>
        <w:t xml:space="preserve">,</w:t>
      </w:r>
      <w:r>
        <w:rPr>
          <w:rStyle w:val="StringTok"/>
        </w:rPr>
        <w:t xml:space="preserve">"UnplannedCare"</w:t>
      </w:r>
      <w:r>
        <w:rPr>
          <w:rStyle w:val="NormalTok"/>
        </w:rPr>
        <w:t xml:space="preserve">,</w:t>
      </w:r>
      <w:r>
        <w:rPr>
          <w:rStyle w:val="StringTok"/>
        </w:rPr>
        <w:t xml:space="preserve">"SkinIntegrity"</w:t>
      </w:r>
      <w:r>
        <w:rPr>
          <w:rStyle w:val="NormalTok"/>
        </w:rPr>
        <w:t xml:space="preserve">,</w:t>
      </w:r>
      <w:r>
        <w:rPr>
          <w:rStyle w:val="StringTok"/>
        </w:rPr>
        <w:t xml:space="preserve">"TimelyMedication"</w:t>
      </w:r>
      <w:r>
        <w:rPr>
          <w:rStyle w:val="NormalTok"/>
        </w:rPr>
        <w:t xml:space="preserve">)</w:t>
      </w:r>
      <w:r>
        <w:br/>
      </w:r>
      <w:r>
        <w:rPr>
          <w:rStyle w:val="NormalTok"/>
        </w:rPr>
        <w:t xml:space="preserve">rating</w:t>
      </w:r>
      <w:r>
        <w:rPr>
          <w:rStyle w:val="OperatorTok"/>
        </w:rPr>
        <w:t xml:space="preserve">$</w:t>
      </w:r>
      <w:r>
        <w:rPr>
          <w:rStyle w:val="NormalTok"/>
        </w:rPr>
        <w:t xml:space="preserve">Type.of.Ownership</w:t>
      </w:r>
      <w:r>
        <w:rPr>
          <w:rStyle w:val="OperatorTok"/>
        </w:rPr>
        <w:t xml:space="preserve">%&lt;&gt;%</w:t>
      </w:r>
      <w:r>
        <w:rPr>
          <w:rStyle w:val="KeywordTok"/>
        </w:rPr>
        <w:t xml:space="preserve">factor</w:t>
      </w:r>
      <w:r>
        <w:rPr>
          <w:rStyle w:val="NormalTok"/>
        </w:rPr>
        <w:t xml:space="preserve">()</w:t>
      </w:r>
      <w:r>
        <w:br/>
      </w:r>
      <w:r>
        <w:rPr>
          <w:rStyle w:val="NormalTok"/>
        </w:rPr>
        <w:t xml:space="preserve">rating</w:t>
      </w:r>
      <w:r>
        <w:rPr>
          <w:rStyle w:val="OperatorTok"/>
        </w:rPr>
        <w:t xml:space="preserve">$</w:t>
      </w:r>
      <w:r>
        <w:rPr>
          <w:rStyle w:val="NormalTok"/>
        </w:rPr>
        <w:t xml:space="preserve">Quality.of.Patient.Care.Star.Rating</w:t>
      </w:r>
      <w:r>
        <w:rPr>
          <w:rStyle w:val="OperatorTok"/>
        </w:rPr>
        <w:t xml:space="preserve">%&lt;&gt;%</w:t>
      </w:r>
      <w:r>
        <w:rPr>
          <w:rStyle w:val="KeywordTok"/>
        </w:rPr>
        <w:t xml:space="preserve">ceiling</w:t>
      </w:r>
      <w:r>
        <w:rPr>
          <w:rStyle w:val="NormalTok"/>
        </w:rPr>
        <w:t xml:space="preserve">()</w:t>
      </w:r>
      <w:r>
        <w:rPr>
          <w:rStyle w:val="OperatorTok"/>
        </w:rPr>
        <w:t xml:space="preserve">%&lt;&gt;%</w:t>
      </w:r>
      <w:r>
        <w:rPr>
          <w:rStyle w:val="KeywordTok"/>
        </w:rPr>
        <w:t xml:space="preserve">factor</w:t>
      </w:r>
      <w:r>
        <w:rPr>
          <w:rStyle w:val="NormalTok"/>
        </w:rPr>
        <w:t xml:space="preserve">()</w:t>
      </w:r>
      <w:r>
        <w:br/>
      </w:r>
      <w:r>
        <w:rPr>
          <w:rStyle w:val="CommentTok"/>
        </w:rPr>
        <w:t xml:space="preserve">#Bar Plot1</w:t>
      </w:r>
      <w:r>
        <w:br/>
      </w:r>
      <w:r>
        <w:rPr>
          <w:rStyle w:val="KeywordTok"/>
        </w:rPr>
        <w:t xml:space="preserve">ggplot</w:t>
      </w:r>
      <w:r>
        <w:rPr>
          <w:rStyle w:val="NormalTok"/>
        </w:rPr>
        <w:t xml:space="preserve">(</w:t>
      </w:r>
      <w:r>
        <w:rPr>
          <w:rStyle w:val="DataTypeTok"/>
        </w:rPr>
        <w:t xml:space="preserve">data=</w:t>
      </w:r>
      <w:r>
        <w:rPr>
          <w:rStyle w:val="NormalTok"/>
        </w:rPr>
        <w:t xml:space="preserve">rating,</w:t>
      </w:r>
      <w:r>
        <w:rPr>
          <w:rStyle w:val="KeywordTok"/>
        </w:rPr>
        <w:t xml:space="preserve">aes</w:t>
      </w:r>
      <w:r>
        <w:rPr>
          <w:rStyle w:val="NormalTok"/>
        </w:rPr>
        <w:t xml:space="preserve">(</w:t>
      </w:r>
      <w:r>
        <w:rPr>
          <w:rStyle w:val="DataTypeTok"/>
        </w:rPr>
        <w:t xml:space="preserve">x=</w:t>
      </w:r>
      <w:r>
        <w:rPr>
          <w:rStyle w:val="NormalTok"/>
        </w:rPr>
        <w:t xml:space="preserve">Quality.of.Patient.Care.Star.Rating))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Type.of.Ownership))</w:t>
      </w:r>
      <w:r>
        <w:rPr>
          <w:rStyle w:val="OperatorTok"/>
        </w:rPr>
        <w:t xml:space="preserve">+</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(Quality.of.Patient.Care.Star.Rating)),</w:t>
      </w:r>
      <w:r>
        <w:rPr>
          <w:rStyle w:val="DataTypeTok"/>
        </w:rPr>
        <w:t xml:space="preserve">color=</w:t>
      </w:r>
      <w:r>
        <w:rPr>
          <w:rStyle w:val="StringTok"/>
        </w:rPr>
        <w:t xml:space="preserve">"red"</w:t>
      </w:r>
      <w:r>
        <w:rPr>
          <w:rStyle w:val="NormalTok"/>
        </w:rPr>
        <w:t xml:space="preserve">)</w:t>
      </w:r>
      <w:r>
        <w:br/>
      </w:r>
      <w:r>
        <w:rPr>
          <w:rStyle w:val="CommentTok"/>
        </w:rPr>
        <w:t xml:space="preserve">#Bar Plot2</w:t>
      </w:r>
      <w:r>
        <w:br/>
      </w:r>
      <w:r>
        <w:rPr>
          <w:rStyle w:val="NormalTok"/>
        </w:rPr>
        <w:t xml:space="preserve">rating</w:t>
      </w:r>
      <w:r>
        <w:rPr>
          <w:rStyle w:val="OperatorTok"/>
        </w:rPr>
        <w:t xml:space="preserve">$</w:t>
      </w:r>
      <w:r>
        <w:rPr>
          <w:rStyle w:val="NormalTok"/>
        </w:rPr>
        <w:t xml:space="preserve">Quality.of.Patient.Care.Star.Rating[</w:t>
      </w:r>
      <w:r>
        <w:rPr>
          <w:rStyle w:val="KeywordTok"/>
        </w:rPr>
        <w:t xml:space="preserve">which</w:t>
      </w:r>
      <w:r>
        <w:rPr>
          <w:rStyle w:val="NormalTok"/>
        </w:rPr>
        <w:t xml:space="preserve">(rating</w:t>
      </w:r>
      <w:r>
        <w:rPr>
          <w:rStyle w:val="OperatorTok"/>
        </w:rPr>
        <w:t xml:space="preserve">$</w:t>
      </w:r>
      <w:r>
        <w:rPr>
          <w:rStyle w:val="NormalTok"/>
        </w:rPr>
        <w:t xml:space="preserve">Quality.of.Patient.Care.Star.Rating</w:t>
      </w:r>
      <w:r>
        <w:rPr>
          <w:rStyle w:val="OperatorTok"/>
        </w:rPr>
        <w:t xml:space="preserve">==</w:t>
      </w:r>
      <w:r>
        <w:rPr>
          <w:rStyle w:val="DecValTok"/>
        </w:rPr>
        <w:t xml:space="preserve">1</w:t>
      </w:r>
      <w:r>
        <w:rPr>
          <w:rStyle w:val="NormalTok"/>
        </w:rPr>
        <w:t xml:space="preserve">)]&lt;-</w:t>
      </w:r>
      <w:r>
        <w:rPr>
          <w:rStyle w:val="DecValTok"/>
        </w:rPr>
        <w:t xml:space="preserve">2</w:t>
      </w:r>
      <w:r>
        <w:br/>
      </w:r>
      <w:r>
        <w:rPr>
          <w:rStyle w:val="NormalTok"/>
        </w:rPr>
        <w:t xml:space="preserve">rating</w:t>
      </w:r>
      <w:r>
        <w:rPr>
          <w:rStyle w:val="OperatorTok"/>
        </w:rPr>
        <w:t xml:space="preserve">$</w:t>
      </w:r>
      <w:r>
        <w:rPr>
          <w:rStyle w:val="NormalTok"/>
        </w:rPr>
        <w:t xml:space="preserve">Quality.of.Patient.Care.Star.Rating</w:t>
      </w:r>
      <w:r>
        <w:rPr>
          <w:rStyle w:val="OperatorTok"/>
        </w:rPr>
        <w:t xml:space="preserve">%&lt;&gt;%</w:t>
      </w:r>
      <w:r>
        <w:rPr>
          <w:rStyle w:val="KeywordTok"/>
        </w:rPr>
        <w:t xml:space="preserve">factor</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rating,</w:t>
      </w:r>
      <w:r>
        <w:rPr>
          <w:rStyle w:val="KeywordTok"/>
        </w:rPr>
        <w:t xml:space="preserve">aes</w:t>
      </w:r>
      <w:r>
        <w:rPr>
          <w:rStyle w:val="NormalTok"/>
        </w:rPr>
        <w:t xml:space="preserve">(</w:t>
      </w:r>
      <w:r>
        <w:rPr>
          <w:rStyle w:val="DataTypeTok"/>
        </w:rPr>
        <w:t xml:space="preserve">x=</w:t>
      </w:r>
      <w:r>
        <w:rPr>
          <w:rStyle w:val="NormalTok"/>
        </w:rPr>
        <w:t xml:space="preserve">Quality.of.Patient.Care.Star.Rating))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Type.of.Ownership))</w:t>
      </w:r>
      <w:r>
        <w:rPr>
          <w:rStyle w:val="OperatorTok"/>
        </w:rPr>
        <w:t xml:space="preserve">+</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(Quality.of.Patient.Care.Star.Rating)),</w:t>
      </w:r>
      <w:r>
        <w:rPr>
          <w:rStyle w:val="DataTypeTok"/>
        </w:rPr>
        <w:t xml:space="preserve">color=</w:t>
      </w:r>
      <w:r>
        <w:rPr>
          <w:rStyle w:val="StringTok"/>
        </w:rPr>
        <w:t xml:space="preserve">"red"</w:t>
      </w:r>
      <w:r>
        <w:rPr>
          <w:rStyle w:val="NormalTok"/>
        </w:rPr>
        <w:t xml:space="preserve">)</w:t>
      </w:r>
      <w:r>
        <w:br/>
      </w:r>
      <w:r>
        <w:br/>
      </w:r>
      <w:r>
        <w:rPr>
          <w:rStyle w:val="CommentTok"/>
        </w:rPr>
        <w:t xml:space="preserve">##Modelling</w:t>
      </w:r>
      <w:r>
        <w:br/>
      </w:r>
      <w:r>
        <w:rPr>
          <w:rStyle w:val="NormalTok"/>
        </w:rPr>
        <w:t xml:space="preserve">rown&lt;-</w:t>
      </w:r>
      <w:r>
        <w:rPr>
          <w:rStyle w:val="KeywordTok"/>
        </w:rPr>
        <w:t xml:space="preserve">sample</w:t>
      </w:r>
      <w:r>
        <w:rPr>
          <w:rStyle w:val="NormalTok"/>
        </w:rPr>
        <w:t xml:space="preserve">(</w:t>
      </w:r>
      <w:r>
        <w:rPr>
          <w:rStyle w:val="KeywordTok"/>
        </w:rPr>
        <w:t xml:space="preserve">rownames</w:t>
      </w:r>
      <w:r>
        <w:rPr>
          <w:rStyle w:val="NormalTok"/>
        </w:rPr>
        <w:t xml:space="preserve">(rating),</w:t>
      </w:r>
      <w:r>
        <w:rPr>
          <w:rStyle w:val="DecValTok"/>
        </w:rPr>
        <w:t xml:space="preserve">4000</w:t>
      </w:r>
      <w:r>
        <w:rPr>
          <w:rStyle w:val="NormalTok"/>
        </w:rPr>
        <w:t xml:space="preserve">)</w:t>
      </w:r>
      <w:r>
        <w:br/>
      </w:r>
      <w:r>
        <w:rPr>
          <w:rStyle w:val="NormalTok"/>
        </w:rPr>
        <w:t xml:space="preserve">fitset&lt;-rating[rown,</w:t>
      </w:r>
      <w:r>
        <w:rPr>
          <w:rStyle w:val="DecValTok"/>
        </w:rPr>
        <w:t xml:space="preserve">10</w:t>
      </w:r>
      <w:r>
        <w:rPr>
          <w:rStyle w:val="OperatorTok"/>
        </w:rPr>
        <w:t xml:space="preserve">:</w:t>
      </w:r>
      <w:r>
        <w:rPr>
          <w:rStyle w:val="DecValTok"/>
        </w:rPr>
        <w:t xml:space="preserve">27</w:t>
      </w:r>
      <w:r>
        <w:rPr>
          <w:rStyle w:val="NormalTok"/>
        </w:rPr>
        <w:t xml:space="preserve">]</w:t>
      </w:r>
      <w:r>
        <w:br/>
      </w:r>
      <w:r>
        <w:rPr>
          <w:rStyle w:val="KeywordTok"/>
        </w:rPr>
        <w:t xml:space="preserve">colnames</w:t>
      </w:r>
      <w:r>
        <w:rPr>
          <w:rStyle w:val="NormalTok"/>
        </w:rPr>
        <w:t xml:space="preserve">(fitset)[</w:t>
      </w:r>
      <w:r>
        <w:rPr>
          <w:rStyle w:val="DecValTok"/>
        </w:rPr>
        <w:t xml:space="preserve">1</w:t>
      </w:r>
      <w:r>
        <w:rPr>
          <w:rStyle w:val="NormalTok"/>
        </w:rPr>
        <w:t xml:space="preserve">]&lt;-</w:t>
      </w:r>
      <w:r>
        <w:rPr>
          <w:rStyle w:val="StringTok"/>
        </w:rPr>
        <w:t xml:space="preserve">"Rating"</w:t>
      </w:r>
      <w:r>
        <w:br/>
      </w:r>
      <w:r>
        <w:rPr>
          <w:rStyle w:val="NormalTok"/>
        </w:rPr>
        <w:t xml:space="preserve">m2&lt;-</w:t>
      </w:r>
      <w:r>
        <w:rPr>
          <w:rStyle w:val="KeywordTok"/>
        </w:rPr>
        <w:t xml:space="preserve">stan_polr</w:t>
      </w:r>
      <w:r>
        <w:rPr>
          <w:rStyle w:val="NormalTok"/>
        </w:rPr>
        <w:t xml:space="preserve">(Rating</w:t>
      </w:r>
      <w:r>
        <w:rPr>
          <w:rStyle w:val="OperatorTok"/>
        </w:rPr>
        <w:t xml:space="preserve">~</w:t>
      </w:r>
      <w:r>
        <w:rPr>
          <w:rStyle w:val="NormalTok"/>
        </w:rPr>
        <w:t xml:space="preserve">TimelyManner</w:t>
      </w:r>
      <w:r>
        <w:rPr>
          <w:rStyle w:val="OperatorTok"/>
        </w:rPr>
        <w:t xml:space="preserve">+</w:t>
      </w:r>
      <w:r>
        <w:rPr>
          <w:rStyle w:val="NormalTok"/>
        </w:rPr>
        <w:t xml:space="preserve">DrugsTeaching</w:t>
      </w:r>
      <w:r>
        <w:rPr>
          <w:rStyle w:val="OperatorTok"/>
        </w:rPr>
        <w:t xml:space="preserve">+</w:t>
      </w:r>
      <w:r>
        <w:rPr>
          <w:rStyle w:val="NormalTok"/>
        </w:rPr>
        <w:t xml:space="preserve">RiskofFalling</w:t>
      </w:r>
      <w:r>
        <w:rPr>
          <w:rStyle w:val="OperatorTok"/>
        </w:rPr>
        <w:t xml:space="preserve">+</w:t>
      </w:r>
      <w:r>
        <w:rPr>
          <w:rStyle w:val="NormalTok"/>
        </w:rPr>
        <w:t xml:space="preserve">Depression</w:t>
      </w:r>
      <w:r>
        <w:rPr>
          <w:rStyle w:val="OperatorTok"/>
        </w:rPr>
        <w:t xml:space="preserve">+</w:t>
      </w:r>
      <w:r>
        <w:rPr>
          <w:rStyle w:val="NormalTok"/>
        </w:rPr>
        <w:t xml:space="preserve">FluShot</w:t>
      </w:r>
      <w:r>
        <w:rPr>
          <w:rStyle w:val="OperatorTok"/>
        </w:rPr>
        <w:t xml:space="preserve">+</w:t>
      </w:r>
      <w:r>
        <w:rPr>
          <w:rStyle w:val="NormalTok"/>
        </w:rPr>
        <w:t xml:space="preserve">Vaccine</w:t>
      </w:r>
      <w:r>
        <w:rPr>
          <w:rStyle w:val="OperatorTok"/>
        </w:rPr>
        <w:t xml:space="preserve">+</w:t>
      </w:r>
      <w:r>
        <w:rPr>
          <w:rStyle w:val="NormalTok"/>
        </w:rPr>
        <w:t xml:space="preserve">FootCare</w:t>
      </w:r>
      <w:r>
        <w:rPr>
          <w:rStyle w:val="OperatorTok"/>
        </w:rPr>
        <w:t xml:space="preserve">+</w:t>
      </w:r>
      <w:r>
        <w:rPr>
          <w:rStyle w:val="NormalTok"/>
        </w:rPr>
        <w:t xml:space="preserve">Walking</w:t>
      </w:r>
      <w:r>
        <w:rPr>
          <w:rStyle w:val="OperatorTok"/>
        </w:rPr>
        <w:t xml:space="preserve">+</w:t>
      </w:r>
      <w:r>
        <w:rPr>
          <w:rStyle w:val="NormalTok"/>
        </w:rPr>
        <w:t xml:space="preserve">Bed</w:t>
      </w:r>
      <w:r>
        <w:rPr>
          <w:rStyle w:val="OperatorTok"/>
        </w:rPr>
        <w:t xml:space="preserve">+</w:t>
      </w:r>
      <w:r>
        <w:rPr>
          <w:rStyle w:val="NormalTok"/>
        </w:rPr>
        <w:t xml:space="preserve">Bathing</w:t>
      </w:r>
      <w:r>
        <w:rPr>
          <w:rStyle w:val="OperatorTok"/>
        </w:rPr>
        <w:t xml:space="preserve">+</w:t>
      </w:r>
      <w:r>
        <w:rPr>
          <w:rStyle w:val="NormalTok"/>
        </w:rPr>
        <w:t xml:space="preserve">Breathing</w:t>
      </w:r>
      <w:r>
        <w:rPr>
          <w:rStyle w:val="OperatorTok"/>
        </w:rPr>
        <w:t xml:space="preserve">+</w:t>
      </w:r>
      <w:r>
        <w:rPr>
          <w:rStyle w:val="NormalTok"/>
        </w:rPr>
        <w:t xml:space="preserve">Operation</w:t>
      </w:r>
      <w:r>
        <w:rPr>
          <w:rStyle w:val="OperatorTok"/>
        </w:rPr>
        <w:t xml:space="preserve">+</w:t>
      </w:r>
      <w:r>
        <w:rPr>
          <w:rStyle w:val="NormalTok"/>
        </w:rPr>
        <w:t xml:space="preserve">DrugsTaking</w:t>
      </w:r>
      <w:r>
        <w:rPr>
          <w:rStyle w:val="OperatorTok"/>
        </w:rPr>
        <w:t xml:space="preserve">+</w:t>
      </w:r>
      <w:r>
        <w:rPr>
          <w:rStyle w:val="NormalTok"/>
        </w:rPr>
        <w:t xml:space="preserve">HospitalAdmitted</w:t>
      </w:r>
      <w:r>
        <w:rPr>
          <w:rStyle w:val="OperatorTok"/>
        </w:rPr>
        <w:t xml:space="preserve">+</w:t>
      </w:r>
      <w:r>
        <w:rPr>
          <w:rStyle w:val="NormalTok"/>
        </w:rPr>
        <w:t xml:space="preserve">UnplannedCare</w:t>
      </w:r>
      <w:r>
        <w:rPr>
          <w:rStyle w:val="OperatorTok"/>
        </w:rPr>
        <w:t xml:space="preserve">+</w:t>
      </w:r>
      <w:r>
        <w:rPr>
          <w:rStyle w:val="NormalTok"/>
        </w:rPr>
        <w:t xml:space="preserve">SkinIntegrity</w:t>
      </w:r>
      <w:r>
        <w:rPr>
          <w:rStyle w:val="OperatorTok"/>
        </w:rPr>
        <w:t xml:space="preserve">+</w:t>
      </w:r>
      <w:r>
        <w:rPr>
          <w:rStyle w:val="NormalTok"/>
        </w:rPr>
        <w:t xml:space="preserve">TimelyMedication,</w:t>
      </w:r>
      <w:r>
        <w:rPr>
          <w:rStyle w:val="DataTypeTok"/>
        </w:rPr>
        <w:t xml:space="preserve">data=</w:t>
      </w:r>
      <w:r>
        <w:rPr>
          <w:rStyle w:val="NormalTok"/>
        </w:rPr>
        <w:t xml:space="preserve">fitset,</w:t>
      </w:r>
      <w:r>
        <w:rPr>
          <w:rStyle w:val="DataTypeTok"/>
        </w:rPr>
        <w:t xml:space="preserve">prior=</w:t>
      </w:r>
      <w:r>
        <w:rPr>
          <w:rStyle w:val="OtherTok"/>
        </w:rPr>
        <w:t xml:space="preserve">NULL</w:t>
      </w:r>
      <w:r>
        <w:rPr>
          <w:rStyle w:val="NormalTok"/>
        </w:rPr>
        <w:t xml:space="preserve">,</w:t>
      </w:r>
      <w:r>
        <w:rPr>
          <w:rStyle w:val="DataTypeTok"/>
        </w:rPr>
        <w:t xml:space="preserve">refresh=</w:t>
      </w:r>
      <w:r>
        <w:rPr>
          <w:rStyle w:val="DecValTok"/>
        </w:rPr>
        <w:t xml:space="preserve">0</w:t>
      </w:r>
      <w:r>
        <w:rPr>
          <w:rStyle w:val="NormalTok"/>
        </w:rPr>
        <w:t xml:space="preserve">)</w:t>
      </w:r>
      <w:r>
        <w:br/>
      </w:r>
      <w:r>
        <w:rPr>
          <w:rStyle w:val="KeywordTok"/>
        </w:rPr>
        <w:t xml:space="preserve">summary</w:t>
      </w:r>
      <w:r>
        <w:rPr>
          <w:rStyle w:val="NormalTok"/>
        </w:rPr>
        <w:t xml:space="preserve">(m2,</w:t>
      </w:r>
      <w:r>
        <w:rPr>
          <w:rStyle w:val="DataTypeTok"/>
        </w:rPr>
        <w:t xml:space="preserve">digits=</w:t>
      </w:r>
      <w:r>
        <w:rPr>
          <w:rStyle w:val="DecValTok"/>
        </w:rPr>
        <w:t xml:space="preserve">2</w:t>
      </w:r>
      <w:r>
        <w:rPr>
          <w:rStyle w:val="NormalTok"/>
        </w:rPr>
        <w:t xml:space="preserve">)</w:t>
      </w:r>
      <w:r>
        <w:br/>
      </w:r>
      <w:r>
        <w:br/>
      </w:r>
      <w:r>
        <w:rPr>
          <w:rStyle w:val="CommentTok"/>
        </w:rPr>
        <w:t xml:space="preserve">#Condidence Interval</w:t>
      </w:r>
      <w:r>
        <w:br/>
      </w:r>
      <w:r>
        <w:rPr>
          <w:rStyle w:val="NormalTok"/>
        </w:rPr>
        <w:t xml:space="preserve">interval&lt;-</w:t>
      </w:r>
      <w:r>
        <w:rPr>
          <w:rStyle w:val="KeywordTok"/>
        </w:rPr>
        <w:t xml:space="preserve">posterior_interval</w:t>
      </w:r>
      <w:r>
        <w:rPr>
          <w:rStyle w:val="NormalTok"/>
        </w:rPr>
        <w:t xml:space="preserve">(m2)</w:t>
      </w:r>
      <w:r>
        <w:br/>
      </w:r>
      <w:r>
        <w:rPr>
          <w:rStyle w:val="NormalTok"/>
        </w:rPr>
        <w:t xml:space="preserve">interval&lt;-</w:t>
      </w:r>
      <w:r>
        <w:rPr>
          <w:rStyle w:val="KeywordTok"/>
        </w:rPr>
        <w:t xml:space="preserve">data.frame</w:t>
      </w:r>
      <w:r>
        <w:rPr>
          <w:rStyle w:val="NormalTok"/>
        </w:rPr>
        <w:t xml:space="preserve">(</w:t>
      </w:r>
      <w:r>
        <w:rPr>
          <w:rStyle w:val="DataTypeTok"/>
        </w:rPr>
        <w:t xml:space="preserve">name=</w:t>
      </w:r>
      <w:r>
        <w:rPr>
          <w:rStyle w:val="KeywordTok"/>
        </w:rPr>
        <w:t xml:space="preserve">rownames</w:t>
      </w:r>
      <w:r>
        <w:rPr>
          <w:rStyle w:val="NormalTok"/>
        </w:rPr>
        <w:t xml:space="preserve">(interval),interval)</w:t>
      </w:r>
      <w:r>
        <w:br/>
      </w:r>
      <w:r>
        <w:br/>
      </w:r>
      <w:r>
        <w:rPr>
          <w:rStyle w:val="CommentTok"/>
        </w:rPr>
        <w:t xml:space="preserve">#Validation</w:t>
      </w:r>
      <w:r>
        <w:br/>
      </w:r>
      <w:r>
        <w:rPr>
          <w:rStyle w:val="NormalTok"/>
        </w:rPr>
        <w:t xml:space="preserve">predy&lt;-</w:t>
      </w:r>
      <w:r>
        <w:rPr>
          <w:rStyle w:val="KeywordTok"/>
        </w:rPr>
        <w:t xml:space="preserve">posterior_predict</w:t>
      </w:r>
      <w:r>
        <w:rPr>
          <w:rStyle w:val="NormalTok"/>
        </w:rPr>
        <w:t xml:space="preserve">(m2)</w:t>
      </w:r>
      <w:r>
        <w:br/>
      </w:r>
      <w:r>
        <w:rPr>
          <w:rStyle w:val="NormalTok"/>
        </w:rPr>
        <w:t xml:space="preserve">n_sims&lt;-</w:t>
      </w:r>
      <w:r>
        <w:rPr>
          <w:rStyle w:val="KeywordTok"/>
        </w:rPr>
        <w:t xml:space="preserve">nrow</w:t>
      </w:r>
      <w:r>
        <w:rPr>
          <w:rStyle w:val="NormalTok"/>
        </w:rPr>
        <w:t xml:space="preserve">(predy)</w:t>
      </w:r>
      <w:r>
        <w:br/>
      </w:r>
      <w:r>
        <w:rPr>
          <w:rStyle w:val="NormalTok"/>
        </w:rPr>
        <w:t xml:space="preserve">subset&lt;-</w:t>
      </w:r>
      <w:r>
        <w:rPr>
          <w:rStyle w:val="KeywordTok"/>
        </w:rPr>
        <w:t xml:space="preserve">sample</w:t>
      </w:r>
      <w:r>
        <w:rPr>
          <w:rStyle w:val="NormalTok"/>
        </w:rPr>
        <w:t xml:space="preserve">(n_sims,</w:t>
      </w:r>
      <w:r>
        <w:rPr>
          <w:rStyle w:val="DecValTok"/>
        </w:rPr>
        <w:t xml:space="preserve">100</w:t>
      </w:r>
      <w:r>
        <w:rPr>
          <w:rStyle w:val="NormalTok"/>
        </w:rPr>
        <w:t xml:space="preserve">)</w:t>
      </w:r>
      <w:r>
        <w:br/>
      </w:r>
      <w:r>
        <w:rPr>
          <w:rStyle w:val="NormalTok"/>
        </w:rPr>
        <w:t xml:space="preserve">yrep&lt;-</w:t>
      </w:r>
      <w:r>
        <w:rPr>
          <w:rStyle w:val="KeywordTok"/>
        </w:rPr>
        <w:t xml:space="preserve">as.data.frame</w:t>
      </w:r>
      <w:r>
        <w:rPr>
          <w:rStyle w:val="NormalTok"/>
        </w:rPr>
        <w:t xml:space="preserve">(</w:t>
      </w:r>
      <w:r>
        <w:rPr>
          <w:rStyle w:val="KeywordTok"/>
        </w:rPr>
        <w:t xml:space="preserve">lapply</w:t>
      </w:r>
      <w:r>
        <w:rPr>
          <w:rStyle w:val="NormalTok"/>
        </w:rPr>
        <w:t xml:space="preserve">(</w:t>
      </w:r>
      <w:r>
        <w:rPr>
          <w:rStyle w:val="KeywordTok"/>
        </w:rPr>
        <w:t xml:space="preserve">data.frame</w:t>
      </w:r>
      <w:r>
        <w:rPr>
          <w:rStyle w:val="NormalTok"/>
        </w:rPr>
        <w:t xml:space="preserve">(predy[subset,]),as.numeric))</w:t>
      </w:r>
      <w:r>
        <w:br/>
      </w:r>
      <w:r>
        <w:rPr>
          <w:rStyle w:val="NormalTok"/>
        </w:rPr>
        <w:t xml:space="preserve">ppcplot&lt;-</w:t>
      </w:r>
      <w:r>
        <w:rPr>
          <w:rStyle w:val="KeywordTok"/>
        </w:rPr>
        <w:t xml:space="preserve">ppc_bars</w:t>
      </w:r>
      <w:r>
        <w:rPr>
          <w:rStyle w:val="NormalTok"/>
        </w:rPr>
        <w:t xml:space="preserve">(</w:t>
      </w:r>
      <w:r>
        <w:rPr>
          <w:rStyle w:val="KeywordTok"/>
        </w:rPr>
        <w:t xml:space="preserve">as.numeric</w:t>
      </w:r>
      <w:r>
        <w:rPr>
          <w:rStyle w:val="NormalTok"/>
        </w:rPr>
        <w:t xml:space="preserve">(temp</w:t>
      </w:r>
      <w:r>
        <w:rPr>
          <w:rStyle w:val="OperatorTok"/>
        </w:rPr>
        <w:t xml:space="preserve">$</w:t>
      </w:r>
      <w:r>
        <w:rPr>
          <w:rStyle w:val="NormalTok"/>
        </w:rPr>
        <w:t xml:space="preserve">Rating)</w:t>
      </w:r>
      <w:r>
        <w:rPr>
          <w:rStyle w:val="OperatorTok"/>
        </w:rPr>
        <w:t xml:space="preserve">+</w:t>
      </w:r>
      <w:r>
        <w:rPr>
          <w:rStyle w:val="DecValTok"/>
        </w:rPr>
        <w:t xml:space="preserve">1</w:t>
      </w:r>
      <w:r>
        <w:rPr>
          <w:rStyle w:val="NormalTok"/>
        </w:rPr>
        <w:t xml:space="preserve">,</w:t>
      </w:r>
      <w:r>
        <w:rPr>
          <w:rStyle w:val="KeywordTok"/>
        </w:rPr>
        <w:t xml:space="preserve">as.matrix</w:t>
      </w:r>
      <w:r>
        <w:rPr>
          <w:rStyle w:val="NormalTok"/>
        </w:rPr>
        <w:t xml:space="preserve">(yrep))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Home Health Care Analysis</dc:title>
  <dc:creator>Yinfeng Zhou</dc:creator>
  <cp:keywords/>
  <dcterms:created xsi:type="dcterms:W3CDTF">2020-12-08T11:09:51Z</dcterms:created>
  <dcterms:modified xsi:type="dcterms:W3CDTF">2020-12-08T11:09:51Z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2020/11/26</vt:lpwstr>
  </property>
  <property fmtid="{D5CDD505-2E9C-101B-9397-08002B2CF9AE}" pid="3" name="output">
    <vt:lpwstr/>
  </property>
</Properties>
</file>