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83B69" w14:textId="75EB612B" w:rsidR="00731B9B" w:rsidRPr="002B5B2B" w:rsidRDefault="002B5B2B" w:rsidP="002B5B2B">
      <w:pPr>
        <w:jc w:val="center"/>
        <w:rPr>
          <w:b/>
          <w:bCs/>
          <w:sz w:val="44"/>
          <w:szCs w:val="44"/>
        </w:rPr>
      </w:pPr>
      <w:r w:rsidRPr="002B5B2B">
        <w:rPr>
          <w:b/>
          <w:bCs/>
          <w:sz w:val="44"/>
          <w:szCs w:val="44"/>
        </w:rPr>
        <w:t>2025 06 10 Next Steps and Expectations</w:t>
      </w:r>
    </w:p>
    <w:p w14:paraId="17486212" w14:textId="77777777" w:rsidR="00E4758C" w:rsidRDefault="00E4758C"/>
    <w:p w14:paraId="1017DE32" w14:textId="2B3BEF4F" w:rsidR="00E4758C" w:rsidRDefault="00E4758C">
      <w:r>
        <w:t xml:space="preserve">Thoughts Transcribed </w:t>
      </w:r>
    </w:p>
    <w:p w14:paraId="7859FC63" w14:textId="77777777" w:rsidR="002B5B2B" w:rsidRDefault="002B5B2B"/>
    <w:p w14:paraId="0F4B725A" w14:textId="77777777" w:rsidR="003D6EB2" w:rsidRDefault="003D6EB2" w:rsidP="003D6EB2">
      <w:pPr>
        <w:pStyle w:val="Heading1"/>
      </w:pPr>
      <w:r>
        <w:t>Audio file</w:t>
      </w:r>
    </w:p>
    <w:p w14:paraId="478371A3" w14:textId="77777777" w:rsidR="003D6EB2" w:rsidRPr="003D6EB2" w:rsidRDefault="003D6EB2" w:rsidP="003D6EB2">
      <w:pPr>
        <w:rPr>
          <w:rStyle w:val="Hyperlink"/>
          <w:color w:val="auto"/>
          <w:u w:val="none"/>
        </w:rPr>
      </w:pPr>
      <w:r>
        <w:fldChar w:fldCharType="begin"/>
      </w:r>
      <w:r>
        <w:instrText>HYPERLINK "https://onedrive.live.com?cid=99D2D0EFC5E421E1&amp;id=99D2D0EFC5E421E1!s74b592245276472a83e37372dd378b27"</w:instrText>
      </w:r>
      <w:r>
        <w:fldChar w:fldCharType="separate"/>
      </w:r>
      <w:r w:rsidRPr="003D6EB2">
        <w:rPr>
          <w:rStyle w:val="Hyperlink"/>
        </w:rPr>
        <w:t>Sound Video Updates.m4a</w:t>
      </w:r>
    </w:p>
    <w:p w14:paraId="5D26132D" w14:textId="77777777" w:rsidR="003D6EB2" w:rsidRDefault="003D6EB2" w:rsidP="003D6EB2">
      <w:pPr>
        <w:pStyle w:val="Heading1"/>
        <w:rPr>
          <w:rStyle w:val="Hyperlink"/>
          <w:color w:val="auto"/>
          <w:u w:val="none"/>
        </w:rPr>
      </w:pPr>
      <w:r>
        <w:rPr>
          <w:rStyle w:val="Hyperlink"/>
          <w:color w:val="auto"/>
          <w:u w:val="none"/>
        </w:rPr>
        <w:t>Transcript</w:t>
      </w:r>
    </w:p>
    <w:p w14:paraId="414AF79C" w14:textId="77777777" w:rsidR="003D6EB2" w:rsidRDefault="003D6EB2" w:rsidP="003D6EB2">
      <w:r>
        <w:t xml:space="preserve">Operational details </w:t>
      </w:r>
      <w:proofErr w:type="gramStart"/>
      <w:r>
        <w:t>going</w:t>
      </w:r>
      <w:proofErr w:type="gramEnd"/>
      <w:r>
        <w:t xml:space="preserve"> forward. For the sound, don't overestimate or underestimate the job ahead, primarily for Gem. I wrote that it is in the. Range and realm where it can be controlled from the operator. Settings on the board. That's huge because it takes a bit of doing to get that far. Unfortunately, that sounds like a trivial thing, and there's </w:t>
      </w:r>
      <w:proofErr w:type="gramStart"/>
      <w:r>
        <w:t>a quite</w:t>
      </w:r>
      <w:proofErr w:type="gramEnd"/>
      <w:r>
        <w:t xml:space="preserve"> a bit of doing to it, so let's all pitch in where we can and help Jim. But primarily he's got to have the time. With the actual signal sources, </w:t>
      </w:r>
      <w:proofErr w:type="gramStart"/>
      <w:r>
        <w:t>the</w:t>
      </w:r>
      <w:proofErr w:type="gramEnd"/>
      <w:r>
        <w:t xml:space="preserve"> ensemble </w:t>
      </w:r>
      <w:proofErr w:type="gramStart"/>
      <w:r>
        <w:t>the</w:t>
      </w:r>
      <w:proofErr w:type="gramEnd"/>
      <w:r>
        <w:t xml:space="preserve">. Ah. Pulpit, the lectern, the music, choir and congregation to do that work, and there's a fair amount there. </w:t>
      </w:r>
      <w:proofErr w:type="gramStart"/>
      <w:r>
        <w:t>So</w:t>
      </w:r>
      <w:proofErr w:type="gramEnd"/>
      <w:r>
        <w:t xml:space="preserve"> give </w:t>
      </w:r>
      <w:proofErr w:type="spellStart"/>
      <w:r>
        <w:t>give</w:t>
      </w:r>
      <w:proofErr w:type="spellEnd"/>
      <w:r>
        <w:t xml:space="preserve"> him some slack. But we're good to go there and hopefully he can get a </w:t>
      </w:r>
      <w:proofErr w:type="gramStart"/>
      <w:r>
        <w:t>pretty close</w:t>
      </w:r>
      <w:proofErr w:type="gramEnd"/>
      <w:r>
        <w:t xml:space="preserve">. During rehearsal this week and fine tune it during the service, but after that it will be ongoing. The next step is then to apply. That to the mix going to the video. And then fine tune the video itself. </w:t>
      </w:r>
      <w:proofErr w:type="gramStart"/>
      <w:r>
        <w:t>So</w:t>
      </w:r>
      <w:proofErr w:type="gramEnd"/>
      <w:r>
        <w:t xml:space="preserve"> there's a kind of a cascading set of steps there. </w:t>
      </w:r>
      <w:proofErr w:type="gramStart"/>
      <w:r>
        <w:t>More on that</w:t>
      </w:r>
      <w:proofErr w:type="gramEnd"/>
      <w:r>
        <w:t xml:space="preserve"> later over on the video key piece for operation and this was tested by finally turning the system all the way up. Of all the power strips and everything and then bringing it back up, it should come up ready to operate just like we did before from the user operator perspective, there should be no changes. </w:t>
      </w:r>
      <w:proofErr w:type="gramStart"/>
      <w:r>
        <w:t>So</w:t>
      </w:r>
      <w:proofErr w:type="gramEnd"/>
      <w:r>
        <w:t xml:space="preserve"> if we see things not working, we'll have to figure out what that. </w:t>
      </w:r>
      <w:proofErr w:type="gramStart"/>
      <w:r>
        <w:t>Means</w:t>
      </w:r>
      <w:proofErr w:type="gramEnd"/>
      <w:r>
        <w:t xml:space="preserve"> the big change and it was already configured Sunday when I showed Mike and Lori. We do have the sound board output going into the black magic Switcher as line level sound and then the switched. Output going through SDI to the encoder. That is. Hardware and. Settings configuration screen configured and theoretically should be sticky, so the only thing we might need to change. Once Jim gets all the sound levelized out the mix levelized and the level coming to the video. Dream adjusted, we may need to make a macro adjustment to the level, but that's way down the road. The other thing is then to back up and to document the configurations and I'll be reaching out to Kurt to make sure I do that </w:t>
      </w:r>
      <w:proofErr w:type="spellStart"/>
      <w:proofErr w:type="gramStart"/>
      <w:r>
        <w:t>non destructively</w:t>
      </w:r>
      <w:proofErr w:type="spellEnd"/>
      <w:proofErr w:type="gramEnd"/>
      <w:r>
        <w:t xml:space="preserve">. Umm. Two big places where there are configurations are from the laptop Chromebook, the web interface to the encoder. We'll need to record the current settings and use them for any </w:t>
      </w:r>
      <w:r>
        <w:lastRenderedPageBreak/>
        <w:t xml:space="preserve">changes going forward. And </w:t>
      </w:r>
      <w:proofErr w:type="gramStart"/>
      <w:r>
        <w:t>likewise</w:t>
      </w:r>
      <w:proofErr w:type="gramEnd"/>
      <w:r>
        <w:t xml:space="preserve"> there are settings on the small screen. On the black magic mixer or Switcher, and we'll need to. Make sure we've got a record of them. Curt and Jim Metcalf set </w:t>
      </w:r>
      <w:proofErr w:type="gramStart"/>
      <w:r>
        <w:t>those</w:t>
      </w:r>
      <w:proofErr w:type="gramEnd"/>
      <w:r>
        <w:t xml:space="preserve"> and Kurt may remember them. But anyway, I'll reach out to him on that. I think that's the gist of it, but let's use this as an ongoing dynamic thing </w:t>
      </w:r>
      <w:proofErr w:type="gramStart"/>
      <w:r>
        <w:t>and also</w:t>
      </w:r>
      <w:proofErr w:type="gramEnd"/>
      <w:r>
        <w:t xml:space="preserve"> use both our own. Listening after the fact on in real time and key listeners like Peggy for example, is a very good source of feedback to help us understand what the outside user experience is so we can find doing things. I'll ping Peggy on that as well, but any other people? And always he gets healthy. Tim Reed is somebody that's been mentioned to it and is very. Or </w:t>
      </w:r>
      <w:proofErr w:type="gramStart"/>
      <w:r>
        <w:t>was</w:t>
      </w:r>
      <w:proofErr w:type="gramEnd"/>
      <w:r>
        <w:t xml:space="preserve"> at least a couple decades ago very sound sensitive where he </w:t>
      </w:r>
      <w:proofErr w:type="gramStart"/>
      <w:r>
        <w:t>can</w:t>
      </w:r>
      <w:proofErr w:type="gramEnd"/>
      <w:r>
        <w:t xml:space="preserve"> hear things in </w:t>
      </w:r>
      <w:proofErr w:type="gramStart"/>
      <w:r>
        <w:t>great detail</w:t>
      </w:r>
      <w:proofErr w:type="gramEnd"/>
      <w:r>
        <w:t xml:space="preserve"> and could enjoy doing feedback once he's </w:t>
      </w:r>
      <w:proofErr w:type="gramStart"/>
      <w:r>
        <w:t>to</w:t>
      </w:r>
      <w:proofErr w:type="gramEnd"/>
      <w:r>
        <w:t xml:space="preserve"> that level of health. Thanks again. Talk to you later. </w:t>
      </w:r>
      <w:proofErr w:type="gramStart"/>
      <w:r>
        <w:t xml:space="preserve">Bye </w:t>
      </w:r>
      <w:proofErr w:type="spellStart"/>
      <w:r>
        <w:t>bye</w:t>
      </w:r>
      <w:proofErr w:type="spellEnd"/>
      <w:proofErr w:type="gramEnd"/>
      <w:r>
        <w:t>.</w:t>
      </w:r>
    </w:p>
    <w:p w14:paraId="45B9A598" w14:textId="1574EA3E" w:rsidR="003D6EB2" w:rsidRPr="003D6EB2" w:rsidRDefault="003D6EB2" w:rsidP="003D6EB2"/>
    <w:p w14:paraId="029BAE0B" w14:textId="18BA7F7D" w:rsidR="003D6EB2" w:rsidRPr="003D6EB2" w:rsidRDefault="003D6EB2" w:rsidP="003D6EB2">
      <w:pPr>
        <w:rPr>
          <w:rStyle w:val="Hyperlink"/>
          <w:color w:val="auto"/>
          <w:u w:val="none"/>
        </w:rPr>
      </w:pPr>
    </w:p>
    <w:p w14:paraId="19628411" w14:textId="18AB6703" w:rsidR="003D6EB2" w:rsidRPr="003D6EB2" w:rsidRDefault="003D6EB2" w:rsidP="003D6EB2">
      <w:r>
        <w:fldChar w:fldCharType="end"/>
      </w:r>
    </w:p>
    <w:p w14:paraId="051B12AD" w14:textId="5C6E954D" w:rsidR="002B5B2B" w:rsidRDefault="002B5B2B"/>
    <w:p w14:paraId="1E3CC802" w14:textId="77777777" w:rsidR="00E4758C" w:rsidRDefault="00E4758C"/>
    <w:p w14:paraId="33C3F254" w14:textId="77777777" w:rsidR="00E4758C" w:rsidRDefault="00E4758C"/>
    <w:sectPr w:rsidR="00E47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B9B"/>
    <w:rsid w:val="002B5B2B"/>
    <w:rsid w:val="003D6EB2"/>
    <w:rsid w:val="00731B9B"/>
    <w:rsid w:val="00B42B0B"/>
    <w:rsid w:val="00DE306E"/>
    <w:rsid w:val="00E4758C"/>
    <w:rsid w:val="00FB1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7A2A"/>
  <w15:chartTrackingRefBased/>
  <w15:docId w15:val="{40A02698-3BDB-7445-B9ED-94E5B2D3D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B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1B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1B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1B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1B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1B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B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B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B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B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1B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1B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1B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1B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1B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B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B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B9B"/>
    <w:rPr>
      <w:rFonts w:eastAsiaTheme="majorEastAsia" w:cstheme="majorBidi"/>
      <w:color w:val="272727" w:themeColor="text1" w:themeTint="D8"/>
    </w:rPr>
  </w:style>
  <w:style w:type="paragraph" w:styleId="Title">
    <w:name w:val="Title"/>
    <w:basedOn w:val="Normal"/>
    <w:next w:val="Normal"/>
    <w:link w:val="TitleChar"/>
    <w:uiPriority w:val="10"/>
    <w:qFormat/>
    <w:rsid w:val="00731B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B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B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B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B9B"/>
    <w:pPr>
      <w:spacing w:before="160"/>
      <w:jc w:val="center"/>
    </w:pPr>
    <w:rPr>
      <w:i/>
      <w:iCs/>
      <w:color w:val="404040" w:themeColor="text1" w:themeTint="BF"/>
    </w:rPr>
  </w:style>
  <w:style w:type="character" w:customStyle="1" w:styleId="QuoteChar">
    <w:name w:val="Quote Char"/>
    <w:basedOn w:val="DefaultParagraphFont"/>
    <w:link w:val="Quote"/>
    <w:uiPriority w:val="29"/>
    <w:rsid w:val="00731B9B"/>
    <w:rPr>
      <w:i/>
      <w:iCs/>
      <w:color w:val="404040" w:themeColor="text1" w:themeTint="BF"/>
    </w:rPr>
  </w:style>
  <w:style w:type="paragraph" w:styleId="ListParagraph">
    <w:name w:val="List Paragraph"/>
    <w:basedOn w:val="Normal"/>
    <w:uiPriority w:val="34"/>
    <w:qFormat/>
    <w:rsid w:val="00731B9B"/>
    <w:pPr>
      <w:ind w:left="720"/>
      <w:contextualSpacing/>
    </w:pPr>
  </w:style>
  <w:style w:type="character" w:styleId="IntenseEmphasis">
    <w:name w:val="Intense Emphasis"/>
    <w:basedOn w:val="DefaultParagraphFont"/>
    <w:uiPriority w:val="21"/>
    <w:qFormat/>
    <w:rsid w:val="00731B9B"/>
    <w:rPr>
      <w:i/>
      <w:iCs/>
      <w:color w:val="0F4761" w:themeColor="accent1" w:themeShade="BF"/>
    </w:rPr>
  </w:style>
  <w:style w:type="paragraph" w:styleId="IntenseQuote">
    <w:name w:val="Intense Quote"/>
    <w:basedOn w:val="Normal"/>
    <w:next w:val="Normal"/>
    <w:link w:val="IntenseQuoteChar"/>
    <w:uiPriority w:val="30"/>
    <w:qFormat/>
    <w:rsid w:val="00731B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B9B"/>
    <w:rPr>
      <w:i/>
      <w:iCs/>
      <w:color w:val="0F4761" w:themeColor="accent1" w:themeShade="BF"/>
    </w:rPr>
  </w:style>
  <w:style w:type="character" w:styleId="IntenseReference">
    <w:name w:val="Intense Reference"/>
    <w:basedOn w:val="DefaultParagraphFont"/>
    <w:uiPriority w:val="32"/>
    <w:qFormat/>
    <w:rsid w:val="00731B9B"/>
    <w:rPr>
      <w:b/>
      <w:bCs/>
      <w:smallCaps/>
      <w:color w:val="0F4761" w:themeColor="accent1" w:themeShade="BF"/>
      <w:spacing w:val="5"/>
    </w:rPr>
  </w:style>
  <w:style w:type="character" w:styleId="Hyperlink">
    <w:name w:val="Hyperlink"/>
    <w:basedOn w:val="DefaultParagraphFont"/>
    <w:uiPriority w:val="99"/>
    <w:unhideWhenUsed/>
    <w:rsid w:val="003D6EB2"/>
    <w:rPr>
      <w:color w:val="467886" w:themeColor="hyperlink"/>
      <w:u w:val="single"/>
    </w:rPr>
  </w:style>
  <w:style w:type="character" w:styleId="UnresolvedMention">
    <w:name w:val="Unresolved Mention"/>
    <w:basedOn w:val="DefaultParagraphFont"/>
    <w:uiPriority w:val="99"/>
    <w:semiHidden/>
    <w:unhideWhenUsed/>
    <w:rsid w:val="003D6E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{"storageType":"DocumentXmlStorage","descriptor":{"transcription":{"transcriptSegments":[{"text":"Operational details going forward.","language":"en","start":2.5,"end":4.96,"speakerId":0},{"text":"For the sound, don't overestimate or underestimate the job ahead, primarily for Gem.","language":"en","start":5.87,"end":12.25,"speakerId":0},{"text":"I wrote that it is in the.","language":"en","start":13.76,"end":17.31,"speakerId":0},{"text":"Range and realm where it can be controlled from the operator.","language":"en","start":18.15,"end":21.56,"speakerId":0},{"text":"Settings on the board. That's huge because it takes a bit of doing to get that far. Unfortunately, that sounds like a trivial thing, and there's a quite a bit of doing to it, so let's all pitch in where we can and help Jim. But primarily he's got to have the time.","language":"en","start":22.65,"end":43.06,"speakerId":0},{"text":"With the actual signal sources, the ensemble the.","language":"en","start":43.25,"end":47.58,"speakerId":0},{"text":"Ah.","language":"en","start":48.629999999999995,"end":49.089999999999996,"speakerId":0},{"text":"Pulpit, the lectern, the music, choir and congregation to do that work, and there's a fair amount there. So give give him some slack. But we're good to go there and hopefully he can get a pretty close.","language":"en","start":50.43,"end":70.4,"speakerId":0},{"text":"During rehearsal this week and fine tune it during the service, but after that it will be ongoing. The next step is then to apply.","language":"en","start":70.52,"end":81.53999999999999,"speakerId":0},{"text":"That to the mix going to the video.","language":"en","start":82.25,"end":86.36,"speakerId":0},{"text":"And then fine tune the video itself. So there's a kind of a cascading set of steps there.","language":"en","start":87.78,"end":94.44,"speakerId":0},{"text":"More on that later over on the video key piece for operation and this was tested by finally turning the system all the way up.","language":"en","start":97.07,"end":107.96,"speakerId":0},{"text":"Of all the power strips and everything and then bringing it back up, it should come up ready to operate just like we did before from the user operator perspective, there should be no changes. So if we see things not working, we'll have to figure out what that.","language":"en","start":108.05,"end":128.75,"speakerId":0},{"text":"Means the big change and it was already configured Sunday when I showed Mike and Lori. We do have the sound board output going into the black magic Switcher as line level sound and then the switched.","language":"en","start":128.85999999999999,"end":149.35999999999999,"speakerId":0},{"text":"Output going through SDI to the encoder.","language":"en","start":149.44,"end":154.35999999999999,"speakerId":0},{"text":"That is.","language":"en","start":155.26,"end":156.29,"speakerId":0},{"text":"Hardware and.","language":"en","start":157.17,"end":158.95999999999998,"speakerId":0},{"text":"Settings configuration screen configured and theoretically should be sticky, so the only thing we might need to change.","language":"en","start":159.85,"end":169.72,"speakerId":0},{"text":"Once Jim gets all the sound levelized out the mix levelized and the level coming to the video.","language":"en","start":170.95,"end":182.22,"speakerId":0},{"text":"Dream adjusted, we may need to make a macro adjustment to the level, but that's way down the road. The other thing is then to back up and to document the configurations and I'll be reaching out to Kurt to make sure I do that non destructively.","language":"en","start":182.45999999999998,"end":202.18999999999997,"speakerId":0},{"text":"Umm.","language":"en","start":202.51,"end":202.88,"speakerId":0},{"text":"Two big places where there are configurations are from the laptop Chromebook, the web interface to the encoder. We'll need to record the current settings and use them for any changes going forward. And likewise there are settings on the small screen.","language":"en","start":204.22,"end":225.79,"speakerId":0},{"text":"On the black magic mixer or Switcher, and we'll need to.","language":"en","start":225.89,"end":231.16,"speakerId":0},{"text":"Make sure we've got a record of them. Curt and Jim Metcalf set those and Kurt may remember them.","language":"en","start":232.32999999999998,"end":240.61999999999998,"speakerId":0},{"text":"But anyway, I'll reach out to him on that. I think that's the gist of it, but let's use this as an ongoing dynamic thing and also use both our own.","language":"en","start":241.29,"end":255.81,"speakerId":0},{"text":"Listening after the fact on in real time and key listeners like Peggy for example, is a very good source of feedback to help us understand what the outside user experience is so we can find doing things.","language":"en","start":256.63,"end":273.38,"speakerId":0},{"text":"I'll ping Peggy on that as well, but any other people?","language":"en","start":274.28,"end":278.96999999999997,"speakerId":0},{"text":"And always he gets healthy. Tim Reed is somebody that's been mentioned to it and is very.","language":"en","start":280.86,"end":285.13,"speakerId":0},{"text":"Or was at least a couple decades ago very sound sensitive where he can hear things in great detail and could enjoy doing feedback once he's to that level of health. Thanks again. Talk to you later. Bye bye.","language":"en","start":286.33,"end":302.79999999999995,"speakerId":0}],"speakerNames":[null]},"audioOneDriveItem":{"driveId":"99D2D0EFC5E421E1","itemId":"99D2D0EFC5E421E1!s74b592245276472a83e37372dd378b27"}}}</storedTranscription>
</file>

<file path=customXml/itemProps1.xml><?xml version="1.0" encoding="utf-8"?>
<ds:datastoreItem xmlns:ds="http://schemas.openxmlformats.org/officeDocument/2006/customXml" ds:itemID="{06B3A4AD-F545-4109-99B5-C2F5AB00A53C}">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Nielson</dc:creator>
  <cp:keywords/>
  <dc:description/>
  <cp:lastModifiedBy>Steve Nielson</cp:lastModifiedBy>
  <cp:revision>6</cp:revision>
  <dcterms:created xsi:type="dcterms:W3CDTF">2025-06-11T12:08:00Z</dcterms:created>
  <dcterms:modified xsi:type="dcterms:W3CDTF">2025-06-11T12:19:00Z</dcterms:modified>
</cp:coreProperties>
</file>