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83B69" w14:textId="75EB612B" w:rsidR="00731B9B" w:rsidRPr="002B5B2B" w:rsidRDefault="002B5B2B" w:rsidP="002B5B2B">
      <w:pPr>
        <w:jc w:val="center"/>
        <w:rPr>
          <w:b/>
          <w:bCs/>
          <w:sz w:val="44"/>
          <w:szCs w:val="44"/>
        </w:rPr>
      </w:pPr>
      <w:r w:rsidRPr="002B5B2B">
        <w:rPr>
          <w:b/>
          <w:bCs/>
          <w:sz w:val="44"/>
          <w:szCs w:val="44"/>
        </w:rPr>
        <w:t>2025 06 10 Next Steps and Expectations</w:t>
      </w:r>
    </w:p>
    <w:p w14:paraId="17486212" w14:textId="77777777" w:rsidR="00E4758C" w:rsidRDefault="00E4758C"/>
    <w:p w14:paraId="1A7BFE59" w14:textId="77777777" w:rsidR="00EC39BE" w:rsidRPr="00EC39BE" w:rsidRDefault="00EC39BE" w:rsidP="00EC39BE">
      <w:pPr>
        <w:spacing w:before="100" w:beforeAutospacing="1" w:after="100" w:afterAutospacing="1"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Subject: FOH and Video Operational Details – Next Steps</w:t>
      </w:r>
    </w:p>
    <w:p w14:paraId="21D96CBB" w14:textId="77777777" w:rsidR="00EC39BE" w:rsidRPr="00EC39BE" w:rsidRDefault="00EC39BE" w:rsidP="00EC39BE">
      <w:pPr>
        <w:spacing w:before="100" w:beforeAutospacing="1" w:after="100" w:afterAutospacing="1" w:line="240" w:lineRule="auto"/>
        <w:divId w:val="1088766864"/>
        <w:rPr>
          <w:rFonts w:ascii="Times New Roman" w:hAnsi="Times New Roman" w:cs="Times New Roman"/>
          <w:kern w:val="0"/>
          <w14:ligatures w14:val="none"/>
        </w:rPr>
      </w:pPr>
    </w:p>
    <w:p w14:paraId="2D2D17F4"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Hi Team,</w:t>
      </w:r>
    </w:p>
    <w:p w14:paraId="35FCB333"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3A7370E9"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Here’s a quick overview of operational details moving forward.</w:t>
      </w:r>
    </w:p>
    <w:p w14:paraId="79BF7C1F"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4209BD87" w14:textId="77777777" w:rsidR="00EC39BE" w:rsidRPr="00EC39BE" w:rsidRDefault="00EC39BE" w:rsidP="000B4094">
      <w:pPr>
        <w:spacing w:after="0" w:line="240" w:lineRule="auto"/>
        <w:outlineLvl w:val="2"/>
        <w:divId w:val="1088766864"/>
        <w:rPr>
          <w:rFonts w:ascii="Times New Roman" w:eastAsia="Times New Roman" w:hAnsi="Times New Roman" w:cs="Times New Roman"/>
          <w:b/>
          <w:bCs/>
          <w:kern w:val="0"/>
          <w:sz w:val="27"/>
          <w:szCs w:val="27"/>
          <w14:ligatures w14:val="none"/>
        </w:rPr>
      </w:pPr>
      <w:r w:rsidRPr="00EC39BE">
        <w:rPr>
          <w:rFonts w:ascii="Times New Roman" w:eastAsia="Times New Roman" w:hAnsi="Times New Roman" w:cs="Times New Roman"/>
          <w:b/>
          <w:bCs/>
          <w:kern w:val="0"/>
          <w:sz w:val="27"/>
          <w:szCs w:val="27"/>
          <w14:ligatures w14:val="none"/>
        </w:rPr>
        <w:t>Sound System</w:t>
      </w:r>
    </w:p>
    <w:p w14:paraId="0AB8BF16"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6C8756B4" w14:textId="0CE25066"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Let’s manage expectations around the sound setup—especially for Jim. The good news is that we’ve reached a point where the system can be controlled from the board’s operator settings. That’s a significant milestone. While it may sound simple, getting</w:t>
      </w:r>
      <w:r w:rsidR="000A79E5">
        <w:rPr>
          <w:rFonts w:ascii="Times New Roman" w:hAnsi="Times New Roman" w:cs="Times New Roman"/>
          <w:kern w:val="0"/>
          <w14:ligatures w14:val="none"/>
        </w:rPr>
        <w:t xml:space="preserve"> back</w:t>
      </w:r>
      <w:r w:rsidRPr="00EC39BE">
        <w:rPr>
          <w:rFonts w:ascii="Times New Roman" w:hAnsi="Times New Roman" w:cs="Times New Roman"/>
          <w:kern w:val="0"/>
          <w14:ligatures w14:val="none"/>
        </w:rPr>
        <w:t xml:space="preserve"> to this level of control t</w:t>
      </w:r>
      <w:r w:rsidR="00255765">
        <w:rPr>
          <w:rFonts w:ascii="Times New Roman" w:hAnsi="Times New Roman" w:cs="Times New Roman"/>
          <w:kern w:val="0"/>
          <w14:ligatures w14:val="none"/>
        </w:rPr>
        <w:t xml:space="preserve">ook </w:t>
      </w:r>
      <w:r w:rsidR="00CB13BD">
        <w:rPr>
          <w:rFonts w:ascii="Times New Roman" w:hAnsi="Times New Roman" w:cs="Times New Roman"/>
          <w:kern w:val="0"/>
          <w14:ligatures w14:val="none"/>
        </w:rPr>
        <w:t xml:space="preserve">some </w:t>
      </w:r>
      <w:r w:rsidR="00730C2D">
        <w:rPr>
          <w:rFonts w:ascii="Times New Roman" w:hAnsi="Times New Roman" w:cs="Times New Roman"/>
          <w:kern w:val="0"/>
          <w14:ligatures w14:val="none"/>
        </w:rPr>
        <w:t>significant work.</w:t>
      </w:r>
    </w:p>
    <w:p w14:paraId="1F161B92"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2E2C8456" w14:textId="67B08A2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 xml:space="preserve">Jim will need time with the actual signal sources—pulpit, lectern, choir, music, and congregation—to do </w:t>
      </w:r>
      <w:r w:rsidR="001220B8">
        <w:rPr>
          <w:rFonts w:ascii="Times New Roman" w:hAnsi="Times New Roman" w:cs="Times New Roman"/>
          <w:kern w:val="0"/>
          <w14:ligatures w14:val="none"/>
        </w:rPr>
        <w:t>a fair amount of</w:t>
      </w:r>
      <w:r w:rsidR="003C29F7">
        <w:rPr>
          <w:rFonts w:ascii="Times New Roman" w:hAnsi="Times New Roman" w:cs="Times New Roman"/>
          <w:kern w:val="0"/>
          <w14:ligatures w14:val="none"/>
        </w:rPr>
        <w:t xml:space="preserve"> fine </w:t>
      </w:r>
      <w:r w:rsidRPr="00EC39BE">
        <w:rPr>
          <w:rFonts w:ascii="Times New Roman" w:hAnsi="Times New Roman" w:cs="Times New Roman"/>
          <w:kern w:val="0"/>
          <w14:ligatures w14:val="none"/>
        </w:rPr>
        <w:t xml:space="preserve">tuning. Please give him the </w:t>
      </w:r>
      <w:r w:rsidR="00D852F3">
        <w:rPr>
          <w:rFonts w:ascii="Times New Roman" w:hAnsi="Times New Roman" w:cs="Times New Roman"/>
          <w:kern w:val="0"/>
          <w14:ligatures w14:val="none"/>
        </w:rPr>
        <w:t>time</w:t>
      </w:r>
      <w:r w:rsidRPr="00EC39BE">
        <w:rPr>
          <w:rFonts w:ascii="Times New Roman" w:hAnsi="Times New Roman" w:cs="Times New Roman"/>
          <w:kern w:val="0"/>
          <w14:ligatures w14:val="none"/>
        </w:rPr>
        <w:t xml:space="preserve"> and support he needs. Ideally, he’ll be able to get things mostly dialed in during rehearsal this week and then fine-tune during the service. From there, it becomes an ongoing process of refinement.</w:t>
      </w:r>
    </w:p>
    <w:p w14:paraId="7CDD97FA"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5C1C4FA0" w14:textId="77777777" w:rsidR="00EC39BE" w:rsidRPr="00EC39BE" w:rsidRDefault="00EC39BE" w:rsidP="000B4094">
      <w:pPr>
        <w:spacing w:after="0" w:line="240" w:lineRule="auto"/>
        <w:outlineLvl w:val="2"/>
        <w:divId w:val="1088766864"/>
        <w:rPr>
          <w:rFonts w:ascii="Times New Roman" w:eastAsia="Times New Roman" w:hAnsi="Times New Roman" w:cs="Times New Roman"/>
          <w:b/>
          <w:bCs/>
          <w:kern w:val="0"/>
          <w:sz w:val="27"/>
          <w:szCs w:val="27"/>
          <w14:ligatures w14:val="none"/>
        </w:rPr>
      </w:pPr>
      <w:r w:rsidRPr="00EC39BE">
        <w:rPr>
          <w:rFonts w:ascii="Times New Roman" w:eastAsia="Times New Roman" w:hAnsi="Times New Roman" w:cs="Times New Roman"/>
          <w:b/>
          <w:bCs/>
          <w:kern w:val="0"/>
          <w:sz w:val="27"/>
          <w:szCs w:val="27"/>
          <w14:ligatures w14:val="none"/>
        </w:rPr>
        <w:t>Video System Integration</w:t>
      </w:r>
    </w:p>
    <w:p w14:paraId="45278611"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184F04F5" w14:textId="4AC25AC0" w:rsidR="00EC39BE" w:rsidRPr="00EC39BE" w:rsidRDefault="005D2F48" w:rsidP="000B4094">
      <w:pPr>
        <w:spacing w:after="0" w:line="240" w:lineRule="auto"/>
        <w:divId w:val="1088766864"/>
        <w:rPr>
          <w:rFonts w:ascii="Times New Roman" w:hAnsi="Times New Roman" w:cs="Times New Roman"/>
          <w:kern w:val="0"/>
          <w14:ligatures w14:val="none"/>
        </w:rPr>
      </w:pPr>
      <w:r>
        <w:rPr>
          <w:rFonts w:ascii="Times New Roman" w:hAnsi="Times New Roman" w:cs="Times New Roman"/>
          <w:kern w:val="0"/>
          <w14:ligatures w14:val="none"/>
        </w:rPr>
        <w:t xml:space="preserve">Once Jim has the </w:t>
      </w:r>
      <w:r w:rsidR="00735489">
        <w:rPr>
          <w:rFonts w:ascii="Times New Roman" w:hAnsi="Times New Roman" w:cs="Times New Roman"/>
          <w:kern w:val="0"/>
          <w14:ligatures w14:val="none"/>
        </w:rPr>
        <w:t xml:space="preserve">live sanctuary mix </w:t>
      </w:r>
      <w:r w:rsidR="00A2118B">
        <w:rPr>
          <w:rFonts w:ascii="Times New Roman" w:hAnsi="Times New Roman" w:cs="Times New Roman"/>
          <w:kern w:val="0"/>
          <w14:ligatures w14:val="none"/>
        </w:rPr>
        <w:t>dialed in</w:t>
      </w:r>
      <w:r w:rsidR="00C40EA8">
        <w:rPr>
          <w:rFonts w:ascii="Times New Roman" w:hAnsi="Times New Roman" w:cs="Times New Roman"/>
          <w:kern w:val="0"/>
          <w14:ligatures w14:val="none"/>
        </w:rPr>
        <w:t>, t</w:t>
      </w:r>
      <w:r w:rsidR="00EC39BE" w:rsidRPr="00EC39BE">
        <w:rPr>
          <w:rFonts w:ascii="Times New Roman" w:hAnsi="Times New Roman" w:cs="Times New Roman"/>
          <w:kern w:val="0"/>
          <w14:ligatures w14:val="none"/>
        </w:rPr>
        <w:t>he next step is applying that sound mix to the video stream and then fine-tuning the video settings themselves. This will be a cascading process.</w:t>
      </w:r>
      <w:r w:rsidR="00B44664">
        <w:rPr>
          <w:rFonts w:ascii="Times New Roman" w:hAnsi="Times New Roman" w:cs="Times New Roman"/>
          <w:kern w:val="0"/>
          <w14:ligatures w14:val="none"/>
        </w:rPr>
        <w:t xml:space="preserve">  Until we get to this point the </w:t>
      </w:r>
      <w:r w:rsidR="00874755">
        <w:rPr>
          <w:rFonts w:ascii="Times New Roman" w:hAnsi="Times New Roman" w:cs="Times New Roman"/>
          <w:kern w:val="0"/>
          <w14:ligatures w14:val="none"/>
        </w:rPr>
        <w:t xml:space="preserve">audio on the video stream should be available and </w:t>
      </w:r>
      <w:r w:rsidR="006E4D5A">
        <w:rPr>
          <w:rFonts w:ascii="Times New Roman" w:hAnsi="Times New Roman" w:cs="Times New Roman"/>
          <w:kern w:val="0"/>
          <w14:ligatures w14:val="none"/>
        </w:rPr>
        <w:t>li</w:t>
      </w:r>
      <w:r w:rsidR="00AB263F">
        <w:rPr>
          <w:rFonts w:ascii="Times New Roman" w:hAnsi="Times New Roman" w:cs="Times New Roman"/>
          <w:kern w:val="0"/>
          <w14:ligatures w14:val="none"/>
        </w:rPr>
        <w:t>stenable</w:t>
      </w:r>
      <w:r w:rsidR="00AE1544">
        <w:rPr>
          <w:rFonts w:ascii="Times New Roman" w:hAnsi="Times New Roman" w:cs="Times New Roman"/>
          <w:kern w:val="0"/>
          <w14:ligatures w14:val="none"/>
        </w:rPr>
        <w:t xml:space="preserve">, but </w:t>
      </w:r>
      <w:r w:rsidR="00526443">
        <w:rPr>
          <w:rFonts w:ascii="Times New Roman" w:hAnsi="Times New Roman" w:cs="Times New Roman"/>
          <w:kern w:val="0"/>
          <w14:ligatures w14:val="none"/>
        </w:rPr>
        <w:t xml:space="preserve">the </w:t>
      </w:r>
      <w:r w:rsidR="00A73CA8">
        <w:rPr>
          <w:rFonts w:ascii="Times New Roman" w:hAnsi="Times New Roman" w:cs="Times New Roman"/>
          <w:kern w:val="0"/>
          <w14:ligatures w14:val="none"/>
        </w:rPr>
        <w:t xml:space="preserve">user’s </w:t>
      </w:r>
      <w:r w:rsidR="005F41B7">
        <w:rPr>
          <w:rFonts w:ascii="Times New Roman" w:hAnsi="Times New Roman" w:cs="Times New Roman"/>
          <w:kern w:val="0"/>
          <w14:ligatures w14:val="none"/>
        </w:rPr>
        <w:t xml:space="preserve">volume control may need to be adjusted </w:t>
      </w:r>
      <w:r w:rsidR="00745A34">
        <w:rPr>
          <w:rFonts w:ascii="Times New Roman" w:hAnsi="Times New Roman" w:cs="Times New Roman"/>
          <w:kern w:val="0"/>
          <w14:ligatures w14:val="none"/>
        </w:rPr>
        <w:t xml:space="preserve">quite a bit </w:t>
      </w:r>
      <w:r w:rsidR="009865B1">
        <w:rPr>
          <w:rFonts w:ascii="Times New Roman" w:hAnsi="Times New Roman" w:cs="Times New Roman"/>
          <w:kern w:val="0"/>
          <w14:ligatures w14:val="none"/>
        </w:rPr>
        <w:t>during the service.</w:t>
      </w:r>
    </w:p>
    <w:p w14:paraId="2A7DE91F"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3B6513FE" w14:textId="47019CB5"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Operationally, we confirmed that powering down and back up</w:t>
      </w:r>
      <w:r w:rsidR="00D3032D">
        <w:rPr>
          <w:rFonts w:ascii="Times New Roman" w:hAnsi="Times New Roman" w:cs="Times New Roman"/>
          <w:kern w:val="0"/>
          <w14:ligatures w14:val="none"/>
        </w:rPr>
        <w:t xml:space="preserve"> with eve</w:t>
      </w:r>
      <w:r w:rsidR="00BA1877">
        <w:rPr>
          <w:rFonts w:ascii="Times New Roman" w:hAnsi="Times New Roman" w:cs="Times New Roman"/>
          <w:kern w:val="0"/>
          <w14:ligatures w14:val="none"/>
        </w:rPr>
        <w:t>rything f</w:t>
      </w:r>
      <w:r w:rsidRPr="00EC39BE">
        <w:rPr>
          <w:rFonts w:ascii="Times New Roman" w:hAnsi="Times New Roman" w:cs="Times New Roman"/>
          <w:kern w:val="0"/>
          <w14:ligatures w14:val="none"/>
        </w:rPr>
        <w:t xml:space="preserve">rom the main </w:t>
      </w:r>
      <w:r w:rsidR="00665167">
        <w:rPr>
          <w:rFonts w:ascii="Times New Roman" w:hAnsi="Times New Roman" w:cs="Times New Roman"/>
          <w:kern w:val="0"/>
          <w14:ligatures w14:val="none"/>
        </w:rPr>
        <w:t xml:space="preserve">power </w:t>
      </w:r>
      <w:r w:rsidRPr="00EC39BE">
        <w:rPr>
          <w:rFonts w:ascii="Times New Roman" w:hAnsi="Times New Roman" w:cs="Times New Roman"/>
          <w:kern w:val="0"/>
          <w14:ligatures w14:val="none"/>
        </w:rPr>
        <w:t>strips through to the devices</w:t>
      </w:r>
      <w:r w:rsidR="00BA1877">
        <w:rPr>
          <w:rFonts w:ascii="Times New Roman" w:hAnsi="Times New Roman" w:cs="Times New Roman"/>
          <w:kern w:val="0"/>
          <w14:ligatures w14:val="none"/>
        </w:rPr>
        <w:t xml:space="preserve"> powered down and </w:t>
      </w:r>
      <w:r w:rsidR="00880A91">
        <w:rPr>
          <w:rFonts w:ascii="Times New Roman" w:hAnsi="Times New Roman" w:cs="Times New Roman"/>
          <w:kern w:val="0"/>
          <w14:ligatures w14:val="none"/>
        </w:rPr>
        <w:t xml:space="preserve">brought </w:t>
      </w:r>
      <w:r w:rsidR="001D7DDF">
        <w:rPr>
          <w:rFonts w:ascii="Times New Roman" w:hAnsi="Times New Roman" w:cs="Times New Roman"/>
          <w:kern w:val="0"/>
          <w14:ligatures w14:val="none"/>
        </w:rPr>
        <w:t>back up</w:t>
      </w:r>
      <w:r w:rsidR="002C21EA">
        <w:rPr>
          <w:rFonts w:ascii="Times New Roman" w:hAnsi="Times New Roman" w:cs="Times New Roman"/>
          <w:kern w:val="0"/>
          <w14:ligatures w14:val="none"/>
        </w:rPr>
        <w:t xml:space="preserve">.  </w:t>
      </w:r>
      <w:r w:rsidR="00420EB9">
        <w:rPr>
          <w:rFonts w:ascii="Times New Roman" w:hAnsi="Times New Roman" w:cs="Times New Roman"/>
          <w:kern w:val="0"/>
          <w14:ligatures w14:val="none"/>
        </w:rPr>
        <w:t xml:space="preserve">This </w:t>
      </w:r>
      <w:r w:rsidR="009562AB">
        <w:rPr>
          <w:rFonts w:ascii="Times New Roman" w:hAnsi="Times New Roman" w:cs="Times New Roman"/>
          <w:kern w:val="0"/>
          <w14:ligatures w14:val="none"/>
        </w:rPr>
        <w:t xml:space="preserve">means we </w:t>
      </w:r>
      <w:r w:rsidRPr="00EC39BE">
        <w:rPr>
          <w:rFonts w:ascii="Times New Roman" w:hAnsi="Times New Roman" w:cs="Times New Roman"/>
          <w:kern w:val="0"/>
          <w14:ligatures w14:val="none"/>
        </w:rPr>
        <w:t xml:space="preserve">should </w:t>
      </w:r>
      <w:r w:rsidR="00CB28C2">
        <w:rPr>
          <w:rFonts w:ascii="Times New Roman" w:hAnsi="Times New Roman" w:cs="Times New Roman"/>
          <w:kern w:val="0"/>
          <w14:ligatures w14:val="none"/>
        </w:rPr>
        <w:t xml:space="preserve">expect </w:t>
      </w:r>
      <w:r w:rsidR="00CA18DD">
        <w:rPr>
          <w:rFonts w:ascii="Times New Roman" w:hAnsi="Times New Roman" w:cs="Times New Roman"/>
          <w:kern w:val="0"/>
          <w14:ligatures w14:val="none"/>
        </w:rPr>
        <w:t xml:space="preserve">the video </w:t>
      </w:r>
      <w:r w:rsidR="004D2B1A">
        <w:rPr>
          <w:rFonts w:ascii="Times New Roman" w:hAnsi="Times New Roman" w:cs="Times New Roman"/>
          <w:kern w:val="0"/>
          <w14:ligatures w14:val="none"/>
        </w:rPr>
        <w:t xml:space="preserve">is </w:t>
      </w:r>
      <w:r w:rsidRPr="00EC39BE">
        <w:rPr>
          <w:rFonts w:ascii="Times New Roman" w:hAnsi="Times New Roman" w:cs="Times New Roman"/>
          <w:kern w:val="0"/>
          <w14:ligatures w14:val="none"/>
        </w:rPr>
        <w:t>ready-to-operate. From the user/operator perspective, there should be no noticeable change.</w:t>
      </w:r>
    </w:p>
    <w:p w14:paraId="2FBCC6EC"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782828CB" w14:textId="66D467D3" w:rsidR="00EC39BE" w:rsidRPr="00EC39BE" w:rsidRDefault="001D7310" w:rsidP="000B4094">
      <w:pPr>
        <w:spacing w:after="0" w:line="240" w:lineRule="auto"/>
        <w:divId w:val="1088766864"/>
        <w:rPr>
          <w:rFonts w:ascii="Times New Roman" w:hAnsi="Times New Roman" w:cs="Times New Roman"/>
          <w:kern w:val="0"/>
          <w14:ligatures w14:val="none"/>
        </w:rPr>
      </w:pPr>
      <w:r>
        <w:rPr>
          <w:rFonts w:ascii="Times New Roman" w:hAnsi="Times New Roman" w:cs="Times New Roman"/>
          <w:kern w:val="0"/>
          <w14:ligatures w14:val="none"/>
        </w:rPr>
        <w:t>Whi</w:t>
      </w:r>
      <w:r w:rsidR="00253178">
        <w:rPr>
          <w:rFonts w:ascii="Times New Roman" w:hAnsi="Times New Roman" w:cs="Times New Roman"/>
          <w:kern w:val="0"/>
          <w14:ligatures w14:val="none"/>
        </w:rPr>
        <w:t xml:space="preserve">le not an operator </w:t>
      </w:r>
      <w:r w:rsidR="008E4667">
        <w:rPr>
          <w:rFonts w:ascii="Times New Roman" w:hAnsi="Times New Roman" w:cs="Times New Roman"/>
          <w:kern w:val="0"/>
          <w14:ligatures w14:val="none"/>
        </w:rPr>
        <w:t>change, a</w:t>
      </w:r>
      <w:r w:rsidR="00EC39BE" w:rsidRPr="00EC39BE">
        <w:rPr>
          <w:rFonts w:ascii="Times New Roman" w:hAnsi="Times New Roman" w:cs="Times New Roman"/>
          <w:kern w:val="0"/>
          <w14:ligatures w14:val="none"/>
        </w:rPr>
        <w:t xml:space="preserve"> major </w:t>
      </w:r>
      <w:r w:rsidR="008E4667">
        <w:rPr>
          <w:rFonts w:ascii="Times New Roman" w:hAnsi="Times New Roman" w:cs="Times New Roman"/>
          <w:kern w:val="0"/>
          <w14:ligatures w14:val="none"/>
        </w:rPr>
        <w:t xml:space="preserve">configuration </w:t>
      </w:r>
      <w:r w:rsidR="00EC39BE" w:rsidRPr="00EC39BE">
        <w:rPr>
          <w:rFonts w:ascii="Times New Roman" w:hAnsi="Times New Roman" w:cs="Times New Roman"/>
          <w:kern w:val="0"/>
          <w14:ligatures w14:val="none"/>
        </w:rPr>
        <w:t>change now in place: the sound board output is routed into the Blackmagic switcher at line level. That output then travels via SDI to the encoder. The hardware and configuration settings are now set and should persist.</w:t>
      </w:r>
    </w:p>
    <w:p w14:paraId="37B1E484"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3E985DAA" w14:textId="1C3E25BE"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 xml:space="preserve">Once Jim has the mix balanced and the level to the video adjusted, we may need a final macro-level tweak—but that’s further down the </w:t>
      </w:r>
      <w:r w:rsidR="00511564">
        <w:rPr>
          <w:rFonts w:ascii="Times New Roman" w:hAnsi="Times New Roman" w:cs="Times New Roman"/>
          <w:kern w:val="0"/>
          <w14:ligatures w14:val="none"/>
        </w:rPr>
        <w:t>road</w:t>
      </w:r>
      <w:r w:rsidRPr="00EC39BE">
        <w:rPr>
          <w:rFonts w:ascii="Times New Roman" w:hAnsi="Times New Roman" w:cs="Times New Roman"/>
          <w:kern w:val="0"/>
          <w14:ligatures w14:val="none"/>
        </w:rPr>
        <w:t>.</w:t>
      </w:r>
    </w:p>
    <w:p w14:paraId="764E280F"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2F63B778" w14:textId="77777777" w:rsidR="00EC39BE" w:rsidRPr="00EC39BE" w:rsidRDefault="00EC39BE" w:rsidP="000B4094">
      <w:pPr>
        <w:spacing w:after="0" w:line="240" w:lineRule="auto"/>
        <w:outlineLvl w:val="2"/>
        <w:divId w:val="1088766864"/>
        <w:rPr>
          <w:rFonts w:ascii="Times New Roman" w:eastAsia="Times New Roman" w:hAnsi="Times New Roman" w:cs="Times New Roman"/>
          <w:b/>
          <w:bCs/>
          <w:kern w:val="0"/>
          <w:sz w:val="27"/>
          <w:szCs w:val="27"/>
          <w14:ligatures w14:val="none"/>
        </w:rPr>
      </w:pPr>
      <w:r w:rsidRPr="00EC39BE">
        <w:rPr>
          <w:rFonts w:ascii="Times New Roman" w:eastAsia="Times New Roman" w:hAnsi="Times New Roman" w:cs="Times New Roman"/>
          <w:b/>
          <w:bCs/>
          <w:kern w:val="0"/>
          <w:sz w:val="27"/>
          <w:szCs w:val="27"/>
          <w14:ligatures w14:val="none"/>
        </w:rPr>
        <w:t>Documentation and Configuration</w:t>
      </w:r>
    </w:p>
    <w:p w14:paraId="1F823F5A"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62C5217B"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We also need to back up and document our current configurations. I’ll reach out to Kurt to help do that carefully and without disruption.</w:t>
      </w:r>
    </w:p>
    <w:p w14:paraId="3FA257F5"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52151789"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There are two main areas to document:</w:t>
      </w:r>
    </w:p>
    <w:p w14:paraId="0E34D231" w14:textId="77777777" w:rsidR="00EC39BE" w:rsidRPr="00EC39BE" w:rsidRDefault="00EC39BE" w:rsidP="000B4094">
      <w:pPr>
        <w:numPr>
          <w:ilvl w:val="0"/>
          <w:numId w:val="1"/>
        </w:num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The encoder’s web interface (from the Chromebook/laptop)</w:t>
      </w:r>
    </w:p>
    <w:p w14:paraId="1B70591A" w14:textId="77777777" w:rsidR="00EC39BE" w:rsidRPr="00EC39BE" w:rsidRDefault="00EC39BE" w:rsidP="000B4094">
      <w:pPr>
        <w:numPr>
          <w:ilvl w:val="0"/>
          <w:numId w:val="1"/>
        </w:num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The settings screen on the Blackmagic switcher</w:t>
      </w:r>
    </w:p>
    <w:p w14:paraId="4016EFDF"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4AFD050B" w14:textId="789743AC"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 xml:space="preserve">Kurt and Jim Metcalf set these up </w:t>
      </w:r>
      <w:r w:rsidR="00E970D5">
        <w:rPr>
          <w:rFonts w:ascii="Times New Roman" w:hAnsi="Times New Roman" w:cs="Times New Roman"/>
          <w:kern w:val="0"/>
          <w14:ligatures w14:val="none"/>
        </w:rPr>
        <w:t xml:space="preserve">last week and we ended up </w:t>
      </w:r>
      <w:r w:rsidR="00D5201D">
        <w:rPr>
          <w:rFonts w:ascii="Times New Roman" w:hAnsi="Times New Roman" w:cs="Times New Roman"/>
          <w:kern w:val="0"/>
          <w14:ligatures w14:val="none"/>
        </w:rPr>
        <w:t>circl</w:t>
      </w:r>
      <w:r w:rsidR="00426D55">
        <w:rPr>
          <w:rFonts w:ascii="Times New Roman" w:hAnsi="Times New Roman" w:cs="Times New Roman"/>
          <w:kern w:val="0"/>
          <w14:ligatures w14:val="none"/>
        </w:rPr>
        <w:t>ing back to the</w:t>
      </w:r>
      <w:r w:rsidR="00B8604E">
        <w:rPr>
          <w:rFonts w:ascii="Times New Roman" w:hAnsi="Times New Roman" w:cs="Times New Roman"/>
          <w:kern w:val="0"/>
          <w14:ligatures w14:val="none"/>
        </w:rPr>
        <w:t>ir latest configuration</w:t>
      </w:r>
      <w:r w:rsidR="001601AB">
        <w:rPr>
          <w:rFonts w:ascii="Times New Roman" w:hAnsi="Times New Roman" w:cs="Times New Roman"/>
          <w:kern w:val="0"/>
          <w14:ligatures w14:val="none"/>
        </w:rPr>
        <w:t>.</w:t>
      </w:r>
      <w:r w:rsidR="00275844">
        <w:rPr>
          <w:rFonts w:ascii="Times New Roman" w:hAnsi="Times New Roman" w:cs="Times New Roman"/>
          <w:kern w:val="0"/>
          <w14:ligatures w14:val="none"/>
        </w:rPr>
        <w:t xml:space="preserve">  </w:t>
      </w:r>
      <w:r w:rsidRPr="00EC39BE">
        <w:rPr>
          <w:rFonts w:ascii="Times New Roman" w:hAnsi="Times New Roman" w:cs="Times New Roman"/>
          <w:kern w:val="0"/>
          <w14:ligatures w14:val="none"/>
        </w:rPr>
        <w:t>Kurt may still have notes</w:t>
      </w:r>
      <w:r w:rsidR="00275844">
        <w:rPr>
          <w:rFonts w:ascii="Times New Roman" w:hAnsi="Times New Roman" w:cs="Times New Roman"/>
          <w:kern w:val="0"/>
          <w14:ligatures w14:val="none"/>
        </w:rPr>
        <w:t xml:space="preserve"> or at least details in his head</w:t>
      </w:r>
      <w:r w:rsidRPr="00EC39BE">
        <w:rPr>
          <w:rFonts w:ascii="Times New Roman" w:hAnsi="Times New Roman" w:cs="Times New Roman"/>
          <w:kern w:val="0"/>
          <w14:ligatures w14:val="none"/>
        </w:rPr>
        <w:t>. I’ll follow up with him.</w:t>
      </w:r>
      <w:r w:rsidR="00C96EFE">
        <w:rPr>
          <w:rFonts w:ascii="Times New Roman" w:hAnsi="Times New Roman" w:cs="Times New Roman"/>
          <w:kern w:val="0"/>
          <w14:ligatures w14:val="none"/>
        </w:rPr>
        <w:t xml:space="preserve">  </w:t>
      </w:r>
      <w:r w:rsidR="004163AF">
        <w:rPr>
          <w:rFonts w:ascii="Times New Roman" w:hAnsi="Times New Roman" w:cs="Times New Roman"/>
          <w:kern w:val="0"/>
          <w14:ligatures w14:val="none"/>
        </w:rPr>
        <w:t xml:space="preserve">I am not </w:t>
      </w:r>
      <w:r w:rsidR="00E16CAD">
        <w:rPr>
          <w:rFonts w:ascii="Times New Roman" w:hAnsi="Times New Roman" w:cs="Times New Roman"/>
          <w:kern w:val="0"/>
          <w14:ligatures w14:val="none"/>
        </w:rPr>
        <w:t xml:space="preserve">clear that I can get the </w:t>
      </w:r>
      <w:r w:rsidR="00EE0A87">
        <w:rPr>
          <w:rFonts w:ascii="Times New Roman" w:hAnsi="Times New Roman" w:cs="Times New Roman"/>
          <w:kern w:val="0"/>
          <w14:ligatures w14:val="none"/>
        </w:rPr>
        <w:t xml:space="preserve">switcher configuration documented on my own without </w:t>
      </w:r>
      <w:r w:rsidR="00137806">
        <w:rPr>
          <w:rFonts w:ascii="Times New Roman" w:hAnsi="Times New Roman" w:cs="Times New Roman"/>
          <w:kern w:val="0"/>
          <w14:ligatures w14:val="none"/>
        </w:rPr>
        <w:t>going into edit mode and risking changes.</w:t>
      </w:r>
    </w:p>
    <w:p w14:paraId="67B75853"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7FC4667A" w14:textId="77777777" w:rsidR="00EC39BE" w:rsidRPr="00EC39BE" w:rsidRDefault="00EC39BE" w:rsidP="000B4094">
      <w:pPr>
        <w:spacing w:after="0" w:line="240" w:lineRule="auto"/>
        <w:outlineLvl w:val="2"/>
        <w:divId w:val="1088766864"/>
        <w:rPr>
          <w:rFonts w:ascii="Times New Roman" w:eastAsia="Times New Roman" w:hAnsi="Times New Roman" w:cs="Times New Roman"/>
          <w:b/>
          <w:bCs/>
          <w:kern w:val="0"/>
          <w:sz w:val="27"/>
          <w:szCs w:val="27"/>
          <w14:ligatures w14:val="none"/>
        </w:rPr>
      </w:pPr>
      <w:r w:rsidRPr="00EC39BE">
        <w:rPr>
          <w:rFonts w:ascii="Times New Roman" w:eastAsia="Times New Roman" w:hAnsi="Times New Roman" w:cs="Times New Roman"/>
          <w:b/>
          <w:bCs/>
          <w:kern w:val="0"/>
          <w:sz w:val="27"/>
          <w:szCs w:val="27"/>
          <w14:ligatures w14:val="none"/>
        </w:rPr>
        <w:t>Feedback Loop</w:t>
      </w:r>
    </w:p>
    <w:p w14:paraId="2C9C5FF7"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061A5423" w14:textId="44819DE2"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Let’s treat this as a</w:t>
      </w:r>
      <w:r w:rsidR="00275844">
        <w:rPr>
          <w:rFonts w:ascii="Times New Roman" w:hAnsi="Times New Roman" w:cs="Times New Roman"/>
          <w:kern w:val="0"/>
          <w14:ligatures w14:val="none"/>
        </w:rPr>
        <w:t>n ongoing process</w:t>
      </w:r>
      <w:r w:rsidRPr="00EC39BE">
        <w:rPr>
          <w:rFonts w:ascii="Times New Roman" w:hAnsi="Times New Roman" w:cs="Times New Roman"/>
          <w:kern w:val="0"/>
          <w14:ligatures w14:val="none"/>
        </w:rPr>
        <w:t>. Use your ears—both in real time and afterward—to give feedback. Also, trusted listeners like Peggy can help us understand the actual user experience outside the sanctuary. I’ll touch base with her.</w:t>
      </w:r>
    </w:p>
    <w:p w14:paraId="3B1A682E"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7F1B7FA7"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And once Tim Reed is feeling better, he may also be a valuable ear. He’s known for his sensitivity to sound detail and could provide great feedback down the road.</w:t>
      </w:r>
    </w:p>
    <w:p w14:paraId="5CFD2CCB"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77AC3CA3"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Thanks again, everyone. Talk soon!</w:t>
      </w:r>
    </w:p>
    <w:p w14:paraId="259F31B4" w14:textId="77777777" w:rsidR="00EC39BE" w:rsidRPr="00EC39BE" w:rsidRDefault="00EC39BE" w:rsidP="000B4094">
      <w:pPr>
        <w:spacing w:after="0" w:line="240" w:lineRule="auto"/>
        <w:divId w:val="1088766864"/>
        <w:rPr>
          <w:rFonts w:ascii="Times New Roman" w:hAnsi="Times New Roman" w:cs="Times New Roman"/>
          <w:kern w:val="0"/>
          <w14:ligatures w14:val="none"/>
        </w:rPr>
      </w:pPr>
    </w:p>
    <w:p w14:paraId="67427CDD" w14:textId="77777777" w:rsidR="00EC39BE" w:rsidRPr="00EC39BE" w:rsidRDefault="00EC39BE" w:rsidP="000B4094">
      <w:pPr>
        <w:spacing w:after="0" w:line="240" w:lineRule="auto"/>
        <w:divId w:val="1088766864"/>
        <w:rPr>
          <w:rFonts w:ascii="Times New Roman" w:hAnsi="Times New Roman" w:cs="Times New Roman"/>
          <w:kern w:val="0"/>
          <w14:ligatures w14:val="none"/>
        </w:rPr>
      </w:pPr>
      <w:r w:rsidRPr="00EC39BE">
        <w:rPr>
          <w:rFonts w:ascii="Times New Roman" w:hAnsi="Times New Roman" w:cs="Times New Roman"/>
          <w:kern w:val="0"/>
          <w14:ligatures w14:val="none"/>
        </w:rPr>
        <w:t>Best regards,</w:t>
      </w:r>
    </w:p>
    <w:p w14:paraId="34C6529A" w14:textId="77777777" w:rsidR="000B4094" w:rsidRDefault="000B4094" w:rsidP="000B4094">
      <w:pPr>
        <w:spacing w:after="0" w:line="240" w:lineRule="auto"/>
        <w:rPr>
          <w:rFonts w:ascii="Times New Roman" w:hAnsi="Times New Roman" w:cs="Times New Roman"/>
          <w:kern w:val="0"/>
          <w14:ligatures w14:val="none"/>
        </w:rPr>
      </w:pPr>
    </w:p>
    <w:p w14:paraId="33C3F254" w14:textId="65562495" w:rsidR="00E4758C" w:rsidRDefault="000B4094" w:rsidP="000B4094">
      <w:pPr>
        <w:spacing w:after="0" w:line="240" w:lineRule="auto"/>
      </w:pPr>
      <w:r>
        <w:rPr>
          <w:rFonts w:ascii="Times New Roman" w:hAnsi="Times New Roman" w:cs="Times New Roman"/>
          <w:kern w:val="0"/>
          <w14:ligatures w14:val="none"/>
        </w:rPr>
        <w:t>Steve</w:t>
      </w:r>
    </w:p>
    <w:sectPr w:rsidR="00E4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FUI-Semibol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36F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76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9B"/>
    <w:rsid w:val="0005026A"/>
    <w:rsid w:val="000A79E5"/>
    <w:rsid w:val="000B4094"/>
    <w:rsid w:val="001220B8"/>
    <w:rsid w:val="001274A1"/>
    <w:rsid w:val="00137806"/>
    <w:rsid w:val="001601AB"/>
    <w:rsid w:val="001D7310"/>
    <w:rsid w:val="001D7DDF"/>
    <w:rsid w:val="001E2B99"/>
    <w:rsid w:val="001E66C0"/>
    <w:rsid w:val="001F4E3D"/>
    <w:rsid w:val="001F607E"/>
    <w:rsid w:val="00253178"/>
    <w:rsid w:val="00255765"/>
    <w:rsid w:val="00275844"/>
    <w:rsid w:val="002B5B2B"/>
    <w:rsid w:val="002C21EA"/>
    <w:rsid w:val="002C773A"/>
    <w:rsid w:val="003B59C1"/>
    <w:rsid w:val="003C29F7"/>
    <w:rsid w:val="003D6EB2"/>
    <w:rsid w:val="004163AF"/>
    <w:rsid w:val="00420EB9"/>
    <w:rsid w:val="00426D55"/>
    <w:rsid w:val="00430C1B"/>
    <w:rsid w:val="004703FA"/>
    <w:rsid w:val="004D2B1A"/>
    <w:rsid w:val="00500015"/>
    <w:rsid w:val="00510C42"/>
    <w:rsid w:val="00511564"/>
    <w:rsid w:val="00526443"/>
    <w:rsid w:val="005D2F48"/>
    <w:rsid w:val="005E6CD6"/>
    <w:rsid w:val="005F41B7"/>
    <w:rsid w:val="00626736"/>
    <w:rsid w:val="00665167"/>
    <w:rsid w:val="006E4D5A"/>
    <w:rsid w:val="00730C2D"/>
    <w:rsid w:val="00731B9B"/>
    <w:rsid w:val="00735489"/>
    <w:rsid w:val="00745A34"/>
    <w:rsid w:val="00803A3B"/>
    <w:rsid w:val="00830037"/>
    <w:rsid w:val="00874755"/>
    <w:rsid w:val="00880A91"/>
    <w:rsid w:val="00897578"/>
    <w:rsid w:val="008E4667"/>
    <w:rsid w:val="009562AB"/>
    <w:rsid w:val="00966525"/>
    <w:rsid w:val="009865B1"/>
    <w:rsid w:val="00A2118B"/>
    <w:rsid w:val="00A73CA8"/>
    <w:rsid w:val="00AB263F"/>
    <w:rsid w:val="00AE1544"/>
    <w:rsid w:val="00B42B0B"/>
    <w:rsid w:val="00B44664"/>
    <w:rsid w:val="00B8604E"/>
    <w:rsid w:val="00BA1877"/>
    <w:rsid w:val="00BA6895"/>
    <w:rsid w:val="00BA7944"/>
    <w:rsid w:val="00BB0050"/>
    <w:rsid w:val="00BC7692"/>
    <w:rsid w:val="00C40EA8"/>
    <w:rsid w:val="00C96EFE"/>
    <w:rsid w:val="00CA18DD"/>
    <w:rsid w:val="00CB13BD"/>
    <w:rsid w:val="00CB28C2"/>
    <w:rsid w:val="00D3032D"/>
    <w:rsid w:val="00D5201D"/>
    <w:rsid w:val="00D548C4"/>
    <w:rsid w:val="00D84C97"/>
    <w:rsid w:val="00D852F3"/>
    <w:rsid w:val="00DB6838"/>
    <w:rsid w:val="00DE306E"/>
    <w:rsid w:val="00E16CAD"/>
    <w:rsid w:val="00E4758C"/>
    <w:rsid w:val="00E970D5"/>
    <w:rsid w:val="00EC39BE"/>
    <w:rsid w:val="00EE0A87"/>
    <w:rsid w:val="00FB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A2A"/>
  <w15:chartTrackingRefBased/>
  <w15:docId w15:val="{B2E38EEF-1996-4F23-8D01-466BE7FA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9B"/>
    <w:rPr>
      <w:rFonts w:eastAsiaTheme="majorEastAsia" w:cstheme="majorBidi"/>
      <w:color w:val="272727" w:themeColor="text1" w:themeTint="D8"/>
    </w:rPr>
  </w:style>
  <w:style w:type="paragraph" w:styleId="Title">
    <w:name w:val="Title"/>
    <w:basedOn w:val="Normal"/>
    <w:next w:val="Normal"/>
    <w:link w:val="TitleChar"/>
    <w:uiPriority w:val="10"/>
    <w:qFormat/>
    <w:rsid w:val="00731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9B"/>
    <w:pPr>
      <w:spacing w:before="160"/>
      <w:jc w:val="center"/>
    </w:pPr>
    <w:rPr>
      <w:i/>
      <w:iCs/>
      <w:color w:val="404040" w:themeColor="text1" w:themeTint="BF"/>
    </w:rPr>
  </w:style>
  <w:style w:type="character" w:customStyle="1" w:styleId="QuoteChar">
    <w:name w:val="Quote Char"/>
    <w:basedOn w:val="DefaultParagraphFont"/>
    <w:link w:val="Quote"/>
    <w:uiPriority w:val="29"/>
    <w:rsid w:val="00731B9B"/>
    <w:rPr>
      <w:i/>
      <w:iCs/>
      <w:color w:val="404040" w:themeColor="text1" w:themeTint="BF"/>
    </w:rPr>
  </w:style>
  <w:style w:type="paragraph" w:styleId="ListParagraph">
    <w:name w:val="List Paragraph"/>
    <w:basedOn w:val="Normal"/>
    <w:uiPriority w:val="34"/>
    <w:qFormat/>
    <w:rsid w:val="00731B9B"/>
    <w:pPr>
      <w:ind w:left="720"/>
      <w:contextualSpacing/>
    </w:pPr>
  </w:style>
  <w:style w:type="character" w:styleId="IntenseEmphasis">
    <w:name w:val="Intense Emphasis"/>
    <w:basedOn w:val="DefaultParagraphFont"/>
    <w:uiPriority w:val="21"/>
    <w:qFormat/>
    <w:rsid w:val="00731B9B"/>
    <w:rPr>
      <w:i/>
      <w:iCs/>
      <w:color w:val="0F4761" w:themeColor="accent1" w:themeShade="BF"/>
    </w:rPr>
  </w:style>
  <w:style w:type="paragraph" w:styleId="IntenseQuote">
    <w:name w:val="Intense Quote"/>
    <w:basedOn w:val="Normal"/>
    <w:next w:val="Normal"/>
    <w:link w:val="IntenseQuoteChar"/>
    <w:uiPriority w:val="30"/>
    <w:qFormat/>
    <w:rsid w:val="00731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9B"/>
    <w:rPr>
      <w:i/>
      <w:iCs/>
      <w:color w:val="0F4761" w:themeColor="accent1" w:themeShade="BF"/>
    </w:rPr>
  </w:style>
  <w:style w:type="character" w:styleId="IntenseReference">
    <w:name w:val="Intense Reference"/>
    <w:basedOn w:val="DefaultParagraphFont"/>
    <w:uiPriority w:val="32"/>
    <w:qFormat/>
    <w:rsid w:val="00731B9B"/>
    <w:rPr>
      <w:b/>
      <w:bCs/>
      <w:smallCaps/>
      <w:color w:val="0F4761" w:themeColor="accent1" w:themeShade="BF"/>
      <w:spacing w:val="5"/>
    </w:rPr>
  </w:style>
  <w:style w:type="character" w:styleId="Hyperlink">
    <w:name w:val="Hyperlink"/>
    <w:basedOn w:val="DefaultParagraphFont"/>
    <w:uiPriority w:val="99"/>
    <w:unhideWhenUsed/>
    <w:rsid w:val="003D6EB2"/>
    <w:rPr>
      <w:color w:val="467886" w:themeColor="hyperlink"/>
      <w:u w:val="single"/>
    </w:rPr>
  </w:style>
  <w:style w:type="character" w:styleId="UnresolvedMention">
    <w:name w:val="Unresolved Mention"/>
    <w:basedOn w:val="DefaultParagraphFont"/>
    <w:uiPriority w:val="99"/>
    <w:semiHidden/>
    <w:unhideWhenUsed/>
    <w:rsid w:val="003D6EB2"/>
    <w:rPr>
      <w:color w:val="605E5C"/>
      <w:shd w:val="clear" w:color="auto" w:fill="E1DFDD"/>
    </w:rPr>
  </w:style>
  <w:style w:type="character" w:styleId="FollowedHyperlink">
    <w:name w:val="FollowedHyperlink"/>
    <w:basedOn w:val="DefaultParagraphFont"/>
    <w:uiPriority w:val="99"/>
    <w:semiHidden/>
    <w:unhideWhenUsed/>
    <w:rsid w:val="004703FA"/>
    <w:rPr>
      <w:color w:val="96607D" w:themeColor="followedHyperlink"/>
      <w:u w:val="single"/>
    </w:rPr>
  </w:style>
  <w:style w:type="paragraph" w:customStyle="1" w:styleId="p1">
    <w:name w:val="p1"/>
    <w:basedOn w:val="Normal"/>
    <w:rsid w:val="004703FA"/>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4703FA"/>
    <w:rPr>
      <w:rFonts w:ascii="Helvetica" w:hAnsi="Helvetica" w:hint="default"/>
      <w:b w:val="0"/>
      <w:bCs w:val="0"/>
      <w:i w:val="0"/>
      <w:iCs w:val="0"/>
      <w:sz w:val="18"/>
      <w:szCs w:val="18"/>
    </w:rPr>
  </w:style>
  <w:style w:type="character" w:customStyle="1" w:styleId="s2">
    <w:name w:val="s2"/>
    <w:basedOn w:val="DefaultParagraphFont"/>
    <w:rsid w:val="004703FA"/>
    <w:rPr>
      <w:rFonts w:ascii=".SFUI-Semibold" w:hAnsi=".SFUI-Semibold" w:hint="default"/>
      <w:b/>
      <w:bCs/>
      <w:i w:val="0"/>
      <w:iCs w:val="0"/>
      <w:sz w:val="18"/>
      <w:szCs w:val="18"/>
    </w:rPr>
  </w:style>
  <w:style w:type="character" w:customStyle="1" w:styleId="s3">
    <w:name w:val="s3"/>
    <w:basedOn w:val="DefaultParagraphFont"/>
    <w:rsid w:val="004703FA"/>
    <w:rPr>
      <w:rFonts w:ascii="Helvetica" w:hAnsi="Helvetica" w:hint="default"/>
      <w:b w:val="0"/>
      <w:bCs w:val="0"/>
      <w:i w:val="0"/>
      <w:iCs w:val="0"/>
      <w:color w:val="0000FF"/>
      <w:sz w:val="18"/>
      <w:szCs w:val="18"/>
      <w:u w:val="single"/>
    </w:rPr>
  </w:style>
  <w:style w:type="paragraph" w:customStyle="1" w:styleId="p3">
    <w:name w:val="p3"/>
    <w:basedOn w:val="Normal"/>
    <w:rsid w:val="00EC39BE"/>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EC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766864">
      <w:bodyDiv w:val="1"/>
      <w:marLeft w:val="0"/>
      <w:marRight w:val="0"/>
      <w:marTop w:val="0"/>
      <w:marBottom w:val="0"/>
      <w:divBdr>
        <w:top w:val="none" w:sz="0" w:space="0" w:color="auto"/>
        <w:left w:val="none" w:sz="0" w:space="0" w:color="auto"/>
        <w:bottom w:val="none" w:sz="0" w:space="0" w:color="auto"/>
        <w:right w:val="none" w:sz="0" w:space="0" w:color="auto"/>
      </w:divBdr>
    </w:div>
    <w:div w:id="11233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{"storageType":"DocumentXmlStorage","descriptor":{"transcription":{"transcriptSegments":[{"text":"Operational details going forward.","language":"en","start":2.5,"end":4.96,"speakerId":0},{"text":"For the sound, don't overestimate or underestimate the job ahead, primarily for Gem.","language":"en","start":5.87,"end":12.25,"speakerId":0},{"text":"I wrote that it is in the.","language":"en","start":13.76,"end":17.31,"speakerId":0},{"text":"Range and realm where it can be controlled from the operator.","language":"en","start":18.15,"end":21.56,"speakerId":0},{"text":"Settings on the board. That's huge because it takes a bit of doing to get that far. Unfortunately, that sounds like a trivial thing, and there's a quite a bit of doing to it, so let's all pitch in where we can and help Jim. But primarily he's got to have the time.","language":"en","start":22.65,"end":43.06,"speakerId":0},{"text":"With the actual signal sources, the ensemble the.","language":"en","start":43.25,"end":47.58,"speakerId":0},{"text":"Ah.","language":"en","start":48.629999999999995,"end":49.089999999999996,"speakerId":0},{"text":"Pulpit, the lectern, the music, choir and congregation to do that work, and there's a fair amount there. So give give him some slack. But we're good to go there and hopefully he can get a pretty close.","language":"en","start":50.43,"end":70.4,"speakerId":0},{"text":"During rehearsal this week and fine tune it during the service, but after that it will be ongoing. The next step is then to apply.","language":"en","start":70.52,"end":81.53999999999999,"speakerId":0},{"text":"That to the mix going to the video.","language":"en","start":82.25,"end":86.36,"speakerId":0},{"text":"And then fine tune the video itself. So there's a kind of a cascading set of steps there.","language":"en","start":87.78,"end":94.44,"speakerId":0},{"text":"More on that later over on the video key piece for operation and this was tested by finally turning the system all the way up.","language":"en","start":97.07,"end":107.96,"speakerId":0},{"text":"Of all the power strips and everything and then bringing it back up, it should come up ready to operate just like we did before from the user operator perspective, there should be no changes. So if we see things not working, we'll have to figure out what that.","language":"en","start":108.05,"end":128.75,"speakerId":0},{"text":"Means the big change and it was already configured Sunday when I showed Mike and Lori. We do have the sound board output going into the black magic Switcher as line level sound and then the switched.","language":"en","start":128.85999999999999,"end":149.35999999999999,"speakerId":0},{"text":"Output going through SDI to the encoder.","language":"en","start":149.44,"end":154.35999999999999,"speakerId":0},{"text":"That is.","language":"en","start":155.26,"end":156.29,"speakerId":0},{"text":"Hardware and.","language":"en","start":157.17,"end":158.95999999999998,"speakerId":0},{"text":"Settings configuration screen configured and theoretically should be sticky, so the only thing we might need to change.","language":"en","start":159.85,"end":169.72,"speakerId":0},{"text":"Once Jim gets all the sound levelized out the mix levelized and the level coming to the video.","language":"en","start":170.95,"end":182.22,"speakerId":0},{"text":"Dream adjusted, we may need to make a macro adjustment to the level, but that's way down the road. The other thing is then to back up and to document the configurations and I'll be reaching out to Kurt to make sure I do that non destructively.","language":"en","start":182.45999999999998,"end":202.18999999999997,"speakerId":0},{"text":"Umm.","language":"en","start":202.51,"end":202.88,"speakerId":0},{"text":"Two big places where there are configurations are from the laptop Chromebook, the web interface to the encoder. We'll need to record the current settings and use them for any changes going forward. And likewise there are settings on the small screen.","language":"en","start":204.22,"end":225.79,"speakerId":0},{"text":"On the black magic mixer or Switcher, and we'll need to.","language":"en","start":225.89,"end":231.16,"speakerId":0},{"text":"Make sure we've got a record of them. Curt and Jim Metcalf set those and Kurt may remember them.","language":"en","start":232.32999999999998,"end":240.61999999999998,"speakerId":0},{"text":"But anyway, I'll reach out to him on that. I think that's the gist of it, but let's use this as an ongoing dynamic thing and also use both our own.","language":"en","start":241.29,"end":255.81,"speakerId":0},{"text":"Listening after the fact on in real time and key listeners like Peggy for example, is a very good source of feedback to help us understand what the outside user experience is so we can find doing things.","language":"en","start":256.63,"end":273.38,"speakerId":0},{"text":"I'll ping Peggy on that as well, but any other people?","language":"en","start":274.28,"end":278.96999999999997,"speakerId":0},{"text":"And always he gets healthy. Tim Reed is somebody that's been mentioned to it and is very.","language":"en","start":280.86,"end":285.13,"speakerId":0},{"text":"Or was at least a couple decades ago very sound sensitive where he can hear things in great detail and could enjoy doing feedback once he's to that level of health. Thanks again. Talk to you later. Bye bye.","language":"en","start":286.33,"end":302.79999999999995,"speakerId":0}],"speakerNames":[null]},"audioOneDriveItem":{"driveId":"99D2D0EFC5E421E1","itemId":"99D2D0EFC5E421E1!s74b592245276472a83e37372dd378b27"}}}</storedTranscription>
</file>

<file path=customXml/itemProps1.xml><?xml version="1.0" encoding="utf-8"?>
<ds:datastoreItem xmlns:ds="http://schemas.openxmlformats.org/officeDocument/2006/customXml" ds:itemID="{06B3A4AD-F545-4109-99B5-C2F5AB00A53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458</Words>
  <Characters>2613</Characters>
  <Application>Microsoft Office Word</Application>
  <DocSecurity>4</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84</cp:revision>
  <dcterms:created xsi:type="dcterms:W3CDTF">2025-06-11T14:08:00Z</dcterms:created>
  <dcterms:modified xsi:type="dcterms:W3CDTF">2025-06-11T15:15:00Z</dcterms:modified>
</cp:coreProperties>
</file>