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89D95" w14:textId="03201AD4" w:rsidR="0082225D" w:rsidRDefault="0083381F">
      <w:r>
        <w:t>Notes</w:t>
      </w:r>
    </w:p>
    <w:p w14:paraId="232FC1EC" w14:textId="77777777" w:rsidR="0083381F" w:rsidRDefault="0083381F"/>
    <w:p w14:paraId="0128D8F9" w14:textId="5F143E43" w:rsidR="0083381F" w:rsidRDefault="0083381F">
      <w:pPr>
        <w:rPr>
          <w:rFonts w:ascii="Calibri" w:hAnsi="Calibri" w:cs="Calibri"/>
          <w:sz w:val="22"/>
          <w:szCs w:val="22"/>
        </w:rPr>
      </w:pP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https://digipi.org/?utm_source=sub</w:t>
        </w:r>
        <w:r>
          <w:rPr>
            <w:rStyle w:val="Hyperlink"/>
            <w:rFonts w:ascii="Calibri" w:hAnsi="Calibri" w:cs="Calibri"/>
            <w:sz w:val="22"/>
            <w:szCs w:val="22"/>
          </w:rPr>
          <w:t>s</w:t>
        </w:r>
        <w:r>
          <w:rPr>
            <w:rStyle w:val="Hyperlink"/>
            <w:rFonts w:ascii="Calibri" w:hAnsi="Calibri" w:cs="Calibri"/>
            <w:sz w:val="22"/>
            <w:szCs w:val="22"/>
          </w:rPr>
          <w:t>tack&amp;utm_medium=email</w:t>
        </w:r>
      </w:hyperlink>
    </w:p>
    <w:p w14:paraId="5E8B8C49" w14:textId="77777777" w:rsidR="0083381F" w:rsidRDefault="0083381F">
      <w:pPr>
        <w:rPr>
          <w:rFonts w:ascii="Calibri" w:hAnsi="Calibri" w:cs="Calibri"/>
          <w:sz w:val="22"/>
          <w:szCs w:val="22"/>
        </w:rPr>
      </w:pPr>
    </w:p>
    <w:p w14:paraId="32E6CF3B" w14:textId="77777777" w:rsidR="0083381F" w:rsidRDefault="0083381F"/>
    <w:sectPr w:rsidR="0083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D"/>
    <w:rsid w:val="0082225D"/>
    <w:rsid w:val="0083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B6DA"/>
  <w15:chartTrackingRefBased/>
  <w15:docId w15:val="{114DA204-3910-4929-91E7-129DAAF8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338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8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gipi.org/?utm_source=substack&amp;utm_medium=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2024-04-06T20:01:00Z</dcterms:created>
  <dcterms:modified xsi:type="dcterms:W3CDTF">2024-04-06T20:01:00Z</dcterms:modified>
</cp:coreProperties>
</file>