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4EBF34" w14:textId="6A1F8B45" w:rsidR="00092189" w:rsidRDefault="0076658C">
      <w:pPr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SDR Play</w:t>
      </w:r>
    </w:p>
    <w:p w14:paraId="6121F3F7" w14:textId="77777777" w:rsidR="0076658C" w:rsidRDefault="0076658C">
      <w:pPr>
        <w:rPr>
          <w:rFonts w:ascii="Calibri Light" w:hAnsi="Calibri Light" w:cs="Calibri Light"/>
          <w:sz w:val="40"/>
          <w:szCs w:val="40"/>
        </w:rPr>
      </w:pPr>
    </w:p>
    <w:p w14:paraId="15649E8B" w14:textId="77777777" w:rsidR="0076658C" w:rsidRDefault="0076658C" w:rsidP="007665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4" w:history="1">
        <w:r>
          <w:rPr>
            <w:rStyle w:val="Hyperlink"/>
            <w:rFonts w:ascii="Calibri" w:eastAsiaTheme="majorEastAsia" w:hAnsi="Calibri" w:cs="Calibri"/>
            <w:sz w:val="22"/>
            <w:szCs w:val="22"/>
          </w:rPr>
          <w:t>Let's SDR Play!</w:t>
        </w:r>
      </w:hyperlink>
    </w:p>
    <w:p w14:paraId="5022FC95" w14:textId="77777777" w:rsidR="0076658C" w:rsidRDefault="0076658C" w:rsidP="007665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5" w:history="1">
        <w:r>
          <w:rPr>
            <w:rStyle w:val="Hyperlink"/>
            <w:rFonts w:ascii="var(--global-fontStack-body)" w:eastAsiaTheme="majorEastAsia" w:hAnsi="var(--global-fontStack-body)" w:cs="Calibri"/>
            <w:sz w:val="22"/>
            <w:szCs w:val="22"/>
          </w:rPr>
          <w:t>March 29</w:t>
        </w:r>
      </w:hyperlink>
    </w:p>
    <w:p w14:paraId="6940C1E8" w14:textId="77777777" w:rsidR="0076658C" w:rsidRDefault="0076658C" w:rsidP="007665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Software-Defined-Radio is possibly the best way to listen to the entire Radio electromagnetic spectrum. From </w:t>
      </w:r>
      <w:proofErr w:type="spellStart"/>
      <w:r>
        <w:rPr>
          <w:rFonts w:ascii="Calibri" w:hAnsi="Calibri" w:cs="Calibri"/>
          <w:sz w:val="22"/>
          <w:szCs w:val="22"/>
        </w:rPr>
        <w:t>Killohertz</w:t>
      </w:r>
      <w:proofErr w:type="spellEnd"/>
      <w:r>
        <w:rPr>
          <w:rFonts w:ascii="Calibri" w:hAnsi="Calibri" w:cs="Calibri"/>
          <w:sz w:val="22"/>
          <w:szCs w:val="22"/>
        </w:rPr>
        <w:t xml:space="preserve"> to Gigahertz we can listen to anything hitting our antenna. Ham radio, police, fire, weather, military, maritime, aviation, shortwave, CB, broadcast FM/AM, business bands, and even digital data and voice.</w:t>
      </w:r>
    </w:p>
    <w:p w14:paraId="745BE30E" w14:textId="77777777" w:rsidR="0076658C" w:rsidRDefault="0076658C" w:rsidP="007665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Today we'll use the </w:t>
      </w:r>
      <w:proofErr w:type="spellStart"/>
      <w:r>
        <w:rPr>
          <w:rFonts w:ascii="Calibri" w:hAnsi="Calibri" w:cs="Calibri"/>
          <w:sz w:val="22"/>
          <w:szCs w:val="22"/>
        </w:rPr>
        <w:t>SDRPlay</w:t>
      </w:r>
      <w:proofErr w:type="spellEnd"/>
      <w:r>
        <w:rPr>
          <w:rFonts w:ascii="Calibri" w:hAnsi="Calibri" w:cs="Calibri"/>
          <w:sz w:val="22"/>
          <w:szCs w:val="22"/>
        </w:rPr>
        <w:t xml:space="preserve"> device with SDR++ software to see and hear a vast variety of radio signals.</w:t>
      </w:r>
    </w:p>
    <w:p w14:paraId="04228102" w14:textId="77777777" w:rsidR="0076658C" w:rsidRDefault="0076658C" w:rsidP="007665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Links...</w:t>
      </w:r>
    </w:p>
    <w:p w14:paraId="3ABBD303" w14:textId="77777777" w:rsidR="0076658C" w:rsidRDefault="0076658C" w:rsidP="007665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6" w:history="1">
        <w:r>
          <w:rPr>
            <w:rStyle w:val="Hyperlink"/>
            <w:rFonts w:ascii="Calibri" w:eastAsiaTheme="majorEastAsia" w:hAnsi="Calibri" w:cs="Calibri"/>
            <w:sz w:val="22"/>
            <w:szCs w:val="22"/>
          </w:rPr>
          <w:t>https://www.hamradio.com/detail.cfm?pid=H0-018639</w:t>
        </w:r>
      </w:hyperlink>
      <w:r>
        <w:rPr>
          <w:rFonts w:ascii="Calibri" w:hAnsi="Calibri" w:cs="Calibri"/>
          <w:sz w:val="22"/>
          <w:szCs w:val="22"/>
        </w:rPr>
        <w:t xml:space="preserve"> # </w:t>
      </w:r>
      <w:proofErr w:type="spellStart"/>
      <w:r>
        <w:rPr>
          <w:rFonts w:ascii="Calibri" w:hAnsi="Calibri" w:cs="Calibri"/>
          <w:sz w:val="22"/>
          <w:szCs w:val="22"/>
        </w:rPr>
        <w:t>SDRPlay</w:t>
      </w:r>
      <w:proofErr w:type="spellEnd"/>
    </w:p>
    <w:p w14:paraId="529AF726" w14:textId="77777777" w:rsidR="0076658C" w:rsidRDefault="0076658C" w:rsidP="007665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7" w:history="1">
        <w:r>
          <w:rPr>
            <w:rStyle w:val="Hyperlink"/>
            <w:rFonts w:ascii="Calibri" w:eastAsiaTheme="majorEastAsia" w:hAnsi="Calibri" w:cs="Calibri"/>
            <w:sz w:val="22"/>
            <w:szCs w:val="22"/>
          </w:rPr>
          <w:t>https://www.sdrplay.com/api/</w:t>
        </w:r>
      </w:hyperlink>
    </w:p>
    <w:p w14:paraId="1E085D93" w14:textId="77777777" w:rsidR="0076658C" w:rsidRDefault="0076658C" w:rsidP="007665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8" w:history="1">
        <w:r>
          <w:rPr>
            <w:rStyle w:val="Hyperlink"/>
            <w:rFonts w:ascii="Calibri" w:eastAsiaTheme="majorEastAsia" w:hAnsi="Calibri" w:cs="Calibri"/>
            <w:sz w:val="22"/>
            <w:szCs w:val="22"/>
          </w:rPr>
          <w:t>https://github.com/AlexandreRouma/SDRPlusPlus</w:t>
        </w:r>
      </w:hyperlink>
    </w:p>
    <w:p w14:paraId="41FA920A" w14:textId="77777777" w:rsidR="0076658C" w:rsidRDefault="0076658C" w:rsidP="0076658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9" w:history="1">
        <w:r>
          <w:rPr>
            <w:rStyle w:val="Hyperlink"/>
            <w:rFonts w:ascii="Calibri" w:eastAsiaTheme="majorEastAsia" w:hAnsi="Calibri" w:cs="Calibri"/>
            <w:sz w:val="22"/>
            <w:szCs w:val="22"/>
          </w:rPr>
          <w:t>https://github.com/fventuri/nrsc5</w:t>
        </w:r>
      </w:hyperlink>
    </w:p>
    <w:p w14:paraId="056757D8" w14:textId="77777777" w:rsidR="0076658C" w:rsidRDefault="0076658C"/>
    <w:sectPr w:rsidR="007665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global-fontStack-body)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189"/>
    <w:rsid w:val="00092189"/>
    <w:rsid w:val="00766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ED5D1"/>
  <w15:chartTrackingRefBased/>
  <w15:docId w15:val="{6C022BF0-BEF4-4D68-A255-B2C4BE7DD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21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21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21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21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21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21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21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21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21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21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21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21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21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21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21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21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21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21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21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21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21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21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21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21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21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21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21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21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218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665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76658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45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exandreRouma/SDRPlusPlu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sdrplay.com/api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hamradio.com/detail.cfm?pid=H0-018639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patreon.com/posts/lets-sdr-play-101298050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patreon.com/posts/lets-sdr-play-101298050" TargetMode="External"/><Relationship Id="rId9" Type="http://schemas.openxmlformats.org/officeDocument/2006/relationships/hyperlink" Target="https://github.com/fventuri/nrsc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Nielson</dc:creator>
  <cp:keywords/>
  <dc:description/>
  <cp:lastModifiedBy>Steve Nielson</cp:lastModifiedBy>
  <cp:revision>2</cp:revision>
  <dcterms:created xsi:type="dcterms:W3CDTF">2024-04-16T17:37:00Z</dcterms:created>
  <dcterms:modified xsi:type="dcterms:W3CDTF">2024-04-16T17:38:00Z</dcterms:modified>
</cp:coreProperties>
</file>