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[Your Friend's Name]</w:t>
      </w:r>
    </w:p>
    <w:p>
      <w:r>
        <w:rPr>
          <w:sz w:val="22"/>
        </w:rPr>
        <w:t>Quality Assurance Analyst | Healthcare &amp; Pharmaceutical Data Specialist</w:t>
      </w:r>
    </w:p>
    <w:p>
      <w:r>
        <w:rPr>
          <w:sz w:val="22"/>
        </w:rPr>
        <w:t>Bringing over a decade of experience in the medical industry, with a strong foundation in pharmacy operations, data analysis, and quality assurance.</w:t>
      </w:r>
    </w:p>
    <w:p/>
    <w:p>
      <w:pPr>
        <w:pStyle w:val="Heading1"/>
      </w:pPr>
      <w:r>
        <w:t>Professional Experience</w:t>
      </w:r>
    </w:p>
    <w:p>
      <w:r>
        <w:rPr>
          <w:b/>
          <w:sz w:val="22"/>
        </w:rPr>
        <w:t>Company One</w:t>
      </w:r>
    </w:p>
    <w:p>
      <w:r>
        <w:rPr>
          <w:sz w:val="22"/>
        </w:rPr>
        <w:t>Various Roles | [Years of Employment]</w:t>
      </w:r>
    </w:p>
    <w:p>
      <w:r>
        <w:rPr>
          <w:sz w:val="22"/>
        </w:rPr>
        <w:t>Project/QA Analyst</w:t>
      </w:r>
    </w:p>
    <w:p>
      <w:r>
        <w:rPr>
          <w:sz w:val="22"/>
        </w:rPr>
        <w:t>- Reviewed pharmaceutical templates for formatting, data accuracy, and compliance</w:t>
      </w:r>
    </w:p>
    <w:p>
      <w:r>
        <w:rPr>
          <w:sz w:val="22"/>
        </w:rPr>
        <w:t>- Investigated data irregularities and documented quality issues</w:t>
      </w:r>
    </w:p>
    <w:p>
      <w:r>
        <w:rPr>
          <w:sz w:val="22"/>
        </w:rPr>
        <w:t>- Implemented process improvements to enhance QA efficiency and maintain quality standards across internal systems</w:t>
      </w:r>
    </w:p>
    <w:p>
      <w:r>
        <w:rPr>
          <w:sz w:val="22"/>
        </w:rPr>
        <w:t>Patient Reimbursement Database Analyst (PRDB)</w:t>
      </w:r>
    </w:p>
    <w:p>
      <w:r>
        <w:rPr>
          <w:sz w:val="22"/>
        </w:rPr>
        <w:t>- Managed and maintained a database of 500+ specialty drug assistance programs, including co-pay, patient assistance, and functional support offerings</w:t>
      </w:r>
    </w:p>
    <w:p>
      <w:r>
        <w:rPr>
          <w:sz w:val="22"/>
        </w:rPr>
        <w:t>- Collaborated with internal teams and conducted independent research to ensure accurate and current data on reimbursement options</w:t>
      </w:r>
    </w:p>
    <w:p>
      <w:r>
        <w:rPr>
          <w:sz w:val="22"/>
        </w:rPr>
        <w:t>- Monitored pharmaceutical manufacturer and non-profit offerings to update patients' financial assistance pathways</w:t>
      </w:r>
    </w:p>
    <w:p>
      <w:r>
        <w:rPr>
          <w:sz w:val="22"/>
        </w:rPr>
        <w:t>Verification Analyst</w:t>
      </w:r>
    </w:p>
    <w:p>
      <w:r>
        <w:rPr>
          <w:sz w:val="22"/>
        </w:rPr>
        <w:t>- Reviewed pharmacy-related business variables and client data to assess operational performance</w:t>
      </w:r>
    </w:p>
    <w:p>
      <w:r>
        <w:rPr>
          <w:sz w:val="22"/>
        </w:rPr>
        <w:t>- Analyzed customer submissions to determine resolution steps and ensure accurate processing</w:t>
      </w:r>
    </w:p>
    <w:p>
      <w:r>
        <w:rPr>
          <w:sz w:val="22"/>
        </w:rPr>
        <w:t>- Escalated client concerns and system issues as needed to maintain service quality</w:t>
      </w:r>
    </w:p>
    <w:p>
      <w:r>
        <w:rPr>
          <w:sz w:val="22"/>
        </w:rPr>
        <w:t>Data Entry / Formulary Specialist</w:t>
      </w:r>
    </w:p>
    <w:p>
      <w:r>
        <w:rPr>
          <w:sz w:val="22"/>
        </w:rPr>
        <w:t>- Entered and maintained drug formulary data with speed and accuracy</w:t>
      </w:r>
    </w:p>
    <w:p>
      <w:r>
        <w:rPr>
          <w:sz w:val="22"/>
        </w:rPr>
        <w:t>- Supported client and internal training sessions to promote understanding of pharmacy services</w:t>
      </w:r>
    </w:p>
    <w:p>
      <w:r>
        <w:rPr>
          <w:sz w:val="22"/>
        </w:rPr>
        <w:t>- Provided first-line support and issue escalation during operational disruptions</w:t>
      </w:r>
    </w:p>
    <w:p>
      <w:r>
        <w:rPr>
          <w:b/>
          <w:sz w:val="22"/>
        </w:rPr>
        <w:t>Company Two</w:t>
      </w:r>
    </w:p>
    <w:p>
      <w:r>
        <w:rPr>
          <w:sz w:val="22"/>
        </w:rPr>
        <w:t>Pharmacy Technician / Inventory Specialist | [Years of Employment]</w:t>
      </w:r>
    </w:p>
    <w:p>
      <w:r>
        <w:rPr>
          <w:sz w:val="22"/>
        </w:rPr>
        <w:t>- Delivered quality customer service and helped resolve pharmacy-related issues</w:t>
      </w:r>
    </w:p>
    <w:p>
      <w:r>
        <w:rPr>
          <w:sz w:val="22"/>
        </w:rPr>
        <w:t>- Managed pharmacy inventory, including vendor returns, hazardous waste, and overstock reconciliation</w:t>
      </w:r>
    </w:p>
    <w:p>
      <w:r>
        <w:rPr>
          <w:sz w:val="22"/>
        </w:rPr>
        <w:t>- Processed and verified prescription claim transactions while adhering to strict pharmacy policies</w:t>
      </w:r>
    </w:p>
    <w:p>
      <w:r>
        <w:rPr>
          <w:b/>
          <w:sz w:val="22"/>
        </w:rPr>
        <w:t>Company Three</w:t>
      </w:r>
    </w:p>
    <w:p>
      <w:r>
        <w:rPr>
          <w:sz w:val="22"/>
        </w:rPr>
        <w:t>Bank Teller | [Years of Employment]</w:t>
      </w:r>
    </w:p>
    <w:p>
      <w:r>
        <w:rPr>
          <w:sz w:val="22"/>
        </w:rPr>
        <w:t>- Handled confidential transactions and customer accounts with professionalism and precision</w:t>
      </w:r>
    </w:p>
    <w:p>
      <w:r>
        <w:rPr>
          <w:sz w:val="22"/>
        </w:rPr>
        <w:t>- Maintained accurate cash drawers and reconciled all daily activity</w:t>
      </w:r>
    </w:p>
    <w:p>
      <w:r>
        <w:rPr>
          <w:sz w:val="22"/>
        </w:rPr>
        <w:t>- Participated in dual-control and auditing procedures to meet security and compliance standards</w:t>
      </w:r>
    </w:p>
    <w:p>
      <w:pPr>
        <w:pStyle w:val="Heading1"/>
      </w:pPr>
      <w:r>
        <w:t>Skills &amp; Strengths</w:t>
      </w:r>
    </w:p>
    <w:p>
      <w:r>
        <w:rPr>
          <w:sz w:val="22"/>
        </w:rPr>
        <w:t>- Strong knowledge of medical and pharmacy data structures</w:t>
      </w:r>
    </w:p>
    <w:p>
      <w:r>
        <w:rPr>
          <w:sz w:val="22"/>
        </w:rPr>
        <w:t>- Proficient in QA testing, issue tracking, and template review</w:t>
      </w:r>
    </w:p>
    <w:p>
      <w:r>
        <w:rPr>
          <w:sz w:val="22"/>
        </w:rPr>
        <w:t>- Experienced in both independent and collaborative work settings</w:t>
      </w:r>
    </w:p>
    <w:p>
      <w:r>
        <w:rPr>
          <w:sz w:val="22"/>
        </w:rPr>
        <w:t>- Excellent communicator with strong written and verbal skills</w:t>
      </w:r>
    </w:p>
    <w:p>
      <w:r>
        <w:rPr>
          <w:sz w:val="22"/>
        </w:rPr>
        <w:t>- Highly organized, detail-oriented, and solutions-focused</w:t>
      </w:r>
    </w:p>
    <w:p>
      <w:r>
        <w:rPr>
          <w:sz w:val="22"/>
        </w:rPr>
        <w:t>- Strong problem-solving and creative thinking abilities</w:t>
      </w:r>
    </w:p>
    <w:p>
      <w:pPr>
        <w:pStyle w:val="Heading1"/>
      </w:pPr>
      <w:r>
        <w:t>Tools &amp; Software</w:t>
      </w:r>
    </w:p>
    <w:p>
      <w:r>
        <w:rPr>
          <w:sz w:val="22"/>
        </w:rPr>
        <w:t>- Microsoft Office Suite (Excel, Word, PowerPoint)</w:t>
      </w:r>
    </w:p>
    <w:p>
      <w:r>
        <w:rPr>
          <w:sz w:val="22"/>
        </w:rPr>
        <w:t>- Power BI, SmartSheet</w:t>
      </w:r>
    </w:p>
    <w:p>
      <w:r>
        <w:rPr>
          <w:sz w:val="22"/>
        </w:rPr>
        <w:t>- Jira, Confluence</w:t>
      </w:r>
    </w:p>
    <w:p>
      <w:r>
        <w:rPr>
          <w:sz w:val="22"/>
        </w:rPr>
        <w:t>- Chrome DevTools</w:t>
      </w:r>
    </w:p>
    <w:p>
      <w:r>
        <w:rPr>
          <w:sz w:val="22"/>
        </w:rPr>
        <w:t>- Figma (for QA of design and layout)</w:t>
      </w:r>
    </w:p>
    <w:p>
      <w:r>
        <w:rPr>
          <w:sz w:val="22"/>
        </w:rPr>
        <w:t>- Postman (basic API testing)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