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2A3CCD" w14:textId="77777777" w:rsidR="00AD54AC" w:rsidRPr="00AD54AC" w:rsidRDefault="00AD54AC" w:rsidP="00AD54AC">
      <w:r w:rsidRPr="00AD54AC">
        <w:t xml:space="preserve">Esattamente! Hai colto nel segno. La </w:t>
      </w:r>
      <w:r w:rsidRPr="00AD54AC">
        <w:rPr>
          <w:b/>
          <w:bCs/>
        </w:rPr>
        <w:t>ESR (</w:t>
      </w:r>
      <w:proofErr w:type="spellStart"/>
      <w:r w:rsidRPr="00AD54AC">
        <w:rPr>
          <w:b/>
          <w:bCs/>
        </w:rPr>
        <w:t>Equivalent</w:t>
      </w:r>
      <w:proofErr w:type="spellEnd"/>
      <w:r w:rsidRPr="00AD54AC">
        <w:rPr>
          <w:b/>
          <w:bCs/>
        </w:rPr>
        <w:t xml:space="preserve"> Series </w:t>
      </w:r>
      <w:proofErr w:type="spellStart"/>
      <w:r w:rsidRPr="00AD54AC">
        <w:rPr>
          <w:b/>
          <w:bCs/>
        </w:rPr>
        <w:t>Resistance</w:t>
      </w:r>
      <w:proofErr w:type="spellEnd"/>
      <w:r w:rsidRPr="00AD54AC">
        <w:rPr>
          <w:b/>
          <w:bCs/>
        </w:rPr>
        <w:t>)</w:t>
      </w:r>
      <w:r w:rsidRPr="00AD54AC">
        <w:t xml:space="preserve"> dei condensatori è l'ultimo pezzo del puzzle per simulare le perdite termiche reali del convertitore.</w:t>
      </w:r>
    </w:p>
    <w:p w14:paraId="5D6B6D98" w14:textId="77777777" w:rsidR="00AD54AC" w:rsidRPr="00AD54AC" w:rsidRDefault="00AD54AC" w:rsidP="00AD54AC">
      <w:r w:rsidRPr="00AD54AC">
        <w:t>In un convertitore risonante ad alta frequenza (200 kHz), la scelta della tecnologia dei condensatori è critica quanto quella dei MOSFET, perché i condensatori del serbatoio risonante devono farsi attraversare da correnti alternate di diversi Ampere senza surriscaldarsi o esplodere.</w:t>
      </w:r>
    </w:p>
    <w:p w14:paraId="7D585A59" w14:textId="77777777" w:rsidR="00AD54AC" w:rsidRPr="00AD54AC" w:rsidRDefault="00AD54AC" w:rsidP="00AD54AC">
      <w:r w:rsidRPr="00AD54AC">
        <w:t xml:space="preserve">Ecco le stime realistiche da inserire in </w:t>
      </w:r>
      <w:proofErr w:type="spellStart"/>
      <w:r w:rsidRPr="00AD54AC">
        <w:t>LTspice</w:t>
      </w:r>
      <w:proofErr w:type="spellEnd"/>
      <w:r w:rsidRPr="00AD54AC">
        <w:t xml:space="preserve"> (cliccando col tasto destro sul condensatore e compilando il campo </w:t>
      </w:r>
      <w:r w:rsidRPr="00AD54AC">
        <w:rPr>
          <w:b/>
          <w:bCs/>
        </w:rPr>
        <w:t xml:space="preserve">Series </w:t>
      </w:r>
      <w:proofErr w:type="spellStart"/>
      <w:r w:rsidRPr="00AD54AC">
        <w:rPr>
          <w:b/>
          <w:bCs/>
        </w:rPr>
        <w:t>Resistance</w:t>
      </w:r>
      <w:proofErr w:type="spellEnd"/>
      <w:r w:rsidRPr="00AD54AC">
        <w:t>):</w:t>
      </w:r>
    </w:p>
    <w:p w14:paraId="418F0B62" w14:textId="2E498841" w:rsidR="00AD54AC" w:rsidRPr="00AD54AC" w:rsidRDefault="00AD54AC" w:rsidP="00AD54AC">
      <w:pPr>
        <w:rPr>
          <w:b/>
          <w:bCs/>
        </w:rPr>
      </w:pPr>
      <w:r w:rsidRPr="00AD54AC">
        <w:rPr>
          <w:b/>
          <w:bCs/>
        </w:rPr>
        <w:t xml:space="preserve">1. Condensatori Risonanti </w:t>
      </w:r>
      <w:proofErr w:type="gramStart"/>
      <w:r w:rsidRPr="00AD54AC">
        <w:rPr>
          <w:b/>
          <w:bCs/>
        </w:rPr>
        <w:t>(</w:t>
      </w:r>
      <w:r w:rsidR="00427DB5">
        <w:rPr>
          <w:b/>
          <w:bCs/>
        </w:rPr>
        <w:t xml:space="preserve"> </w:t>
      </w:r>
      <w:r w:rsidRPr="00AD54AC">
        <w:rPr>
          <w:b/>
          <w:bCs/>
        </w:rPr>
        <w:t>C</w:t>
      </w:r>
      <w:proofErr w:type="gramEnd"/>
      <w:r w:rsidRPr="00AD54AC">
        <w:rPr>
          <w:b/>
          <w:bCs/>
        </w:rPr>
        <w:t xml:space="preserve">_{r1} = 104 \text{ </w:t>
      </w:r>
      <w:proofErr w:type="spellStart"/>
      <w:r w:rsidRPr="00AD54AC">
        <w:rPr>
          <w:b/>
          <w:bCs/>
        </w:rPr>
        <w:t>nF</w:t>
      </w:r>
      <w:proofErr w:type="spellEnd"/>
      <w:r w:rsidRPr="00AD54AC">
        <w:rPr>
          <w:b/>
          <w:bCs/>
        </w:rPr>
        <w:t>}</w:t>
      </w:r>
      <w:r w:rsidR="00427DB5">
        <w:rPr>
          <w:b/>
          <w:bCs/>
        </w:rPr>
        <w:t xml:space="preserve"> </w:t>
      </w:r>
      <w:r w:rsidRPr="00AD54AC">
        <w:rPr>
          <w:b/>
          <w:bCs/>
        </w:rPr>
        <w:t xml:space="preserve">, </w:t>
      </w:r>
      <w:r w:rsidR="00427DB5">
        <w:rPr>
          <w:b/>
          <w:bCs/>
        </w:rPr>
        <w:t xml:space="preserve"> </w:t>
      </w:r>
      <w:r w:rsidRPr="00AD54AC">
        <w:rPr>
          <w:b/>
          <w:bCs/>
        </w:rPr>
        <w:t xml:space="preserve">C_{r2} = 62 \text{ </w:t>
      </w:r>
      <w:proofErr w:type="spellStart"/>
      <w:r w:rsidRPr="00AD54AC">
        <w:rPr>
          <w:b/>
          <w:bCs/>
        </w:rPr>
        <w:t>nF</w:t>
      </w:r>
      <w:proofErr w:type="spellEnd"/>
      <w:r w:rsidRPr="00AD54AC">
        <w:rPr>
          <w:b/>
          <w:bCs/>
        </w:rPr>
        <w:t>}</w:t>
      </w:r>
      <w:r w:rsidR="00427DB5">
        <w:rPr>
          <w:b/>
          <w:bCs/>
        </w:rPr>
        <w:t xml:space="preserve"> </w:t>
      </w:r>
      <w:r w:rsidRPr="00AD54AC">
        <w:rPr>
          <w:b/>
          <w:bCs/>
        </w:rPr>
        <w:t>)</w:t>
      </w:r>
    </w:p>
    <w:p w14:paraId="27B47C9B" w14:textId="76D19A15" w:rsidR="00AD54AC" w:rsidRPr="00AD54AC" w:rsidRDefault="00AD54AC" w:rsidP="00AD54AC">
      <w:pPr>
        <w:numPr>
          <w:ilvl w:val="0"/>
          <w:numId w:val="1"/>
        </w:numPr>
      </w:pPr>
      <w:r w:rsidRPr="00AD54AC">
        <w:rPr>
          <w:b/>
          <w:bCs/>
        </w:rPr>
        <w:t>Stima ragionevole:</w:t>
      </w:r>
      <w:r w:rsidRPr="00AD54AC">
        <w:t xml:space="preserve"> </w:t>
      </w:r>
      <w:r w:rsidRPr="00AD54AC">
        <w:rPr>
          <w:b/>
          <w:bCs/>
        </w:rPr>
        <w:t>10 m</w:t>
      </w:r>
      <w:r w:rsidR="00427DB5">
        <w:rPr>
          <w:b/>
          <w:bCs/>
        </w:rPr>
        <w:t xml:space="preserve"> </w:t>
      </w:r>
      <w:r w:rsidRPr="00AD54AC">
        <w:rPr>
          <w:b/>
          <w:bCs/>
        </w:rPr>
        <w:t>\</w:t>
      </w:r>
      <w:proofErr w:type="gramStart"/>
      <w:r w:rsidRPr="00AD54AC">
        <w:rPr>
          <w:b/>
          <w:bCs/>
        </w:rPr>
        <w:t>Omega</w:t>
      </w:r>
      <w:r w:rsidR="00427DB5">
        <w:rPr>
          <w:b/>
          <w:bCs/>
        </w:rPr>
        <w:t xml:space="preserve"> </w:t>
      </w:r>
      <w:r w:rsidRPr="00AD54AC">
        <w:rPr>
          <w:b/>
          <w:bCs/>
        </w:rPr>
        <w:t xml:space="preserve"> -</w:t>
      </w:r>
      <w:proofErr w:type="gramEnd"/>
      <w:r w:rsidRPr="00AD54AC">
        <w:rPr>
          <w:b/>
          <w:bCs/>
        </w:rPr>
        <w:t xml:space="preserve"> 20 m</w:t>
      </w:r>
      <w:r w:rsidR="00427DB5">
        <w:rPr>
          <w:b/>
          <w:bCs/>
        </w:rPr>
        <w:t xml:space="preserve"> </w:t>
      </w:r>
      <w:r w:rsidRPr="00AD54AC">
        <w:rPr>
          <w:b/>
          <w:bCs/>
        </w:rPr>
        <w:t>\Omega</w:t>
      </w:r>
      <w:r w:rsidR="00427DB5">
        <w:rPr>
          <w:b/>
          <w:bCs/>
        </w:rPr>
        <w:t xml:space="preserve"> </w:t>
      </w:r>
      <w:r w:rsidRPr="00AD54AC">
        <w:t xml:space="preserve"> (0.01 - 0.02 </w:t>
      </w:r>
      <w:r w:rsidR="00427DB5">
        <w:t xml:space="preserve"> </w:t>
      </w:r>
      <w:r w:rsidRPr="00AD54AC">
        <w:t>\Omega</w:t>
      </w:r>
      <w:r w:rsidR="00427DB5">
        <w:t xml:space="preserve"> </w:t>
      </w:r>
      <w:r w:rsidRPr="00AD54AC">
        <w:t>)</w:t>
      </w:r>
    </w:p>
    <w:p w14:paraId="521CFD28" w14:textId="360E2397" w:rsidR="00AD54AC" w:rsidRPr="00AD54AC" w:rsidRDefault="00AD54AC" w:rsidP="00AD54AC">
      <w:pPr>
        <w:numPr>
          <w:ilvl w:val="0"/>
          <w:numId w:val="1"/>
        </w:numPr>
      </w:pPr>
      <w:r w:rsidRPr="00AD54AC">
        <w:rPr>
          <w:b/>
          <w:bCs/>
        </w:rPr>
        <w:t>Il motivo fisico:</w:t>
      </w:r>
      <w:r w:rsidRPr="00AD54AC">
        <w:t xml:space="preserve"> A 200 kHz, non puoi assolutamente usare condensatori in poliestere standard o ceramici di bassa lega. L'articolo e la pratica impongono l'uso di </w:t>
      </w:r>
      <w:r w:rsidRPr="00AD54AC">
        <w:rPr>
          <w:b/>
          <w:bCs/>
        </w:rPr>
        <w:t>condensatori a film in polipropilene</w:t>
      </w:r>
      <w:r w:rsidRPr="00AD54AC">
        <w:t xml:space="preserve"> (come la famosa serie WIMA FKP o MKP) oppure ceramici di classe C0G/NP0. Questi materiali hanno un fattore di dissipazione dielettrica (</w:t>
      </w:r>
      <w:proofErr w:type="gramStart"/>
      <w:r w:rsidRPr="00AD54AC">
        <w:t xml:space="preserve">tan </w:t>
      </w:r>
      <w:r w:rsidR="00427DB5">
        <w:t xml:space="preserve"> </w:t>
      </w:r>
      <w:r w:rsidRPr="00AD54AC">
        <w:t>\</w:t>
      </w:r>
      <w:proofErr w:type="gramEnd"/>
      <w:r w:rsidRPr="00AD54AC">
        <w:t>delta</w:t>
      </w:r>
      <w:r w:rsidR="00427DB5">
        <w:t xml:space="preserve"> </w:t>
      </w:r>
      <w:r w:rsidRPr="00AD54AC">
        <w:t xml:space="preserve">) quasi nullo e piste interne saldate molto spesse. A 200 kHz, un buon condensatore a film da 100 </w:t>
      </w:r>
      <w:proofErr w:type="spellStart"/>
      <w:r w:rsidRPr="00AD54AC">
        <w:t>nF</w:t>
      </w:r>
      <w:proofErr w:type="spellEnd"/>
      <w:r w:rsidRPr="00AD54AC">
        <w:t xml:space="preserve"> presenta tipicamente una ESR compresa tra i 10 e i 20 milliohm.</w:t>
      </w:r>
    </w:p>
    <w:p w14:paraId="3D28BFDF" w14:textId="48B3C4DE" w:rsidR="00AD54AC" w:rsidRPr="00AD54AC" w:rsidRDefault="00AD54AC" w:rsidP="00AD54AC">
      <w:pPr>
        <w:rPr>
          <w:b/>
          <w:bCs/>
        </w:rPr>
      </w:pPr>
      <w:r w:rsidRPr="00AD54AC">
        <w:rPr>
          <w:b/>
          <w:bCs/>
        </w:rPr>
        <w:t xml:space="preserve">2. Condensatori di Uscita e Filtro </w:t>
      </w:r>
      <w:proofErr w:type="gramStart"/>
      <w:r w:rsidRPr="00AD54AC">
        <w:rPr>
          <w:b/>
          <w:bCs/>
        </w:rPr>
        <w:t>(</w:t>
      </w:r>
      <w:r w:rsidR="00427DB5">
        <w:rPr>
          <w:b/>
          <w:bCs/>
        </w:rPr>
        <w:t xml:space="preserve"> </w:t>
      </w:r>
      <w:r w:rsidRPr="00AD54AC">
        <w:rPr>
          <w:b/>
          <w:bCs/>
        </w:rPr>
        <w:t>C</w:t>
      </w:r>
      <w:proofErr w:type="gramEnd"/>
      <w:r w:rsidRPr="00AD54AC">
        <w:rPr>
          <w:b/>
          <w:bCs/>
        </w:rPr>
        <w:t>_{o1}, C_{o2} = 30 \text{ \mu F}</w:t>
      </w:r>
      <w:r w:rsidR="00427DB5">
        <w:rPr>
          <w:b/>
          <w:bCs/>
        </w:rPr>
        <w:t xml:space="preserve"> </w:t>
      </w:r>
      <w:r w:rsidRPr="00AD54AC">
        <w:rPr>
          <w:b/>
          <w:bCs/>
        </w:rPr>
        <w:t>)</w:t>
      </w:r>
    </w:p>
    <w:p w14:paraId="5F55ADC5" w14:textId="5319F4F7" w:rsidR="00AD54AC" w:rsidRPr="00AD54AC" w:rsidRDefault="00AD54AC" w:rsidP="00AD54AC">
      <w:pPr>
        <w:numPr>
          <w:ilvl w:val="0"/>
          <w:numId w:val="2"/>
        </w:numPr>
      </w:pPr>
      <w:r w:rsidRPr="00AD54AC">
        <w:rPr>
          <w:b/>
          <w:bCs/>
        </w:rPr>
        <w:t>Stima ragionevole:</w:t>
      </w:r>
      <w:r w:rsidRPr="00AD54AC">
        <w:t xml:space="preserve"> </w:t>
      </w:r>
      <w:r w:rsidRPr="00AD54AC">
        <w:rPr>
          <w:b/>
          <w:bCs/>
        </w:rPr>
        <w:t>2 m</w:t>
      </w:r>
      <w:r w:rsidR="00427DB5">
        <w:rPr>
          <w:b/>
          <w:bCs/>
        </w:rPr>
        <w:t xml:space="preserve"> </w:t>
      </w:r>
      <w:r w:rsidRPr="00AD54AC">
        <w:rPr>
          <w:b/>
          <w:bCs/>
        </w:rPr>
        <w:t>\</w:t>
      </w:r>
      <w:proofErr w:type="gramStart"/>
      <w:r w:rsidRPr="00AD54AC">
        <w:rPr>
          <w:b/>
          <w:bCs/>
        </w:rPr>
        <w:t>Omega</w:t>
      </w:r>
      <w:r w:rsidR="00427DB5">
        <w:rPr>
          <w:b/>
          <w:bCs/>
        </w:rPr>
        <w:t xml:space="preserve"> </w:t>
      </w:r>
      <w:r w:rsidRPr="00AD54AC">
        <w:rPr>
          <w:b/>
          <w:bCs/>
        </w:rPr>
        <w:t xml:space="preserve"> -</w:t>
      </w:r>
      <w:proofErr w:type="gramEnd"/>
      <w:r w:rsidRPr="00AD54AC">
        <w:rPr>
          <w:b/>
          <w:bCs/>
        </w:rPr>
        <w:t xml:space="preserve"> 5 m</w:t>
      </w:r>
      <w:r w:rsidR="00427DB5">
        <w:rPr>
          <w:b/>
          <w:bCs/>
        </w:rPr>
        <w:t xml:space="preserve"> </w:t>
      </w:r>
      <w:r w:rsidRPr="00AD54AC">
        <w:rPr>
          <w:b/>
          <w:bCs/>
        </w:rPr>
        <w:t>\Omega</w:t>
      </w:r>
      <w:r w:rsidR="00427DB5">
        <w:rPr>
          <w:b/>
          <w:bCs/>
        </w:rPr>
        <w:t xml:space="preserve"> </w:t>
      </w:r>
      <w:r w:rsidRPr="00AD54AC">
        <w:t xml:space="preserve"> (0.002 - 0.005 </w:t>
      </w:r>
      <w:r w:rsidR="00427DB5">
        <w:t xml:space="preserve"> </w:t>
      </w:r>
      <w:r w:rsidRPr="00AD54AC">
        <w:t>\Omega</w:t>
      </w:r>
      <w:r w:rsidR="00427DB5">
        <w:t xml:space="preserve"> </w:t>
      </w:r>
      <w:r w:rsidRPr="00AD54AC">
        <w:t>)</w:t>
      </w:r>
    </w:p>
    <w:p w14:paraId="74F83DA6" w14:textId="3F2E81F1" w:rsidR="00AD54AC" w:rsidRPr="00AD54AC" w:rsidRDefault="00AD54AC" w:rsidP="00AD54AC">
      <w:pPr>
        <w:numPr>
          <w:ilvl w:val="0"/>
          <w:numId w:val="2"/>
        </w:numPr>
      </w:pPr>
      <w:r w:rsidRPr="00AD54AC">
        <w:rPr>
          <w:b/>
          <w:bCs/>
        </w:rPr>
        <w:t>Il motivo fisico:</w:t>
      </w:r>
      <w:r w:rsidRPr="00AD54AC">
        <w:t xml:space="preserve"> A 200 kHz e con tensioni fino a 80V, i classici "barilotti" elettrolitici in alluminio sono fuori discussione (avrebbero una ESR di 100-500 m</w:t>
      </w:r>
      <w:r w:rsidR="00427DB5">
        <w:t xml:space="preserve"> </w:t>
      </w:r>
      <w:r w:rsidRPr="00AD54AC">
        <w:t>\</w:t>
      </w:r>
      <w:proofErr w:type="gramStart"/>
      <w:r w:rsidRPr="00AD54AC">
        <w:t>Omega</w:t>
      </w:r>
      <w:r w:rsidR="00427DB5">
        <w:t xml:space="preserve"> </w:t>
      </w:r>
      <w:r w:rsidRPr="00AD54AC">
        <w:t xml:space="preserve"> che</w:t>
      </w:r>
      <w:proofErr w:type="gramEnd"/>
      <w:r w:rsidRPr="00AD54AC">
        <w:t xml:space="preserve"> li farebbe letteralmente bollire a causa del </w:t>
      </w:r>
      <w:proofErr w:type="spellStart"/>
      <w:r w:rsidRPr="00AD54AC">
        <w:t>ripple</w:t>
      </w:r>
      <w:proofErr w:type="spellEnd"/>
      <w:r w:rsidRPr="00AD54AC">
        <w:t xml:space="preserve"> di corrente). Nella realtà, per </w:t>
      </w:r>
      <w:proofErr w:type="gramStart"/>
      <w:r w:rsidRPr="00AD54AC">
        <w:t xml:space="preserve">ottenere </w:t>
      </w:r>
      <w:r w:rsidR="00427DB5">
        <w:t xml:space="preserve"> </w:t>
      </w:r>
      <w:r w:rsidRPr="00AD54AC">
        <w:t>30</w:t>
      </w:r>
      <w:proofErr w:type="gramEnd"/>
      <w:r w:rsidRPr="00AD54AC">
        <w:t xml:space="preserve"> \text{ \mu F}</w:t>
      </w:r>
      <w:r w:rsidR="00427DB5">
        <w:t xml:space="preserve"> </w:t>
      </w:r>
      <w:r w:rsidRPr="00AD54AC">
        <w:t xml:space="preserve"> compatti e ad alta efficienza, si mettono in parallelo 3 o 4 condensatori ceramici multistrato (MLCC) da </w:t>
      </w:r>
      <w:r w:rsidR="00427DB5">
        <w:t xml:space="preserve"> </w:t>
      </w:r>
      <w:r w:rsidRPr="00AD54AC">
        <w:t>10 \text{ \mu F}</w:t>
      </w:r>
      <w:r w:rsidR="00427DB5">
        <w:t xml:space="preserve"> </w:t>
      </w:r>
      <w:r w:rsidRPr="00AD54AC">
        <w:t xml:space="preserve"> in formato SMD (tipo X7R). Mettendo le resistenze in parallelo, la ESR totale del banco scende a valori microscopici, tipicamente sotto i 5 milliohm.</w:t>
      </w:r>
    </w:p>
    <w:p w14:paraId="7261F666" w14:textId="77777777" w:rsidR="00AD54AC" w:rsidRPr="00AD54AC" w:rsidRDefault="00AD54AC" w:rsidP="00AD54AC">
      <w:pPr>
        <w:rPr>
          <w:b/>
          <w:bCs/>
        </w:rPr>
      </w:pPr>
      <w:r w:rsidRPr="00AD54AC">
        <w:rPr>
          <w:b/>
          <w:bCs/>
        </w:rPr>
        <w:t>3. Capacità Parassite dei MOSFET (C1, C2 = 460 pF)</w:t>
      </w:r>
    </w:p>
    <w:p w14:paraId="333692E1" w14:textId="2BBBE694" w:rsidR="00AD54AC" w:rsidRPr="00AD54AC" w:rsidRDefault="00AD54AC" w:rsidP="00AD54AC">
      <w:pPr>
        <w:numPr>
          <w:ilvl w:val="0"/>
          <w:numId w:val="3"/>
        </w:numPr>
      </w:pPr>
      <w:r w:rsidRPr="00AD54AC">
        <w:rPr>
          <w:b/>
          <w:bCs/>
        </w:rPr>
        <w:t xml:space="preserve">Lasciale a </w:t>
      </w:r>
      <w:proofErr w:type="gramStart"/>
      <w:r w:rsidRPr="00AD54AC">
        <w:rPr>
          <w:b/>
          <w:bCs/>
        </w:rPr>
        <w:t xml:space="preserve">0 </w:t>
      </w:r>
      <w:r w:rsidR="00427DB5">
        <w:rPr>
          <w:b/>
          <w:bCs/>
        </w:rPr>
        <w:t xml:space="preserve"> </w:t>
      </w:r>
      <w:r w:rsidRPr="00AD54AC">
        <w:rPr>
          <w:b/>
          <w:bCs/>
        </w:rPr>
        <w:t>\</w:t>
      </w:r>
      <w:proofErr w:type="gramEnd"/>
      <w:r w:rsidRPr="00AD54AC">
        <w:rPr>
          <w:b/>
          <w:bCs/>
        </w:rPr>
        <w:t>Omega</w:t>
      </w:r>
      <w:r w:rsidR="00427DB5">
        <w:rPr>
          <w:b/>
          <w:bCs/>
        </w:rPr>
        <w:t xml:space="preserve"> </w:t>
      </w:r>
      <w:r w:rsidRPr="00AD54AC">
        <w:rPr>
          <w:b/>
          <w:bCs/>
        </w:rPr>
        <w:t>.</w:t>
      </w:r>
      <w:r w:rsidRPr="00AD54AC">
        <w:t xml:space="preserve"> Essendo capacità "virtuali" che rappresentano la struttura interna del silicio (</w:t>
      </w:r>
      <w:proofErr w:type="gramStart"/>
      <w:r w:rsidRPr="00AD54AC">
        <w:t xml:space="preserve">la </w:t>
      </w:r>
      <w:r w:rsidR="00427DB5">
        <w:t xml:space="preserve"> </w:t>
      </w:r>
      <w:r w:rsidRPr="00AD54AC">
        <w:t>C</w:t>
      </w:r>
      <w:proofErr w:type="gramEnd"/>
      <w:r w:rsidRPr="00AD54AC">
        <w:t>_{</w:t>
      </w:r>
      <w:proofErr w:type="spellStart"/>
      <w:r w:rsidRPr="00AD54AC">
        <w:t>oss</w:t>
      </w:r>
      <w:proofErr w:type="spellEnd"/>
      <w:r w:rsidRPr="00AD54AC">
        <w:t>}</w:t>
      </w:r>
      <w:r w:rsidR="00427DB5">
        <w:t xml:space="preserve"> </w:t>
      </w:r>
      <w:r w:rsidRPr="00AD54AC">
        <w:t>), l'eventuale piccola resistenza serie è già intrinsecamente gestita dalle altre perdite del circuito o è del tutto trascurabile ai fini del calcolo termico.</w:t>
      </w:r>
    </w:p>
    <w:p w14:paraId="4FAD83E6" w14:textId="77777777" w:rsidR="00AD54AC" w:rsidRPr="00AD54AC" w:rsidRDefault="00AD54AC" w:rsidP="00AD54AC">
      <w:pPr>
        <w:rPr>
          <w:b/>
          <w:bCs/>
        </w:rPr>
      </w:pPr>
      <w:r w:rsidRPr="00AD54AC">
        <w:rPr>
          <w:b/>
          <w:bCs/>
        </w:rPr>
        <w:t>Cosa succederà ora alla simulazione?</w:t>
      </w:r>
    </w:p>
    <w:p w14:paraId="4EA9F74E" w14:textId="77777777" w:rsidR="00AD54AC" w:rsidRPr="00AD54AC" w:rsidRDefault="00AD54AC" w:rsidP="00AD54AC">
      <w:r w:rsidRPr="00AD54AC">
        <w:t xml:space="preserve">Inserendo la DCR degli induttori (come visto prima) e la ESR dei condensatori, stai aggiungendo al tuo circuito un "freno" puramente resistivo. Le forme d'onda (ZVS, andamento delle tensioni) rimarranno visivamente identiche, ma se ricalcoli l'efficienza con le </w:t>
      </w:r>
      <w:proofErr w:type="gramStart"/>
      <w:r w:rsidRPr="00AD54AC">
        <w:t>direttive .</w:t>
      </w:r>
      <w:proofErr w:type="spellStart"/>
      <w:r w:rsidRPr="00AD54AC">
        <w:t>meas</w:t>
      </w:r>
      <w:proofErr w:type="spellEnd"/>
      <w:proofErr w:type="gramEnd"/>
      <w:r w:rsidRPr="00AD54AC">
        <w:t xml:space="preserve"> vedrai che </w:t>
      </w:r>
      <w:r w:rsidRPr="00AD54AC">
        <w:rPr>
          <w:b/>
          <w:bCs/>
        </w:rPr>
        <w:t>scenderà di un ulteriore 0.5% - 1%</w:t>
      </w:r>
      <w:r w:rsidRPr="00AD54AC">
        <w:t>.</w:t>
      </w:r>
    </w:p>
    <w:p w14:paraId="698142A0" w14:textId="77777777" w:rsidR="00AD54AC" w:rsidRPr="00AD54AC" w:rsidRDefault="00AD54AC" w:rsidP="00AD54AC">
      <w:r w:rsidRPr="00AD54AC">
        <w:lastRenderedPageBreak/>
        <w:t xml:space="preserve">Questo ti porterà a un'efficienza globale simulata attorno al </w:t>
      </w:r>
      <w:r w:rsidRPr="00AD54AC">
        <w:rPr>
          <w:b/>
          <w:bCs/>
        </w:rPr>
        <w:t>91.5% - 92%</w:t>
      </w:r>
      <w:r w:rsidRPr="00AD54AC">
        <w:t>. In ambito ingegneristico, questa è considerata una simulazione "</w:t>
      </w:r>
      <w:proofErr w:type="spellStart"/>
      <w:r w:rsidRPr="00AD54AC">
        <w:t>Worst</w:t>
      </w:r>
      <w:proofErr w:type="spellEnd"/>
      <w:r w:rsidRPr="00AD54AC">
        <w:t>-Case" (caso peggiore) eccezionalmente robusta. Quando andrai a saldare il PCB, saprai con certezza che le prestazioni reali non saranno peggiori di così!</w:t>
      </w:r>
    </w:p>
    <w:p w14:paraId="2A959737" w14:textId="77777777" w:rsidR="00C22D8A" w:rsidRDefault="00C22D8A"/>
    <w:sectPr w:rsidR="00C22D8A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F17CE3"/>
    <w:multiLevelType w:val="multilevel"/>
    <w:tmpl w:val="B0D09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121F34"/>
    <w:multiLevelType w:val="multilevel"/>
    <w:tmpl w:val="7F80B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2B198F"/>
    <w:multiLevelType w:val="multilevel"/>
    <w:tmpl w:val="81CE5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482023">
    <w:abstractNumId w:val="2"/>
  </w:num>
  <w:num w:numId="2" w16cid:durableId="1339965526">
    <w:abstractNumId w:val="0"/>
  </w:num>
  <w:num w:numId="3" w16cid:durableId="17298398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7FA"/>
    <w:rsid w:val="00004438"/>
    <w:rsid w:val="00427DB5"/>
    <w:rsid w:val="0050762D"/>
    <w:rsid w:val="00AD54AC"/>
    <w:rsid w:val="00C22D8A"/>
    <w:rsid w:val="00D4640D"/>
    <w:rsid w:val="00D61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152546D-755B-4759-9E21-AC3699947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D617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617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617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617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617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617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617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617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617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617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D617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617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617FA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617FA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617FA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617FA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617FA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617FA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617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617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617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617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617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617FA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617FA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617FA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617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617FA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617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505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9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439</Words>
  <Characters>2506</Characters>
  <Application>Microsoft Office Word</Application>
  <DocSecurity>0</DocSecurity>
  <Lines>20</Lines>
  <Paragraphs>5</Paragraphs>
  <ScaleCrop>false</ScaleCrop>
  <Company/>
  <LinksUpToDate>false</LinksUpToDate>
  <CharactersWithSpaces>2940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Stefano Molari</dc:creator>
  <cp:keywords/>
  <dc:description/>
  <cp:lastModifiedBy>Stefano Molari</cp:lastModifiedBy>
  <cp:revision>5</cp:revision>
  <dcterms:created xsi:type="dcterms:W3CDTF">2026-03-16T15:25:00Z</dcterms:created>
  <dcterms:modified xsi:type="dcterms:W3CDTF">2026-03-16T16:12:00Z</dcterms:modified>
</cp:coreProperties>
</file>