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AS91897- Use advanced processes to develop a digital technologies outcome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Credits: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6 (internal)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NZQA:</w:t>
        <w:tab/>
      </w:r>
      <w:r w:rsidDel="00000000" w:rsidR="00000000" w:rsidRPr="00000000">
        <w:rPr>
          <w:sz w:val="20"/>
          <w:szCs w:val="20"/>
          <w:rtl w:val="0"/>
        </w:rPr>
        <w:tab/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https://www.nzqa.govt.nz/nqfdocs/ncea-resource/achievements/2019/as91897.pdf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4950"/>
        <w:gridCol w:w="540"/>
        <w:tblGridChange w:id="0">
          <w:tblGrid>
            <w:gridCol w:w="4425"/>
            <w:gridCol w:w="4950"/>
            <w:gridCol w:w="54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Achieved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appropriate project management tools and techniques to plan the development of a digital technologies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decomposing the outcome into smaller components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trialling the components of the digital technologies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that the digital technologies outcome functions as intended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explaining relevant implications.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Merit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effectively using project management and version control tools and techniques to manage the development of a digital technologies outcome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trialling multiple components and/or techniques and selecting those which are most suitable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information appropriately from testing and trialling to improve the functionality of the digital technologies outcome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addressing relevant implications.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Excellence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discussing how the information from planning, testing and trialling of components assisted in the development of a high-quality outcome.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ind w:right="10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rPr/>
      </w:pPr>
      <w:bookmarkStart w:colFirst="0" w:colLast="0" w:name="_jmfr6bleaaph" w:id="1"/>
      <w:bookmarkEnd w:id="1"/>
      <w:r w:rsidDel="00000000" w:rsidR="00000000" w:rsidRPr="00000000">
        <w:rPr>
          <w:rtl w:val="0"/>
        </w:rPr>
        <w:t xml:space="preserve">AS91897- Use advanced techniques to develop a database</w:t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Credits: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4 (internal)</w:t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NZQA:</w:t>
        <w:tab/>
      </w:r>
      <w:r w:rsidDel="00000000" w:rsidR="00000000" w:rsidRPr="00000000">
        <w:rPr>
          <w:sz w:val="20"/>
          <w:szCs w:val="20"/>
          <w:rtl w:val="0"/>
        </w:rPr>
        <w:tab/>
      </w:r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https://www.nzqa.govt.nz/nqfdocs/ncea-resource/achievements/2019/as91892.pdf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4950"/>
        <w:gridCol w:w="540"/>
        <w:tblGridChange w:id="0">
          <w:tblGrid>
            <w:gridCol w:w="4425"/>
            <w:gridCol w:w="4950"/>
            <w:gridCol w:w="54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Achieved- develop a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the structure of the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appropriate tools and advanced techniques to organise, query and present data for a purpose and end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applying appropriate data integrity and testing procedures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explaining relevant implications.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Merit- Develop and informed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information from testing procedures to improve the quality of the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structuring, organising and querying the data logically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addressing relevant implications.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Excellence- develop a refined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iterative improvement throughout the design, development and testing process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right="10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presenting the data effectively for the purpose and end users.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right="10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widowControl w:val="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rPr/>
      </w:pPr>
      <w:bookmarkStart w:colFirst="0" w:colLast="0" w:name="_qr4jis9h7cf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pageBreakBefore w:val="0"/>
        <w:rPr/>
      </w:pPr>
      <w:bookmarkStart w:colFirst="0" w:colLast="0" w:name="_qjep1it20s8i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pageBreakBefore w:val="0"/>
        <w:rPr/>
      </w:pPr>
      <w:bookmarkStart w:colFirst="0" w:colLast="0" w:name="_n2kno6sa1w92" w:id="5"/>
      <w:bookmarkEnd w:id="5"/>
      <w:r w:rsidDel="00000000" w:rsidR="00000000" w:rsidRPr="00000000">
        <w:rPr>
          <w:rtl w:val="0"/>
        </w:rPr>
        <w:t xml:space="preserve">AS91896 - Use advanced programming techniques to develop a computer program</w:t>
      </w:r>
    </w:p>
    <w:p w:rsidR="00000000" w:rsidDel="00000000" w:rsidP="00000000" w:rsidRDefault="00000000" w:rsidRPr="00000000" w14:paraId="0000005C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Credits: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6 (Internal)</w:t>
      </w:r>
    </w:p>
    <w:p w:rsidR="00000000" w:rsidDel="00000000" w:rsidP="00000000" w:rsidRDefault="00000000" w:rsidRPr="00000000" w14:paraId="0000005E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NZQA:</w:t>
        <w:tab/>
      </w:r>
      <w:r w:rsidDel="00000000" w:rsidR="00000000" w:rsidRPr="00000000">
        <w:rPr>
          <w:sz w:val="20"/>
          <w:szCs w:val="20"/>
          <w:rtl w:val="0"/>
        </w:rPr>
        <w:tab/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https://www.nzqa.govt.nz/nqfdocs/ncea-resource/achievements/2019/as91896.pdf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040"/>
        <w:gridCol w:w="480"/>
        <w:tblGridChange w:id="0">
          <w:tblGrid>
            <w:gridCol w:w="4500"/>
            <w:gridCol w:w="5040"/>
            <w:gridCol w:w="4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Achieved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 code for a program that performs a specified task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advanced techniques in a suitable programming language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setting out the program code clearly and documenting the program with comments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and debugging the program to ensure that it works on a sample of expected cases.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Merit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documenting the program with appropriate names and comments that describe code function and behaviour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following common conventions for the chosen programming language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and debugging the program effectively to ensure that it works on a sample of both expected cases and relevant boundary cases.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Excellence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ensuring that the program is a well-structured, logical response to the specified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right="10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the program flexible and robust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right="10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comprehensively testing and debugging the program.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right="10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ageBreakBefore w:val="0"/>
        <w:rPr/>
      </w:pPr>
      <w:bookmarkStart w:colFirst="0" w:colLast="0" w:name="_d8qxxgwth5n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pageBreakBefore w:val="0"/>
        <w:rPr/>
      </w:pPr>
      <w:bookmarkStart w:colFirst="0" w:colLast="0" w:name="_u1c2p7y0n40y" w:id="7"/>
      <w:bookmarkEnd w:id="7"/>
      <w:r w:rsidDel="00000000" w:rsidR="00000000" w:rsidRPr="00000000">
        <w:rPr>
          <w:rtl w:val="0"/>
        </w:rPr>
        <w:t xml:space="preserve">AS91893 - Use advanced techniques to develop a digital media outcome</w:t>
      </w:r>
    </w:p>
    <w:p w:rsidR="00000000" w:rsidDel="00000000" w:rsidP="00000000" w:rsidRDefault="00000000" w:rsidRPr="00000000" w14:paraId="0000008A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Credits: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4 (Internal)</w:t>
      </w:r>
    </w:p>
    <w:p w:rsidR="00000000" w:rsidDel="00000000" w:rsidP="00000000" w:rsidRDefault="00000000" w:rsidRPr="00000000" w14:paraId="0000008B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NZQA:</w:t>
        <w:tab/>
      </w:r>
      <w:r w:rsidDel="00000000" w:rsidR="00000000" w:rsidRPr="00000000">
        <w:rPr>
          <w:sz w:val="20"/>
          <w:szCs w:val="20"/>
          <w:rtl w:val="0"/>
        </w:rPr>
        <w:tab/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https://www.nzqa.govt.nz/nqfdocs/ncea-resource/achievements/2019/as91893.pdf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965"/>
        <w:gridCol w:w="555"/>
        <w:tblGridChange w:id="0">
          <w:tblGrid>
            <w:gridCol w:w="4500"/>
            <w:gridCol w:w="4965"/>
            <w:gridCol w:w="55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Achieved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appropriate tools and techniques for the purpose and end users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applying appropriate data integrity and testing procedures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relevant conventions for the media type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explaining relevant implications.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Merit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information from testing procedures to improve the quality of the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applying relevant conventions to improve the quality of the outcome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addressing relevant implications.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Excellence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iterative improvement throughout the design, development and testing process to produce a high-quality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numPr>
                <w:ilvl w:val="3"/>
                <w:numId w:val="1"/>
              </w:numPr>
              <w:spacing w:line="240" w:lineRule="auto"/>
              <w:ind w:left="2880" w:right="105" w:firstLine="25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efficient tools and techniques in the outcome’s production.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ind w:left="2880" w:right="105" w:firstLine="25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Style w:val="Heading2"/>
        <w:pageBreakBefore w:val="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zqa.govt.nz/nqfdocs/ncea-resource/achievements/2019/as91893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zqa.govt.nz/nqfdocs/ncea-resource/achievements/2019/as91897.pdf" TargetMode="External"/><Relationship Id="rId7" Type="http://schemas.openxmlformats.org/officeDocument/2006/relationships/hyperlink" Target="https://www.nzqa.govt.nz/nqfdocs/ncea-resource/achievements/2019/as91892.pdf" TargetMode="External"/><Relationship Id="rId8" Type="http://schemas.openxmlformats.org/officeDocument/2006/relationships/hyperlink" Target="https://www.nzqa.govt.nz/nqfdocs/ncea-resource/achievements/2019/as91896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