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1q2n5n4170r" w:id="0"/>
      <w:bookmarkEnd w:id="0"/>
      <w:r w:rsidDel="00000000" w:rsidR="00000000" w:rsidRPr="00000000">
        <w:rPr>
          <w:rtl w:val="0"/>
        </w:rPr>
        <w:t xml:space="preserve">Step-Ups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appropriate tools and techniques to structure, organise, query and present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 a purpose and end user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applying appropriate data integrity and testing procedures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describing relevant implications.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designing the structure of the data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appropriate tools and advanced techniques to organise, query and present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 a purpose and end users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applying appropriate data integrity and testing procedures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explaining relevant implications.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designing the structure of the data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appropriate tools and appropriate techniques to organise, query and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data for a purpose and end users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applying appropriate data integrity and testing procedures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addressing relevant implications.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Techniques EN4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may be stored in a flat file or relational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techniques will include a selection from: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linking data in related tables or nodes using queries or keys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writing custom queries to filter and/or sort data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logical, mathematical and/or wildcard operators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customising presentation of the data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custom forms to add user input to the database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setting validation rules for data entry.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techniques will include a selection from: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structuring the data using multiple tables or nodes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creating queries which insert, update or delete to modify data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creating customised data displays from multiple tables or nodes (e.g. reports,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PDFs, web pages, dashboards, program interfaces)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dynamically linking data between the database and a front-end display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applying data access permissions as appropriate to the outcome.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writing code for a program that performs a specified task using a suitable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●setting out the program code clearly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●documenting the program with comments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●testing and debugging the program to ensure that it works on a sample of expected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writing code for a program that performs a specified task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advanced techniques in a suitable programming language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setting out the program code clearly and documenting the program with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testing and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writing code for a program that performs a specified task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complex techniques in a suitable programming language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setting out the program code clearly and documenting the program with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testing and debugging the program to ensure that it works on a sample of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cases.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computer program uses: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variables storing at least two types of data (e.g. numeric, text, Boolean)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sequence, selection and iteration control structures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input from a user, sensors or another external source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one or more of: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data stored in collections (e.g. lists, arrays, dictionaries)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user-defined methods, functions or procedures.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1 Plus: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produces output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uses two or more advanced programming techniques.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 of advanced programming techniques include: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modifying data stored in collections (e.g. lists, arrays, dictionaries)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storing multidimensional data in collections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creating methods, functions, or procedures that use parameters and/or return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responding to events generated by a graphical user interface (GUI)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non-trivial string manipulation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additional non-core libraries.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2 Plus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produces output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uses two or more complex programming techniques.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 of complex programming techniques include: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programming or writing code for a graphical user interface (GUI)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reading from, or writing to, files or other persistent storage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object-oriented programming using class(es) and objects defined by the student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types defined by the student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third party or non-core API, library or framework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using complex data structures (e.g. stacks, queues, trees).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