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6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center"/>
              <w:rPr>
                <w:rFonts w:hint="default" w:ascii="Arial" w:hAnsi="Arial" w:cs="Arial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>Datasets</w:t>
            </w:r>
          </w:p>
        </w:tc>
        <w:tc>
          <w:tcPr>
            <w:tcW w:w="6679" w:type="dxa"/>
            <w:vAlign w:val="top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>Links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t>COCO-Karpathy</w:t>
            </w:r>
          </w:p>
        </w:tc>
        <w:tc>
          <w:tcPr>
            <w:tcW w:w="6679" w:type="dxa"/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</w:rPr>
              <w:instrText xml:space="preserve"> HYPERLINK "https://storage.googleapis.com/sfr-vision-language-research/datasets/coco_karpathy_train.json" </w:instrTex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sz w:val="20"/>
                <w:szCs w:val="20"/>
              </w:rPr>
              <w:t>https://storage.googleapis.com/sfr-vision-language-research/datasets/coco_karpathy_train.json</w:t>
            </w:r>
            <w:r>
              <w:rPr>
                <w:rFonts w:hint="default" w:ascii="Arial" w:hAnsi="Arial" w:cs="Arial"/>
                <w:sz w:val="20"/>
                <w:szCs w:val="20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(</w:t>
            </w: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lables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)</w:t>
            </w: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Arial" w:hAnsi="Arial" w:cs="Arial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instrText xml:space="preserve"> HYPERLINK "http://images.cocodataset.org/zips/train2014.zip" </w:instrText>
            </w: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sz w:val="20"/>
                <w:szCs w:val="20"/>
                <w:lang w:val="en-US" w:eastAsia="zh-CN"/>
              </w:rPr>
              <w:t>http://images.cocodataset.org/zips/train2014.zip</w:t>
            </w: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(</w:t>
            </w: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>images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)</w:t>
            </w:r>
            <w:r>
              <w:rPr>
                <w:rFonts w:hint="default" w:ascii="Arial" w:hAnsi="Arial" w:cs="Arial"/>
                <w:sz w:val="20"/>
                <w:szCs w:val="20"/>
                <w:lang w:val="en-US" w:eastAsia="zh-CN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t xml:space="preserve">COCO VQA </w:t>
            </w:r>
          </w:p>
        </w:tc>
        <w:tc>
          <w:tcPr>
            <w:tcW w:w="6679" w:type="dxa"/>
            <w:vAlign w:val="top"/>
          </w:tcPr>
          <w:p>
            <w:pPr>
              <w:numPr>
                <w:numId w:val="0"/>
              </w:numPr>
              <w:ind w:leftChars="0"/>
              <w:jc w:val="left"/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instrText xml:space="preserve"> HYPERLINK "https://storage.googleapis.com/sfr-vision-language-research/LAVIS/datasets/vqav2/vqa_train.json" </w:instrTex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sz w:val="20"/>
                <w:szCs w:val="20"/>
                <w:vertAlign w:val="baseline"/>
              </w:rPr>
              <w:t>https://storage.googleapis.com/sfr-vision-language-research/LAVIS/datasets/vqav2/vqa_train.json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(v</w:t>
            </w:r>
            <w:r>
              <w:rPr>
                <w:rFonts w:hint="eastAsia" w:ascii="Arial" w:hAnsi="Arial" w:cs="Arial"/>
                <w:sz w:val="20"/>
                <w:szCs w:val="20"/>
                <w:vertAlign w:val="baseline"/>
                <w:lang w:val="en-US" w:eastAsia="zh-CN"/>
              </w:rPr>
              <w:t>qa_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>train)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rFonts w:hint="default" w:ascii="Arial" w:hAnsi="Arial" w:cs="Arial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>https://storage.googleapis.com/sfr-vision-language-research/LAVIS/datasets/vqav2/vqa_val.json (vaq</w:t>
            </w:r>
            <w:r>
              <w:rPr>
                <w:rFonts w:hint="eastAsia" w:ascii="Arial" w:hAnsi="Arial" w:cs="Arial"/>
                <w:sz w:val="20"/>
                <w:szCs w:val="20"/>
                <w:vertAlign w:val="baseline"/>
                <w:lang w:val="en-US" w:eastAsia="zh-CN"/>
              </w:rPr>
              <w:t>_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val)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1843" w:type="dxa"/>
            <w:vAlign w:val="top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t>Visual Genome</w:t>
            </w:r>
          </w:p>
        </w:tc>
        <w:tc>
          <w:tcPr>
            <w:tcW w:w="6679" w:type="dxa"/>
            <w:vAlign w:val="top"/>
          </w:tcPr>
          <w:p>
            <w:pPr>
              <w:numPr>
                <w:numId w:val="0"/>
              </w:numPr>
              <w:tabs>
                <w:tab w:val="left" w:pos="1668"/>
              </w:tabs>
              <w:ind w:leftChars="0"/>
              <w:jc w:val="left"/>
              <w:rPr>
                <w:rFonts w:hint="default" w:ascii="Arial" w:hAnsi="Arial" w:cs="Arial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instrText xml:space="preserve"> HYPERLINK "https://cs.stanford.edu/people/rak248/VG_100K_2/images.zip" </w:instrTex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t>https://cs.stanford.edu/people/rak248/VG_100K_2/images.zip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(images_part1)  </w:t>
            </w:r>
          </w:p>
          <w:p>
            <w:pPr>
              <w:numPr>
                <w:numId w:val="0"/>
              </w:numPr>
              <w:tabs>
                <w:tab w:val="left" w:pos="1668"/>
              </w:tabs>
              <w:ind w:leftChars="0"/>
              <w:jc w:val="left"/>
              <w:rPr>
                <w:rFonts w:hint="default" w:ascii="Arial" w:hAnsi="Arial" w:cs="Arial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instrText xml:space="preserve"> HYPERLINK "https://cs.stanford.edu/people/rak248/VG_100K_2/images2.zip" </w:instrTex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>https://cs.stanford.edu/people/rak248/VG_100K_2/images2.zip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(images_part2)  </w:t>
            </w:r>
          </w:p>
          <w:p>
            <w:pPr>
              <w:numPr>
                <w:numId w:val="0"/>
              </w:numPr>
              <w:tabs>
                <w:tab w:val="left" w:pos="1668"/>
              </w:tabs>
              <w:ind w:leftChars="0"/>
              <w:jc w:val="left"/>
              <w:rPr>
                <w:rFonts w:hint="default" w:ascii="Arial" w:hAnsi="Arial" w:cs="Arial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instrText xml:space="preserve"> HYPERLINK "https://homes.cs.washington.edu/~ranjay/visualgenome/data/dataset/image_data.json.zip" </w:instrTex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>https://homes.cs.washington.edu/~ranjay/visualgenome/data/dataset/image_data.json.zip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(labels)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t xml:space="preserve">TextCaps </w:t>
            </w:r>
          </w:p>
        </w:tc>
        <w:tc>
          <w:tcPr>
            <w:tcW w:w="6679" w:type="dxa"/>
            <w:vAlign w:val="top"/>
          </w:tcPr>
          <w:p>
            <w:pPr>
              <w:jc w:val="left"/>
              <w:rPr>
                <w:rFonts w:hint="eastAsia" w:ascii="Arial" w:hAnsi="Arial" w:cs="Arial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instrText xml:space="preserve"> HYPERLINK "https://cs.stanford.edu/people/rak248/VG_100K_2/images.zip" </w:instrTex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sz w:val="20"/>
                <w:szCs w:val="20"/>
                <w:vertAlign w:val="baseline"/>
              </w:rPr>
              <w:t>https://cs.stanford.edu/people/rak248/VG_100K_2/images.zip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Arial" w:hAnsi="Arial" w:cs="Arial"/>
                <w:sz w:val="20"/>
                <w:szCs w:val="20"/>
                <w:vertAlign w:val="baseline"/>
                <w:lang w:val="en-US" w:eastAsia="zh-CN"/>
              </w:rPr>
              <w:t>(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>images</w:t>
            </w:r>
            <w:r>
              <w:rPr>
                <w:rFonts w:hint="eastAsia" w:ascii="Arial" w:hAnsi="Arial" w:cs="Arial"/>
                <w:sz w:val="20"/>
                <w:szCs w:val="20"/>
                <w:vertAlign w:val="baseline"/>
                <w:lang w:val="en-US" w:eastAsia="zh-CN"/>
              </w:rPr>
              <w:t>)</w:t>
            </w:r>
          </w:p>
          <w:p>
            <w:pPr>
              <w:jc w:val="left"/>
              <w:rPr>
                <w:rFonts w:hint="default" w:ascii="Arial" w:hAnsi="Arial" w:cs="Arial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instrText xml:space="preserve"> HYPERLINK "https://dl.fbaipublicfiles.com/textvqa/data/textcaps/TextCaps_0.1_train.json" </w:instrTex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>https://dl.fbaipublicfiles.com/textvqa/data/textcaps/TextCaps_0.1_train.json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(labels)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t>RefCOCO</w:t>
            </w:r>
          </w:p>
        </w:tc>
        <w:tc>
          <w:tcPr>
            <w:tcW w:w="6679" w:type="dxa"/>
            <w:vAlign w:val="top"/>
          </w:tcPr>
          <w:p>
            <w:pPr>
              <w:tabs>
                <w:tab w:val="left" w:pos="2118"/>
              </w:tabs>
              <w:jc w:val="left"/>
              <w:rPr>
                <w:rFonts w:hint="default" w:ascii="Arial" w:hAnsi="Arial" w:cs="Arial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instrText xml:space="preserve"> HYPERLINK "https://bvisionweb1.cs.unc.edu/licheng/referit/data/refcoco.zip" </w:instrTex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t>https://bvisionweb1.cs.unc.edu/licheng/referit/data/refcoco.zip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(labels)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t>RefCOCO+</w:t>
            </w:r>
          </w:p>
        </w:tc>
        <w:tc>
          <w:tcPr>
            <w:tcW w:w="6679" w:type="dxa"/>
            <w:vAlign w:val="top"/>
          </w:tcPr>
          <w:p>
            <w:pPr>
              <w:tabs>
                <w:tab w:val="left" w:pos="2118"/>
              </w:tabs>
              <w:jc w:val="left"/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instrText xml:space="preserve"> HYPERLINK "https://bvisionweb1.cs.unc.edu/licheng/referit/data/refcoco+.zip" </w:instrTex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t>https://bvisionweb1.cs.unc.edu/licheng/referit/data/refcoco+.zip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(labels)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t>RefCOCOg</w:t>
            </w:r>
          </w:p>
        </w:tc>
        <w:tc>
          <w:tcPr>
            <w:tcW w:w="6679" w:type="dxa"/>
            <w:vAlign w:val="top"/>
          </w:tcPr>
          <w:p>
            <w:pPr>
              <w:tabs>
                <w:tab w:val="left" w:pos="2118"/>
              </w:tabs>
              <w:jc w:val="left"/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instrText xml:space="preserve"> HYPERLINK "https://bvisionweb1.cs.unc.edu/licheng/referit/data/refcocog.zip" </w:instrTex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t>https://bvisionweb1.cs.unc.edu/licheng/referit/data/refcocog.zip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(labels)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t>OKVQA</w:t>
            </w:r>
          </w:p>
        </w:tc>
        <w:tc>
          <w:tcPr>
            <w:tcW w:w="6679" w:type="dxa"/>
            <w:vAlign w:val="top"/>
          </w:tcPr>
          <w:p>
            <w:pPr>
              <w:tabs>
                <w:tab w:val="left" w:pos="2118"/>
              </w:tabs>
              <w:jc w:val="left"/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t>https://storage.googleapis.com/sfr-vision-language-research/LAVIS/datasets/okvqa/okvqa_train.json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(labels)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t>AOK-VQA</w:t>
            </w:r>
          </w:p>
        </w:tc>
        <w:tc>
          <w:tcPr>
            <w:tcW w:w="6679" w:type="dxa"/>
            <w:vAlign w:val="top"/>
          </w:tcPr>
          <w:p>
            <w:pPr>
              <w:tabs>
                <w:tab w:val="left" w:pos="2118"/>
              </w:tabs>
              <w:jc w:val="left"/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t>https://storage.googleapis.com/sfr-vision-language-research/LAVIS/datasets/aokvqa/aokvqa_v1p0_train.json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(labels)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t>OCR-VQA</w:t>
            </w:r>
          </w:p>
        </w:tc>
        <w:tc>
          <w:tcPr>
            <w:tcW w:w="6679" w:type="dxa"/>
            <w:vAlign w:val="top"/>
          </w:tcPr>
          <w:p>
            <w:pPr>
              <w:tabs>
                <w:tab w:val="left" w:pos="2118"/>
              </w:tabs>
              <w:jc w:val="left"/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t>https://drive.google.com/drive/folders/1_GYPY5UkUy7HIcR0zq3ZCFgeZN7BAfm_?usp=sharing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(labels)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t>GQA</w:t>
            </w:r>
          </w:p>
        </w:tc>
        <w:tc>
          <w:tcPr>
            <w:tcW w:w="6679" w:type="dxa"/>
            <w:vAlign w:val="top"/>
          </w:tcPr>
          <w:p>
            <w:pPr>
              <w:tabs>
                <w:tab w:val="left" w:pos="2118"/>
              </w:tabs>
              <w:ind w:left="210" w:hanging="200" w:hangingChars="100"/>
              <w:jc w:val="left"/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instrText xml:space="preserve"> HYPERLINK "https://downloads.cs.stanford.edu/nlp/data/gqa/images.zip" </w:instrTex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t>https://downloads.cs.stanford.edu/nlp/data/gqa/images.zip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(images)</w:t>
            </w:r>
          </w:p>
          <w:p>
            <w:pPr>
              <w:tabs>
                <w:tab w:val="left" w:pos="2118"/>
              </w:tabs>
              <w:ind w:left="210" w:hanging="200" w:hangingChars="100"/>
              <w:jc w:val="left"/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t>https://storage.googleapis.com/sfr-vision-language-research/LAVIS/datasets/gqa/train_balanced_questions.json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bookmarkStart w:id="0" w:name="_GoBack"/>
            <w:bookmarkEnd w:id="0"/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>(labels)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t>Filtered flickr-30k</w:t>
            </w:r>
          </w:p>
        </w:tc>
        <w:tc>
          <w:tcPr>
            <w:tcW w:w="6679" w:type="dxa"/>
            <w:vAlign w:val="top"/>
          </w:tcPr>
          <w:p>
            <w:pPr>
              <w:tabs>
                <w:tab w:val="left" w:pos="2118"/>
              </w:tabs>
              <w:jc w:val="left"/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instrText xml:space="preserve"> HYPERLINK "https://drive.google.com/drive/folders/19c_ggBI77AvdtYlPbuI0ZpnPz73T5teX?usp=sharing" </w:instrTex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separate"/>
            </w:r>
            <w:r>
              <w:rPr>
                <w:rStyle w:val="6"/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t>https://drive.google.com/drive/folders/19c_ggBI77AvdtYlPbuI0ZpnPz73T5teX?usp=sharing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(labels)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t>Multi-task conversation</w:t>
            </w:r>
          </w:p>
        </w:tc>
        <w:tc>
          <w:tcPr>
            <w:tcW w:w="6679" w:type="dxa"/>
            <w:vAlign w:val="top"/>
          </w:tcPr>
          <w:p>
            <w:pPr>
              <w:tabs>
                <w:tab w:val="left" w:pos="2118"/>
              </w:tabs>
              <w:jc w:val="left"/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instrText xml:space="preserve"> HYPERLINK "https://drive.google.com/file/d/11HHqB2c29hbSk-WLxdta-nG8UCUrcCN1/view?usp=sharing" </w:instrTex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t>https://drive.google.com/file/d/11HHqB2c29hbSk-WLxdta-nG8UCUrcCN1/view?usp=sharing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(labels)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t>Filtered unnatural instruction</w:t>
            </w:r>
          </w:p>
        </w:tc>
        <w:tc>
          <w:tcPr>
            <w:tcW w:w="6679" w:type="dxa"/>
            <w:vAlign w:val="top"/>
          </w:tcPr>
          <w:p>
            <w:pPr>
              <w:tabs>
                <w:tab w:val="left" w:pos="2118"/>
              </w:tabs>
              <w:jc w:val="left"/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instrText xml:space="preserve"> HYPERLINK "https://drive.google.com/file/d/1lXNnBcb5WU-sc8Fe2T2N8J0NRw4sBLev/view?usp=sharing" </w:instrTex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t>https://drive.google.com/file/d/1lXNnBcb5WU-sc8Fe2T2N8J0NRw4sBLev/view?usp=sharing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(labels)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center"/>
              <w:rPr>
                <w:rFonts w:hint="default" w:ascii="Arial" w:hAnsi="Arial" w:cs="Arial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</w:rPr>
              <w:t>LLaVA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>-data</w:t>
            </w:r>
          </w:p>
        </w:tc>
        <w:tc>
          <w:tcPr>
            <w:tcW w:w="6679" w:type="dxa"/>
            <w:vAlign w:val="top"/>
          </w:tcPr>
          <w:p>
            <w:pPr>
              <w:tabs>
                <w:tab w:val="left" w:pos="2118"/>
              </w:tabs>
              <w:jc w:val="left"/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instrText xml:space="preserve"> HYPERLINK "https://huggingface.co/datasets/liuhaotian/LLaVA-Instruct-150K/resolve/main/complex_reasoning_77k.json" </w:instrTex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t>https://huggingface.co/datasets/liuhaotian/LLaVA-Instruct-150K/resolve/main/complex_reasoning_77k.json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(lables) </w:t>
            </w:r>
          </w:p>
          <w:p>
            <w:pPr>
              <w:tabs>
                <w:tab w:val="left" w:pos="2118"/>
              </w:tabs>
              <w:jc w:val="left"/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instrText xml:space="preserve"> HYPERLINK "https://huggingface.co/datasets/liuhaotian/LLaVA-Instruct-150K/resolve/main/detail_23k.json" </w:instrTex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>https://huggingface.co/datasets/liuhaotian/LLaVA-Instruct-150K/resolve/main/detail_23k.json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(lables) </w:t>
            </w:r>
          </w:p>
          <w:p>
            <w:pPr>
              <w:tabs>
                <w:tab w:val="left" w:pos="2118"/>
              </w:tabs>
              <w:jc w:val="left"/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instrText xml:space="preserve"> HYPERLINK "https://huggingface.co/datasets/liuhaotian/LLaVA-Instruct-150K/resolve/main/conversation_58k.json" </w:instrTex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>https://huggingface.co/datasets/liuhaotian/LLaVA-Instruct-150K/resolve/main/conversation_58k.json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(lables)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center"/>
              <w:rPr>
                <w:rFonts w:hint="default" w:ascii="Arial" w:hAnsi="Arial" w:cs="Arial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>Object</w:t>
            </w:r>
            <w:r>
              <w:rPr>
                <w:rFonts w:hint="eastAsia" w:ascii="Arial" w:hAnsi="Arial" w:cs="Arial"/>
                <w:sz w:val="20"/>
                <w:szCs w:val="20"/>
                <w:vertAlign w:val="baseline"/>
                <w:lang w:val="en-US" w:eastAsia="zh-CN"/>
              </w:rPr>
              <w:t>s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>365</w:t>
            </w:r>
          </w:p>
        </w:tc>
        <w:tc>
          <w:tcPr>
            <w:tcW w:w="6679" w:type="dxa"/>
            <w:vAlign w:val="top"/>
          </w:tcPr>
          <w:p>
            <w:pPr>
              <w:tabs>
                <w:tab w:val="left" w:pos="2118"/>
              </w:tabs>
              <w:jc w:val="left"/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begin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instrText xml:space="preserve"> HYPERLINK "https://www.objects365.org/" </w:instrTex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t>https://www.objects365.org/</w:t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  <w:fldChar w:fldCharType="end"/>
            </w: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center"/>
              <w:rPr>
                <w:rFonts w:hint="default" w:ascii="Arial" w:hAnsi="Arial" w:cs="Arial" w:eastAsiaTheme="minor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 w:eastAsia="zh-CN"/>
              </w:rPr>
              <w:t>Private Dataset</w:t>
            </w:r>
          </w:p>
        </w:tc>
        <w:tc>
          <w:tcPr>
            <w:tcW w:w="6679" w:type="dxa"/>
            <w:vAlign w:val="top"/>
          </w:tcPr>
          <w:p>
            <w:pPr>
              <w:tabs>
                <w:tab w:val="left" w:pos="2118"/>
              </w:tabs>
              <w:jc w:val="left"/>
              <w:rPr>
                <w:rFonts w:hint="default" w:ascii="Arial" w:hAnsi="Arial" w:cs="Arial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FF0000"/>
                <w:spacing w:val="0"/>
                <w:sz w:val="20"/>
                <w:szCs w:val="20"/>
              </w:rPr>
              <w:t xml:space="preserve">Due to the inclusion of unpublished copyrighted content and sensitive information in the dataset, 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FF0000"/>
                <w:spacing w:val="0"/>
                <w:sz w:val="20"/>
                <w:szCs w:val="20"/>
                <w:lang w:val="en-US" w:eastAsia="zh-CN"/>
              </w:rPr>
              <w:t>this dataset</w:t>
            </w:r>
            <w:r>
              <w:rPr>
                <w:rFonts w:hint="default" w:ascii="Arial" w:hAnsi="Arial" w:eastAsia="Segoe UI" w:cs="Arial"/>
                <w:i w:val="0"/>
                <w:iCs w:val="0"/>
                <w:caps w:val="0"/>
                <w:color w:val="FF0000"/>
                <w:spacing w:val="0"/>
                <w:sz w:val="20"/>
                <w:szCs w:val="20"/>
              </w:rPr>
              <w:t xml:space="preserve"> cannot be presented in the paper.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01C544F"/>
    <w:rsid w:val="016656F3"/>
    <w:rsid w:val="0170041A"/>
    <w:rsid w:val="01EF1C41"/>
    <w:rsid w:val="02B43EB9"/>
    <w:rsid w:val="02E2376B"/>
    <w:rsid w:val="03B44E81"/>
    <w:rsid w:val="06530F7E"/>
    <w:rsid w:val="08932F09"/>
    <w:rsid w:val="16D4714D"/>
    <w:rsid w:val="19365E0B"/>
    <w:rsid w:val="1DBC7328"/>
    <w:rsid w:val="1F2B3DF2"/>
    <w:rsid w:val="21624D20"/>
    <w:rsid w:val="25341597"/>
    <w:rsid w:val="28762571"/>
    <w:rsid w:val="2AC84BEB"/>
    <w:rsid w:val="2BB46F1D"/>
    <w:rsid w:val="2CBD0CC1"/>
    <w:rsid w:val="2D125AC7"/>
    <w:rsid w:val="2FF13BF2"/>
    <w:rsid w:val="301F767B"/>
    <w:rsid w:val="30227315"/>
    <w:rsid w:val="36093152"/>
    <w:rsid w:val="3A1A6288"/>
    <w:rsid w:val="3C712B15"/>
    <w:rsid w:val="3FA6783D"/>
    <w:rsid w:val="40D62C4E"/>
    <w:rsid w:val="41AA4BF2"/>
    <w:rsid w:val="4483757E"/>
    <w:rsid w:val="44FC166D"/>
    <w:rsid w:val="483932F8"/>
    <w:rsid w:val="4A1C483C"/>
    <w:rsid w:val="4B2B2900"/>
    <w:rsid w:val="4CEB1DF2"/>
    <w:rsid w:val="564725B8"/>
    <w:rsid w:val="5A721924"/>
    <w:rsid w:val="5BBF3979"/>
    <w:rsid w:val="5C166A77"/>
    <w:rsid w:val="645E25AE"/>
    <w:rsid w:val="66FB4CD4"/>
    <w:rsid w:val="6B892820"/>
    <w:rsid w:val="6BDE1325"/>
    <w:rsid w:val="6C7E0C0E"/>
    <w:rsid w:val="706F343A"/>
    <w:rsid w:val="738323FE"/>
    <w:rsid w:val="73D27FAD"/>
    <w:rsid w:val="75E42AD1"/>
    <w:rsid w:val="76D31F1A"/>
    <w:rsid w:val="79FA12C9"/>
    <w:rsid w:val="7C967CAF"/>
    <w:rsid w:val="7F19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2023-12-22T08:36:00Z</dcterms:created>
  <dc:creator>96463</dc:creator>
  <cp:lastModifiedBy>ZaG</cp:lastModifiedBy>
  <dcterms:modified xsi:type="dcterms:W3CDTF">2023-12-23T07:15:25Z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E891A0731F024A928CCA5634FEEE5EED_13</vt:lpwstr>
  </property>
</Properties>
</file>