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</w:p>
    <w:p w:rsidR="00DF3D02" w:rsidRPr="00B855CD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B855CD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B855CD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2"/>
        </w:rPr>
      </w:pPr>
    </w:p>
    <w:p w:rsidR="00DF3D02" w:rsidRPr="00B855CD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>2015</w:t>
      </w:r>
      <w:r w:rsidR="00A524CD"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B855CD" w:rsidRPr="00B855CD">
        <w:rPr>
          <w:rFonts w:ascii="Tahoma" w:hAnsi="Tahoma" w:cs="Tahoma"/>
          <w:bCs/>
          <w:color w:val="auto"/>
          <w:sz w:val="18"/>
          <w:szCs w:val="16"/>
        </w:rPr>
        <w:t>D</w:t>
      </w:r>
      <w:r w:rsidR="00E1737A" w:rsidRPr="00B855CD">
        <w:rPr>
          <w:rFonts w:ascii="Tahoma" w:hAnsi="Tahoma" w:cs="Tahoma"/>
          <w:bCs/>
          <w:color w:val="auto"/>
          <w:sz w:val="18"/>
          <w:szCs w:val="16"/>
        </w:rPr>
        <w:t>iplôme Ingénieur,</w:t>
      </w:r>
      <w:r w:rsidR="00AF6A0A" w:rsidRPr="00B855CD">
        <w:rPr>
          <w:rFonts w:ascii="Tahoma" w:hAnsi="Tahoma" w:cs="Tahoma"/>
          <w:bCs/>
          <w:color w:val="auto"/>
          <w:sz w:val="18"/>
          <w:szCs w:val="16"/>
        </w:rPr>
        <w:t> </w:t>
      </w:r>
      <w:proofErr w:type="spellStart"/>
      <w:r w:rsidR="00AF6A0A" w:rsidRPr="00B855CD">
        <w:rPr>
          <w:rFonts w:ascii="Tahoma" w:hAnsi="Tahoma" w:cs="Tahoma"/>
          <w:bCs/>
          <w:color w:val="auto"/>
          <w:sz w:val="18"/>
          <w:szCs w:val="16"/>
        </w:rPr>
        <w:t>Bachelor</w:t>
      </w:r>
      <w:proofErr w:type="spellEnd"/>
      <w:r w:rsidR="00AF6A0A" w:rsidRPr="00B855CD">
        <w:rPr>
          <w:rFonts w:ascii="Tahoma" w:hAnsi="Tahoma" w:cs="Tahoma"/>
          <w:bCs/>
          <w:color w:val="auto"/>
          <w:sz w:val="18"/>
          <w:szCs w:val="16"/>
        </w:rPr>
        <w:t xml:space="preserve"> of Science 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>Haute Ecole S</w:t>
      </w:r>
      <w:r w:rsidR="004E44C3" w:rsidRPr="00B855CD">
        <w:rPr>
          <w:rFonts w:ascii="Tahoma" w:hAnsi="Tahoma" w:cs="Tahoma"/>
          <w:bCs/>
          <w:color w:val="auto"/>
          <w:sz w:val="18"/>
          <w:szCs w:val="16"/>
        </w:rPr>
        <w:t>pécialisée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 xml:space="preserve"> (HES) en Electronique et Informatique Industrielle, Haute-Ecole ARC Ingénierie, Neuchâtel, Suisse</w:t>
      </w:r>
    </w:p>
    <w:p w:rsidR="00DF3D02" w:rsidRPr="00B855CD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F3D02" w:rsidRPr="00B855CD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>2014</w:t>
      </w: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B855CD">
        <w:rPr>
          <w:rFonts w:ascii="Tahoma" w:hAnsi="Tahoma" w:cs="Tahoma"/>
          <w:bCs/>
          <w:color w:val="auto"/>
          <w:sz w:val="18"/>
          <w:szCs w:val="16"/>
        </w:rPr>
        <w:t>Diplôme BAC+2 en Génie Electronique et Informatique Industrielle</w:t>
      </w:r>
      <w:r w:rsidR="00FC226F" w:rsidRPr="00B855CD">
        <w:rPr>
          <w:rFonts w:ascii="Tahoma" w:hAnsi="Tahoma" w:cs="Tahoma"/>
          <w:bCs/>
          <w:color w:val="auto"/>
          <w:sz w:val="18"/>
          <w:szCs w:val="16"/>
        </w:rPr>
        <w:t xml:space="preserve">, </w:t>
      </w:r>
      <w:r w:rsidR="00FC226F" w:rsidRPr="00B855CD">
        <w:rPr>
          <w:rFonts w:ascii="Tahoma" w:hAnsi="Tahoma" w:cs="Tahoma"/>
          <w:color w:val="auto"/>
          <w:sz w:val="18"/>
          <w:szCs w:val="16"/>
        </w:rPr>
        <w:t>Institut Universitaire et Technologie (IUT)</w:t>
      </w:r>
      <w:r w:rsidR="00FC226F" w:rsidRPr="00B855CD">
        <w:rPr>
          <w:rFonts w:ascii="Tahoma" w:hAnsi="Tahoma" w:cs="Tahoma"/>
          <w:bCs/>
          <w:color w:val="auto"/>
          <w:sz w:val="18"/>
          <w:szCs w:val="16"/>
        </w:rPr>
        <w:t>, France</w:t>
      </w:r>
    </w:p>
    <w:p w:rsidR="00DF3D02" w:rsidRPr="00B855CD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F3D02" w:rsidRPr="00B855CD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>2013-2014</w:t>
      </w:r>
      <w:r w:rsidR="00FC226F"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AF6A0A" w:rsidRPr="00B855CD">
        <w:rPr>
          <w:rFonts w:ascii="Tahoma" w:hAnsi="Tahoma" w:cs="Tahoma"/>
          <w:bCs/>
          <w:color w:val="auto"/>
          <w:sz w:val="18"/>
          <w:szCs w:val="16"/>
        </w:rPr>
        <w:t xml:space="preserve">Deuxième année de Bachelor of Science </w:t>
      </w:r>
      <w:r w:rsidR="00FC226F" w:rsidRPr="00B855CD">
        <w:rPr>
          <w:rFonts w:ascii="Tahoma" w:hAnsi="Tahoma" w:cs="Tahoma"/>
          <w:bCs/>
          <w:color w:val="auto"/>
          <w:sz w:val="18"/>
          <w:szCs w:val="16"/>
        </w:rPr>
        <w:t>en Electronique et Informatique Industrielle,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 xml:space="preserve"> « </w:t>
      </w:r>
      <w:proofErr w:type="spellStart"/>
      <w:r w:rsidRPr="00B855CD">
        <w:rPr>
          <w:rFonts w:ascii="Tahoma" w:hAnsi="Tahoma" w:cs="Tahoma"/>
          <w:bCs/>
          <w:color w:val="auto"/>
          <w:sz w:val="18"/>
          <w:szCs w:val="16"/>
        </w:rPr>
        <w:t>Hochschule</w:t>
      </w:r>
      <w:proofErr w:type="spellEnd"/>
      <w:r w:rsidRPr="00B855CD">
        <w:rPr>
          <w:rFonts w:ascii="Tahoma" w:hAnsi="Tahoma" w:cs="Tahoma"/>
          <w:bCs/>
          <w:color w:val="auto"/>
          <w:sz w:val="18"/>
          <w:szCs w:val="16"/>
        </w:rPr>
        <w:t xml:space="preserve"> Offenburg », Allemagne</w:t>
      </w:r>
    </w:p>
    <w:p w:rsidR="00DF3D02" w:rsidRPr="00B855CD" w:rsidRDefault="00DF3D02" w:rsidP="00FC226F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F3D02" w:rsidRPr="00B855CD" w:rsidRDefault="00A524CD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2013</w:t>
      </w:r>
      <w:r w:rsidRPr="00B855CD">
        <w:rPr>
          <w:rFonts w:ascii="Tahoma" w:hAnsi="Tahoma" w:cs="Tahoma"/>
          <w:b/>
          <w:color w:val="auto"/>
          <w:sz w:val="18"/>
          <w:szCs w:val="16"/>
        </w:rPr>
        <w:tab/>
      </w:r>
      <w:r w:rsidR="00DF3D02" w:rsidRPr="00B855CD">
        <w:rPr>
          <w:rFonts w:ascii="Tahoma" w:hAnsi="Tahoma" w:cs="Tahoma"/>
          <w:color w:val="auto"/>
          <w:sz w:val="18"/>
          <w:szCs w:val="16"/>
        </w:rPr>
        <w:t>Certificat d’Informatique et d’Internet (C2I)</w:t>
      </w:r>
      <w:r w:rsidR="00FC226F" w:rsidRPr="00B855CD">
        <w:rPr>
          <w:rFonts w:ascii="Tahoma" w:hAnsi="Tahoma" w:cs="Tahoma"/>
          <w:color w:val="auto"/>
          <w:sz w:val="18"/>
          <w:szCs w:val="16"/>
        </w:rPr>
        <w:t>, Institut Universitaire et Technologie (IUT) Haguenau, France</w:t>
      </w:r>
    </w:p>
    <w:p w:rsidR="00DF3D02" w:rsidRPr="00B855CD" w:rsidRDefault="00DF3D02" w:rsidP="00FC226F">
      <w:pPr>
        <w:ind w:left="-540" w:right="-648"/>
        <w:jc w:val="both"/>
        <w:rPr>
          <w:rFonts w:ascii="Tahoma" w:hAnsi="Tahoma" w:cs="Tahoma"/>
          <w:b/>
          <w:bCs/>
          <w:color w:val="auto"/>
          <w:sz w:val="16"/>
          <w:szCs w:val="16"/>
        </w:rPr>
      </w:pPr>
      <w:bookmarkStart w:id="0" w:name="_GoBack"/>
      <w:bookmarkEnd w:id="0"/>
    </w:p>
    <w:p w:rsidR="00A151B6" w:rsidRPr="00B855CD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B855CD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B855CD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B855CD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0"/>
          <w:szCs w:val="20"/>
        </w:rPr>
      </w:pPr>
    </w:p>
    <w:p w:rsidR="00A151B6" w:rsidRPr="00B855CD" w:rsidRDefault="00A151B6" w:rsidP="007873C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2012</w:t>
      </w:r>
      <w:r w:rsidRPr="00B855CD">
        <w:rPr>
          <w:rFonts w:ascii="Tahoma" w:hAnsi="Tahoma" w:cs="Tahoma"/>
          <w:b/>
          <w:color w:val="auto"/>
          <w:sz w:val="18"/>
          <w:szCs w:val="16"/>
        </w:rPr>
        <w:tab/>
      </w:r>
      <w:r w:rsidR="00A524CD" w:rsidRPr="00B855CD">
        <w:rPr>
          <w:rFonts w:ascii="Tahoma" w:hAnsi="Tahoma" w:cs="Tahoma"/>
          <w:b/>
          <w:color w:val="auto"/>
          <w:sz w:val="18"/>
          <w:szCs w:val="16"/>
        </w:rPr>
        <w:t xml:space="preserve">   </w:t>
      </w:r>
      <w:r w:rsidRPr="00B855CD">
        <w:rPr>
          <w:rFonts w:ascii="Tahoma" w:hAnsi="Tahoma" w:cs="Tahoma"/>
          <w:color w:val="auto"/>
          <w:sz w:val="18"/>
          <w:szCs w:val="16"/>
        </w:rPr>
        <w:t xml:space="preserve">Balayeur, Service Propreté Urbaine de la Communauté Urbaine de </w:t>
      </w:r>
      <w:r w:rsidR="007873C1">
        <w:rPr>
          <w:rFonts w:ascii="Tahoma" w:hAnsi="Tahoma" w:cs="Tahoma"/>
          <w:color w:val="auto"/>
          <w:sz w:val="18"/>
          <w:szCs w:val="16"/>
        </w:rPr>
        <w:t xml:space="preserve">Strasbourg (CUS), Schiltigheim, </w:t>
      </w:r>
      <w:r w:rsidR="00AF6A0A" w:rsidRPr="00B855CD">
        <w:rPr>
          <w:rFonts w:ascii="Tahoma" w:hAnsi="Tahoma" w:cs="Tahoma"/>
          <w:color w:val="auto"/>
          <w:sz w:val="18"/>
          <w:szCs w:val="16"/>
        </w:rPr>
        <w:t>France,</w:t>
      </w:r>
      <w:r w:rsidR="00A524CD" w:rsidRPr="00B855CD">
        <w:rPr>
          <w:rFonts w:ascii="Tahoma" w:hAnsi="Tahoma" w:cs="Tahoma"/>
          <w:b/>
          <w:color w:val="auto"/>
          <w:sz w:val="18"/>
          <w:szCs w:val="16"/>
        </w:rPr>
        <w:t xml:space="preserve"> </w:t>
      </w:r>
      <w:r w:rsidR="00AF6A0A" w:rsidRPr="00B855CD">
        <w:rPr>
          <w:rFonts w:ascii="Tahoma" w:hAnsi="Tahoma" w:cs="Tahoma"/>
          <w:color w:val="auto"/>
          <w:sz w:val="18"/>
          <w:szCs w:val="16"/>
        </w:rPr>
        <w:t>pendant un mois</w:t>
      </w:r>
    </w:p>
    <w:p w:rsidR="00A151B6" w:rsidRPr="00B855CD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18"/>
          <w:szCs w:val="16"/>
        </w:rPr>
      </w:pPr>
    </w:p>
    <w:p w:rsidR="00A524CD" w:rsidRPr="00B855CD" w:rsidRDefault="00A151B6" w:rsidP="00A524CD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2011</w:t>
      </w:r>
      <w:r w:rsidRPr="00B855CD">
        <w:rPr>
          <w:rFonts w:ascii="Tahoma" w:hAnsi="Tahoma" w:cs="Tahoma"/>
          <w:b/>
          <w:color w:val="auto"/>
          <w:sz w:val="18"/>
          <w:szCs w:val="16"/>
        </w:rPr>
        <w:tab/>
      </w:r>
      <w:r w:rsidR="00A524CD" w:rsidRPr="00B855CD">
        <w:rPr>
          <w:rFonts w:ascii="Tahoma" w:hAnsi="Tahoma" w:cs="Tahoma"/>
          <w:b/>
          <w:color w:val="auto"/>
          <w:sz w:val="18"/>
          <w:szCs w:val="16"/>
        </w:rPr>
        <w:t xml:space="preserve">   </w:t>
      </w:r>
      <w:r w:rsidRPr="00B855CD">
        <w:rPr>
          <w:rFonts w:ascii="Tahoma" w:hAnsi="Tahoma" w:cs="Tahoma"/>
          <w:color w:val="auto"/>
          <w:sz w:val="18"/>
          <w:szCs w:val="16"/>
        </w:rPr>
        <w:t>Agent d’entretien, Société d’Aménagement et de gestion du Marché d’</w:t>
      </w:r>
      <w:r w:rsidR="00A524CD" w:rsidRPr="00B855CD">
        <w:rPr>
          <w:rFonts w:ascii="Tahoma" w:hAnsi="Tahoma" w:cs="Tahoma"/>
          <w:color w:val="auto"/>
          <w:sz w:val="18"/>
          <w:szCs w:val="16"/>
        </w:rPr>
        <w:t>Intérêt National de Strasbourg</w:t>
      </w:r>
    </w:p>
    <w:p w:rsidR="004E44C3" w:rsidRPr="00B855CD" w:rsidRDefault="00A524CD" w:rsidP="00B855CD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ab/>
        <w:t xml:space="preserve">   </w:t>
      </w:r>
      <w:r w:rsidR="00A151B6" w:rsidRPr="00B855CD">
        <w:rPr>
          <w:rFonts w:ascii="Tahoma" w:hAnsi="Tahoma" w:cs="Tahoma"/>
          <w:color w:val="auto"/>
          <w:sz w:val="18"/>
          <w:szCs w:val="16"/>
        </w:rPr>
        <w:t xml:space="preserve">« S.A.M.I.N.S », Strasbourg, </w:t>
      </w:r>
      <w:r w:rsidR="00AF6A0A" w:rsidRPr="00B855CD">
        <w:rPr>
          <w:rFonts w:ascii="Tahoma" w:hAnsi="Tahoma" w:cs="Tahoma"/>
          <w:color w:val="auto"/>
          <w:sz w:val="18"/>
          <w:szCs w:val="16"/>
        </w:rPr>
        <w:t xml:space="preserve">France, </w:t>
      </w:r>
      <w:r w:rsidR="00FB3406" w:rsidRPr="00B855CD">
        <w:rPr>
          <w:rFonts w:ascii="Tahoma" w:hAnsi="Tahoma" w:cs="Tahoma"/>
          <w:color w:val="auto"/>
          <w:sz w:val="18"/>
          <w:szCs w:val="16"/>
        </w:rPr>
        <w:t xml:space="preserve">pendant </w:t>
      </w:r>
      <w:r w:rsidR="00AF6A0A" w:rsidRPr="00B855CD">
        <w:rPr>
          <w:rFonts w:ascii="Tahoma" w:hAnsi="Tahoma" w:cs="Tahoma"/>
          <w:color w:val="auto"/>
          <w:sz w:val="18"/>
          <w:szCs w:val="16"/>
        </w:rPr>
        <w:t>un mois</w:t>
      </w:r>
    </w:p>
    <w:p w:rsidR="006C714C" w:rsidRPr="00B855CD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0"/>
          <w:szCs w:val="20"/>
        </w:rPr>
      </w:pPr>
    </w:p>
    <w:p w:rsidR="002916CF" w:rsidRPr="00B855CD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B855CD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B855CD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B855CD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B855CD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B855CD" w:rsidRDefault="00027EF1" w:rsidP="00FC226F">
      <w:pPr>
        <w:jc w:val="both"/>
        <w:rPr>
          <w:rFonts w:ascii="Tahoma" w:hAnsi="Tahoma" w:cs="Tahoma"/>
          <w:color w:val="auto"/>
          <w:sz w:val="22"/>
          <w:szCs w:val="22"/>
        </w:rPr>
      </w:pPr>
    </w:p>
    <w:p w:rsidR="000A19C4" w:rsidRPr="00B855CD" w:rsidRDefault="00A524CD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Programmation</w:t>
      </w:r>
      <w:r w:rsidRPr="00B855CD">
        <w:rPr>
          <w:rFonts w:ascii="Tahoma" w:hAnsi="Tahoma" w:cs="Tahoma"/>
          <w:b/>
          <w:color w:val="auto"/>
          <w:sz w:val="18"/>
          <w:szCs w:val="16"/>
        </w:rPr>
        <w:tab/>
      </w:r>
      <w:r w:rsidR="00BC37A4" w:rsidRPr="00B855CD">
        <w:rPr>
          <w:rFonts w:ascii="Tahoma" w:hAnsi="Tahoma" w:cs="Tahoma"/>
          <w:color w:val="auto"/>
          <w:sz w:val="18"/>
          <w:szCs w:val="16"/>
        </w:rPr>
        <w:t xml:space="preserve">Assembleur, C, Java, Android, </w:t>
      </w:r>
      <w:r w:rsidR="00362E6E" w:rsidRPr="00B855CD">
        <w:rPr>
          <w:rFonts w:ascii="Tahoma" w:hAnsi="Tahoma" w:cs="Tahoma"/>
          <w:color w:val="auto"/>
          <w:sz w:val="18"/>
          <w:szCs w:val="16"/>
        </w:rPr>
        <w:t>LabView</w:t>
      </w:r>
    </w:p>
    <w:p w:rsidR="00BC37A4" w:rsidRPr="00B855CD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B855CD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Microcontrôleur</w:t>
      </w:r>
      <w:r w:rsidR="00B96BDF" w:rsidRPr="00B855CD">
        <w:rPr>
          <w:rFonts w:ascii="Tahoma" w:hAnsi="Tahoma" w:cs="Tahoma"/>
          <w:color w:val="auto"/>
          <w:sz w:val="18"/>
          <w:szCs w:val="16"/>
        </w:rPr>
        <w:tab/>
      </w:r>
      <w:proofErr w:type="spellStart"/>
      <w:r w:rsidRPr="00B855CD">
        <w:rPr>
          <w:rFonts w:ascii="Tahoma" w:hAnsi="Tahoma" w:cs="Tahoma"/>
          <w:color w:val="auto"/>
          <w:sz w:val="18"/>
          <w:szCs w:val="16"/>
        </w:rPr>
        <w:t>Freescale</w:t>
      </w:r>
      <w:proofErr w:type="spellEnd"/>
      <w:r w:rsidRPr="00B855CD">
        <w:rPr>
          <w:rFonts w:ascii="Tahoma" w:hAnsi="Tahoma" w:cs="Tahoma"/>
          <w:color w:val="auto"/>
          <w:sz w:val="18"/>
          <w:szCs w:val="16"/>
        </w:rPr>
        <w:t xml:space="preserve">, PIC, </w:t>
      </w:r>
      <w:proofErr w:type="spellStart"/>
      <w:r w:rsidRPr="00B855CD">
        <w:rPr>
          <w:rFonts w:ascii="Tahoma" w:hAnsi="Tahoma" w:cs="Tahoma"/>
          <w:color w:val="auto"/>
          <w:sz w:val="18"/>
          <w:szCs w:val="16"/>
        </w:rPr>
        <w:t>Rasberry</w:t>
      </w:r>
      <w:proofErr w:type="spellEnd"/>
      <w:r w:rsidRPr="00B855CD">
        <w:rPr>
          <w:rFonts w:ascii="Tahoma" w:hAnsi="Tahoma" w:cs="Tahoma"/>
          <w:color w:val="auto"/>
          <w:sz w:val="18"/>
          <w:szCs w:val="16"/>
        </w:rPr>
        <w:t xml:space="preserve"> PI</w:t>
      </w:r>
    </w:p>
    <w:p w:rsidR="00BC37A4" w:rsidRPr="00B855CD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B855CD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Electronique</w:t>
      </w:r>
      <w:r w:rsidR="005C410D" w:rsidRPr="00B855CD">
        <w:rPr>
          <w:rFonts w:ascii="Tahoma" w:hAnsi="Tahoma" w:cs="Tahoma"/>
          <w:color w:val="auto"/>
          <w:sz w:val="18"/>
          <w:szCs w:val="16"/>
        </w:rPr>
        <w:tab/>
      </w:r>
      <w:r w:rsidR="00BC37A4" w:rsidRPr="00B855CD">
        <w:rPr>
          <w:rFonts w:ascii="Tahoma" w:hAnsi="Tahoma" w:cs="Tahoma"/>
          <w:color w:val="auto"/>
          <w:sz w:val="18"/>
          <w:szCs w:val="16"/>
        </w:rPr>
        <w:t>Conception de circuits imprimés, électronique analogique,</w:t>
      </w:r>
    </w:p>
    <w:p w:rsidR="00BC37A4" w:rsidRPr="00B855CD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color w:val="auto"/>
          <w:sz w:val="18"/>
          <w:szCs w:val="16"/>
        </w:rPr>
        <w:t xml:space="preserve">   </w:t>
      </w:r>
      <w:r w:rsidR="005C410D" w:rsidRPr="00B855CD">
        <w:rPr>
          <w:rFonts w:ascii="Tahoma" w:hAnsi="Tahoma" w:cs="Tahoma"/>
          <w:color w:val="auto"/>
          <w:sz w:val="18"/>
          <w:szCs w:val="16"/>
        </w:rPr>
        <w:t>T</w:t>
      </w:r>
      <w:r w:rsidR="00BC37A4" w:rsidRPr="00B855CD">
        <w:rPr>
          <w:rFonts w:ascii="Tahoma" w:hAnsi="Tahoma" w:cs="Tahoma"/>
          <w:color w:val="auto"/>
          <w:sz w:val="18"/>
          <w:szCs w:val="16"/>
        </w:rPr>
        <w:t>raitement du signal</w:t>
      </w:r>
    </w:p>
    <w:p w:rsidR="00BC37A4" w:rsidRPr="00B855CD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B855CD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Logiciels</w:t>
      </w:r>
      <w:r w:rsidR="00AF6A0A" w:rsidRPr="00B855CD">
        <w:rPr>
          <w:rFonts w:ascii="Tahoma" w:hAnsi="Tahoma" w:cs="Tahoma"/>
          <w:b/>
          <w:color w:val="auto"/>
          <w:sz w:val="18"/>
          <w:szCs w:val="16"/>
        </w:rPr>
        <w:t xml:space="preserve"> de programmation</w:t>
      </w:r>
      <w:r w:rsidR="009370E5" w:rsidRPr="00B855CD">
        <w:rPr>
          <w:rFonts w:ascii="Tahoma" w:hAnsi="Tahoma" w:cs="Tahoma"/>
          <w:color w:val="auto"/>
          <w:sz w:val="18"/>
          <w:szCs w:val="16"/>
        </w:rPr>
        <w:tab/>
        <w:t xml:space="preserve">CodeWarrior, Eclipse, </w:t>
      </w:r>
      <w:r w:rsidR="00BC37A4" w:rsidRPr="00B855CD">
        <w:rPr>
          <w:rFonts w:ascii="Tahoma" w:hAnsi="Tahoma" w:cs="Tahoma"/>
          <w:color w:val="auto"/>
          <w:sz w:val="18"/>
          <w:szCs w:val="16"/>
        </w:rPr>
        <w:t>MPlabX IDE</w:t>
      </w:r>
      <w:r w:rsidR="00F652F6" w:rsidRPr="00B855CD">
        <w:rPr>
          <w:rFonts w:ascii="Tahoma" w:hAnsi="Tahoma" w:cs="Tahoma"/>
          <w:color w:val="auto"/>
          <w:sz w:val="18"/>
          <w:szCs w:val="16"/>
        </w:rPr>
        <w:t xml:space="preserve">, </w:t>
      </w:r>
      <w:proofErr w:type="spellStart"/>
      <w:r w:rsidR="00F652F6" w:rsidRPr="00B855CD">
        <w:rPr>
          <w:rFonts w:ascii="Tahoma" w:hAnsi="Tahoma" w:cs="Tahoma"/>
          <w:color w:val="auto"/>
          <w:sz w:val="18"/>
          <w:szCs w:val="16"/>
        </w:rPr>
        <w:t>Xilinx</w:t>
      </w:r>
      <w:proofErr w:type="spellEnd"/>
      <w:r w:rsidR="00F652F6" w:rsidRPr="00B855CD">
        <w:rPr>
          <w:rFonts w:ascii="Tahoma" w:hAnsi="Tahoma" w:cs="Tahoma"/>
          <w:color w:val="auto"/>
          <w:sz w:val="18"/>
          <w:szCs w:val="16"/>
        </w:rPr>
        <w:t xml:space="preserve"> </w:t>
      </w:r>
      <w:proofErr w:type="spellStart"/>
      <w:r w:rsidR="00F652F6" w:rsidRPr="00B855CD">
        <w:rPr>
          <w:rFonts w:ascii="Tahoma" w:hAnsi="Tahoma" w:cs="Tahoma"/>
          <w:color w:val="auto"/>
          <w:sz w:val="18"/>
          <w:szCs w:val="16"/>
        </w:rPr>
        <w:t>Vivado</w:t>
      </w:r>
      <w:proofErr w:type="spellEnd"/>
      <w:r w:rsidR="00E94B4F" w:rsidRPr="00B855CD">
        <w:rPr>
          <w:rFonts w:ascii="Tahoma" w:hAnsi="Tahoma" w:cs="Tahoma"/>
          <w:color w:val="auto"/>
          <w:sz w:val="18"/>
          <w:szCs w:val="16"/>
        </w:rPr>
        <w:t xml:space="preserve">, </w:t>
      </w:r>
      <w:proofErr w:type="spellStart"/>
      <w:r w:rsidR="00E94B4F" w:rsidRPr="00B855CD">
        <w:rPr>
          <w:rFonts w:ascii="Tahoma" w:hAnsi="Tahoma" w:cs="Tahoma"/>
          <w:color w:val="auto"/>
          <w:sz w:val="18"/>
          <w:szCs w:val="16"/>
        </w:rPr>
        <w:t>LabView</w:t>
      </w:r>
      <w:proofErr w:type="spellEnd"/>
    </w:p>
    <w:p w:rsidR="009370E5" w:rsidRPr="00B855CD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B855CD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>
        <w:rPr>
          <w:rFonts w:ascii="Tahoma" w:hAnsi="Tahoma" w:cs="Tahoma"/>
          <w:b/>
          <w:color w:val="auto"/>
          <w:sz w:val="18"/>
          <w:szCs w:val="16"/>
        </w:rPr>
        <w:t>Logiciels de conception</w:t>
      </w:r>
      <w:r w:rsidR="009370E5" w:rsidRPr="00B855CD">
        <w:rPr>
          <w:rFonts w:ascii="Tahoma" w:hAnsi="Tahoma" w:cs="Tahoma"/>
          <w:color w:val="auto"/>
          <w:sz w:val="18"/>
          <w:szCs w:val="16"/>
        </w:rPr>
        <w:tab/>
      </w:r>
      <w:proofErr w:type="spellStart"/>
      <w:r w:rsidR="009370E5" w:rsidRPr="00B855CD">
        <w:rPr>
          <w:rFonts w:ascii="Tahoma" w:hAnsi="Tahoma" w:cs="Tahoma"/>
          <w:color w:val="auto"/>
          <w:sz w:val="18"/>
          <w:szCs w:val="16"/>
        </w:rPr>
        <w:t>Altium</w:t>
      </w:r>
      <w:proofErr w:type="spellEnd"/>
      <w:r w:rsidR="009370E5" w:rsidRPr="00B855CD">
        <w:rPr>
          <w:rFonts w:ascii="Tahoma" w:hAnsi="Tahoma" w:cs="Tahoma"/>
          <w:color w:val="auto"/>
          <w:sz w:val="18"/>
          <w:szCs w:val="16"/>
        </w:rPr>
        <w:t xml:space="preserve">, </w:t>
      </w:r>
      <w:proofErr w:type="spellStart"/>
      <w:r w:rsidR="009370E5" w:rsidRPr="00B855CD">
        <w:rPr>
          <w:rFonts w:ascii="Tahoma" w:hAnsi="Tahoma" w:cs="Tahoma"/>
          <w:color w:val="auto"/>
          <w:sz w:val="18"/>
          <w:szCs w:val="16"/>
        </w:rPr>
        <w:t>Xilinx</w:t>
      </w:r>
      <w:proofErr w:type="spellEnd"/>
      <w:r w:rsidR="009370E5" w:rsidRPr="00B855CD">
        <w:rPr>
          <w:rFonts w:ascii="Tahoma" w:hAnsi="Tahoma" w:cs="Tahoma"/>
          <w:color w:val="auto"/>
          <w:sz w:val="18"/>
          <w:szCs w:val="16"/>
        </w:rPr>
        <w:t xml:space="preserve"> </w:t>
      </w:r>
      <w:proofErr w:type="spellStart"/>
      <w:r w:rsidR="009370E5" w:rsidRPr="00B855CD">
        <w:rPr>
          <w:rFonts w:ascii="Tahoma" w:hAnsi="Tahoma" w:cs="Tahoma"/>
          <w:color w:val="auto"/>
          <w:sz w:val="18"/>
          <w:szCs w:val="16"/>
        </w:rPr>
        <w:t>Vivado</w:t>
      </w:r>
      <w:proofErr w:type="spellEnd"/>
    </w:p>
    <w:p w:rsidR="009370E5" w:rsidRPr="00B855CD" w:rsidRDefault="009370E5" w:rsidP="00E94B4F">
      <w:pPr>
        <w:ind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B855CD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Logiciel</w:t>
      </w:r>
      <w:r w:rsidR="009A6E4C" w:rsidRPr="00B855CD">
        <w:rPr>
          <w:rFonts w:ascii="Tahoma" w:hAnsi="Tahoma" w:cs="Tahoma"/>
          <w:b/>
          <w:color w:val="auto"/>
          <w:sz w:val="18"/>
          <w:szCs w:val="16"/>
        </w:rPr>
        <w:t>s</w:t>
      </w:r>
      <w:r w:rsidRPr="00B855CD">
        <w:rPr>
          <w:rFonts w:ascii="Tahoma" w:hAnsi="Tahoma" w:cs="Tahoma"/>
          <w:b/>
          <w:color w:val="auto"/>
          <w:sz w:val="18"/>
          <w:szCs w:val="16"/>
        </w:rPr>
        <w:t xml:space="preserve"> mathématique</w:t>
      </w:r>
      <w:r w:rsidR="009A6E4C" w:rsidRPr="00B855CD">
        <w:rPr>
          <w:rFonts w:ascii="Tahoma" w:hAnsi="Tahoma" w:cs="Tahoma"/>
          <w:b/>
          <w:color w:val="auto"/>
          <w:sz w:val="18"/>
          <w:szCs w:val="16"/>
        </w:rPr>
        <w:t>s</w:t>
      </w:r>
      <w:r w:rsidRPr="00B855CD">
        <w:rPr>
          <w:rFonts w:ascii="Tahoma" w:hAnsi="Tahoma" w:cs="Tahoma"/>
          <w:color w:val="auto"/>
          <w:sz w:val="18"/>
          <w:szCs w:val="16"/>
        </w:rPr>
        <w:tab/>
        <w:t>Mathematica</w:t>
      </w:r>
      <w:r w:rsidR="00E94B4F" w:rsidRPr="00B855CD">
        <w:rPr>
          <w:rFonts w:ascii="Tahoma" w:hAnsi="Tahoma" w:cs="Tahoma"/>
          <w:color w:val="auto"/>
          <w:sz w:val="18"/>
          <w:szCs w:val="16"/>
        </w:rPr>
        <w:t>, Simulink, Matlab</w:t>
      </w:r>
    </w:p>
    <w:p w:rsidR="000A69B1" w:rsidRPr="00B855CD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color w:val="auto"/>
          <w:sz w:val="18"/>
          <w:szCs w:val="16"/>
        </w:rPr>
        <w:tab/>
      </w:r>
      <w:r w:rsidR="00BC37A4" w:rsidRPr="00B855CD">
        <w:rPr>
          <w:rFonts w:ascii="Tahoma" w:hAnsi="Tahoma" w:cs="Tahoma"/>
          <w:color w:val="auto"/>
          <w:sz w:val="18"/>
          <w:szCs w:val="16"/>
        </w:rPr>
        <w:tab/>
      </w:r>
    </w:p>
    <w:p w:rsidR="000A69B1" w:rsidRPr="00B855CD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color w:val="auto"/>
          <w:sz w:val="18"/>
          <w:szCs w:val="16"/>
        </w:rPr>
        <w:t>Système d’exploitation</w:t>
      </w:r>
      <w:r w:rsidRPr="00B855CD">
        <w:rPr>
          <w:rFonts w:ascii="Tahoma" w:hAnsi="Tahoma" w:cs="Tahoma"/>
          <w:color w:val="auto"/>
          <w:sz w:val="18"/>
          <w:szCs w:val="16"/>
        </w:rPr>
        <w:tab/>
        <w:t>Debian, Ubuntu, Windows</w:t>
      </w:r>
    </w:p>
    <w:p w:rsidR="004E44C3" w:rsidRPr="00B855CD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FC226F" w:rsidRPr="00B855CD" w:rsidRDefault="00FC226F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>Langues</w:t>
      </w:r>
      <w:r w:rsidR="00B96BDF"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B855CD">
        <w:rPr>
          <w:rFonts w:ascii="Tahoma" w:hAnsi="Tahoma" w:cs="Tahoma"/>
          <w:bCs/>
          <w:color w:val="auto"/>
          <w:sz w:val="18"/>
          <w:szCs w:val="16"/>
        </w:rPr>
        <w:t>Langue maternelle Français</w:t>
      </w:r>
    </w:p>
    <w:p w:rsidR="00FC226F" w:rsidRPr="00B855CD" w:rsidRDefault="00FC226F" w:rsidP="00FC226F">
      <w:pPr>
        <w:ind w:left="-323" w:right="646" w:hanging="216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ab/>
        <w:t xml:space="preserve">  </w:t>
      </w:r>
    </w:p>
    <w:p w:rsidR="00FC226F" w:rsidRPr="00B855CD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 xml:space="preserve"> </w:t>
      </w:r>
      <w:r w:rsidR="00B96BDF" w:rsidRPr="00B855CD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987513" w:rsidRPr="00B855CD">
        <w:rPr>
          <w:rFonts w:ascii="Tahoma" w:hAnsi="Tahoma" w:cs="Tahoma"/>
          <w:color w:val="auto"/>
          <w:sz w:val="18"/>
          <w:szCs w:val="16"/>
        </w:rPr>
        <w:t xml:space="preserve">Bon niveau en Allemand </w:t>
      </w:r>
      <w:r w:rsidRPr="00B855CD">
        <w:rPr>
          <w:rFonts w:ascii="Tahoma" w:hAnsi="Tahoma" w:cs="Tahoma"/>
          <w:color w:val="auto"/>
          <w:sz w:val="18"/>
          <w:szCs w:val="16"/>
        </w:rPr>
        <w:t>(B2)</w:t>
      </w:r>
    </w:p>
    <w:p w:rsidR="00027EF1" w:rsidRPr="00B855CD" w:rsidRDefault="00A524CD" w:rsidP="00A524CD">
      <w:pPr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B855CD">
        <w:rPr>
          <w:rFonts w:ascii="Tahoma" w:hAnsi="Tahoma" w:cs="Tahoma"/>
          <w:color w:val="auto"/>
          <w:sz w:val="18"/>
          <w:szCs w:val="16"/>
        </w:rPr>
        <w:t xml:space="preserve">   </w:t>
      </w:r>
      <w:r w:rsidRPr="00B855CD">
        <w:rPr>
          <w:rFonts w:ascii="Tahoma" w:hAnsi="Tahoma" w:cs="Tahoma"/>
          <w:color w:val="auto"/>
          <w:sz w:val="18"/>
          <w:szCs w:val="16"/>
        </w:rPr>
        <w:tab/>
      </w:r>
      <w:r w:rsidR="0005404A" w:rsidRPr="00B855CD">
        <w:rPr>
          <w:rFonts w:ascii="Tahoma" w:hAnsi="Tahoma" w:cs="Tahoma"/>
          <w:color w:val="auto"/>
          <w:sz w:val="18"/>
          <w:szCs w:val="16"/>
        </w:rPr>
        <w:t xml:space="preserve">Bon niveau en </w:t>
      </w:r>
      <w:r w:rsidR="00987513" w:rsidRPr="00B855CD">
        <w:rPr>
          <w:rFonts w:ascii="Tahoma" w:hAnsi="Tahoma" w:cs="Tahoma"/>
          <w:color w:val="auto"/>
          <w:sz w:val="18"/>
          <w:szCs w:val="16"/>
        </w:rPr>
        <w:t>Anglais</w:t>
      </w:r>
      <w:r w:rsidR="00BF17F3" w:rsidRPr="00B855CD">
        <w:rPr>
          <w:rFonts w:ascii="Tahoma" w:hAnsi="Tahoma" w:cs="Tahoma"/>
          <w:color w:val="auto"/>
          <w:sz w:val="18"/>
          <w:szCs w:val="16"/>
        </w:rPr>
        <w:t xml:space="preserve"> (B2)</w:t>
      </w:r>
    </w:p>
    <w:p w:rsidR="00FA1EAD" w:rsidRPr="00B855CD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0"/>
          <w:szCs w:val="20"/>
        </w:rPr>
      </w:pPr>
    </w:p>
    <w:p w:rsidR="006C714C" w:rsidRPr="00B855CD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0"/>
          <w:szCs w:val="20"/>
        </w:rPr>
      </w:pPr>
    </w:p>
    <w:p w:rsidR="00FA1EAD" w:rsidRPr="00B855CD" w:rsidRDefault="00FA1EAD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B855CD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B855CD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F86FC7" w:rsidRPr="00B855CD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20"/>
        </w:rPr>
      </w:pPr>
    </w:p>
    <w:p w:rsidR="00223142" w:rsidRPr="00B855CD" w:rsidRDefault="00A97AE8" w:rsidP="00A524CD">
      <w:pPr>
        <w:ind w:left="2410" w:right="-1" w:hanging="2977"/>
        <w:rPr>
          <w:rFonts w:ascii="Tahoma" w:hAnsi="Tahoma" w:cs="Tahoma"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/>
          <w:bCs/>
          <w:color w:val="auto"/>
          <w:sz w:val="18"/>
          <w:szCs w:val="16"/>
        </w:rPr>
        <w:t>Sport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ab/>
        <w:t xml:space="preserve">Pratique du Handball </w:t>
      </w:r>
      <w:r w:rsidR="00223142" w:rsidRPr="00B855CD">
        <w:rPr>
          <w:rFonts w:ascii="Tahoma" w:hAnsi="Tahoma" w:cs="Tahoma"/>
          <w:bCs/>
          <w:color w:val="auto"/>
          <w:sz w:val="18"/>
          <w:szCs w:val="16"/>
        </w:rPr>
        <w:t>pendant huit ans</w:t>
      </w:r>
      <w:r w:rsidR="00A151B6" w:rsidRPr="00B855CD">
        <w:rPr>
          <w:rFonts w:ascii="Tahoma" w:hAnsi="Tahoma" w:cs="Tahoma"/>
          <w:bCs/>
          <w:color w:val="auto"/>
          <w:sz w:val="18"/>
          <w:szCs w:val="16"/>
        </w:rPr>
        <w:t xml:space="preserve"> au poste de gardien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 xml:space="preserve"> à l’Entente Strasbourg Schiltigheim Alsace Handball (ESSAHB)</w:t>
      </w:r>
      <w:r w:rsidR="000A1614" w:rsidRPr="00B855CD">
        <w:rPr>
          <w:rFonts w:ascii="Tahoma" w:hAnsi="Tahoma" w:cs="Tahoma"/>
          <w:bCs/>
          <w:color w:val="auto"/>
          <w:sz w:val="18"/>
          <w:szCs w:val="16"/>
        </w:rPr>
        <w:t xml:space="preserve"> en France</w:t>
      </w:r>
      <w:r w:rsidR="00A151B6" w:rsidRPr="00B855CD">
        <w:rPr>
          <w:rFonts w:ascii="Tahoma" w:hAnsi="Tahoma" w:cs="Tahoma"/>
          <w:bCs/>
          <w:color w:val="auto"/>
          <w:sz w:val="18"/>
          <w:szCs w:val="16"/>
        </w:rPr>
        <w:t>.</w:t>
      </w:r>
    </w:p>
    <w:p w:rsidR="000A1614" w:rsidRPr="00B855CD" w:rsidRDefault="00223142" w:rsidP="00A524CD">
      <w:pPr>
        <w:ind w:left="2410" w:right="-1"/>
        <w:rPr>
          <w:rFonts w:ascii="Tahoma" w:hAnsi="Tahoma" w:cs="Tahoma"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Cs/>
          <w:color w:val="auto"/>
          <w:sz w:val="18"/>
          <w:szCs w:val="16"/>
        </w:rPr>
        <w:t>Evolution au niveau national pendant un an (Catégor</w:t>
      </w:r>
      <w:r w:rsidR="000F0765" w:rsidRPr="00B855CD">
        <w:rPr>
          <w:rFonts w:ascii="Tahoma" w:hAnsi="Tahoma" w:cs="Tahoma"/>
          <w:bCs/>
          <w:color w:val="auto"/>
          <w:sz w:val="18"/>
          <w:szCs w:val="16"/>
        </w:rPr>
        <w:t xml:space="preserve">ie -18ans niveau Championnat de </w:t>
      </w:r>
      <w:r w:rsidRPr="00B855CD">
        <w:rPr>
          <w:rFonts w:ascii="Tahoma" w:hAnsi="Tahoma" w:cs="Tahoma"/>
          <w:bCs/>
          <w:color w:val="auto"/>
          <w:sz w:val="18"/>
          <w:szCs w:val="16"/>
        </w:rPr>
        <w:t>France)</w:t>
      </w:r>
    </w:p>
    <w:p w:rsidR="003353EC" w:rsidRPr="007873C1" w:rsidRDefault="000A1614" w:rsidP="007873C1">
      <w:pPr>
        <w:ind w:left="2410" w:right="-1"/>
        <w:rPr>
          <w:rFonts w:ascii="Tahoma" w:hAnsi="Tahoma" w:cs="Tahoma"/>
          <w:bCs/>
          <w:color w:val="auto"/>
          <w:sz w:val="18"/>
          <w:szCs w:val="16"/>
        </w:rPr>
      </w:pPr>
      <w:r w:rsidRPr="00B855CD">
        <w:rPr>
          <w:rFonts w:ascii="Tahoma" w:hAnsi="Tahoma" w:cs="Tahoma"/>
          <w:bCs/>
          <w:color w:val="auto"/>
          <w:sz w:val="18"/>
          <w:szCs w:val="16"/>
        </w:rPr>
        <w:t>C</w:t>
      </w:r>
      <w:r w:rsidR="00A151B6" w:rsidRPr="00B855CD">
        <w:rPr>
          <w:rFonts w:ascii="Tahoma" w:hAnsi="Tahoma" w:cs="Tahoma"/>
          <w:bCs/>
          <w:color w:val="auto"/>
          <w:sz w:val="18"/>
          <w:szCs w:val="16"/>
        </w:rPr>
        <w:t>apitaine d’une équipe pendant deux ans</w:t>
      </w:r>
    </w:p>
    <w:p w:rsidR="00D23461" w:rsidRPr="00B855CD" w:rsidRDefault="00D23461" w:rsidP="000A1614">
      <w:pPr>
        <w:ind w:left="2268" w:right="-1"/>
        <w:rPr>
          <w:rFonts w:ascii="Tahoma" w:hAnsi="Tahoma" w:cs="Tahoma"/>
          <w:bCs/>
          <w:color w:val="auto"/>
          <w:sz w:val="18"/>
          <w:szCs w:val="18"/>
        </w:rPr>
      </w:pPr>
    </w:p>
    <w:p w:rsidR="00D23461" w:rsidRPr="00B855CD" w:rsidRDefault="00D23461" w:rsidP="000A1614">
      <w:pPr>
        <w:ind w:left="2268" w:right="-1"/>
        <w:rPr>
          <w:rFonts w:ascii="Tahoma" w:hAnsi="Tahoma" w:cs="Tahoma"/>
          <w:bCs/>
          <w:color w:val="auto"/>
          <w:sz w:val="18"/>
          <w:szCs w:val="18"/>
        </w:rPr>
      </w:pPr>
    </w:p>
    <w:p w:rsidR="00D23461" w:rsidRPr="00B855CD" w:rsidRDefault="00D23461" w:rsidP="000A1614">
      <w:pPr>
        <w:ind w:left="2268" w:right="-1"/>
        <w:rPr>
          <w:rFonts w:ascii="Tahoma" w:hAnsi="Tahoma" w:cs="Tahoma"/>
          <w:bCs/>
          <w:color w:val="auto"/>
          <w:sz w:val="18"/>
          <w:szCs w:val="18"/>
        </w:rPr>
      </w:pPr>
    </w:p>
    <w:sectPr w:rsidR="00D23461" w:rsidRPr="00B855CD" w:rsidSect="004E44C3">
      <w:headerReference w:type="default" r:id="rId10"/>
      <w:footerReference w:type="default" r:id="rId11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5700" w:rsidRDefault="00EE5700" w:rsidP="00B855CD">
      <w:r>
        <w:separator/>
      </w:r>
    </w:p>
  </w:endnote>
  <w:endnote w:type="continuationSeparator" w:id="0">
    <w:p w:rsidR="00EE5700" w:rsidRDefault="00EE5700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841A17">
                          <w:pPr>
                            <w:jc w:val="right"/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28 septembre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841A17">
                    <w:pPr>
                      <w:jc w:val="right"/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28 septembre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5700" w:rsidRDefault="00EE5700" w:rsidP="00B855CD">
      <w:r>
        <w:separator/>
      </w:r>
    </w:p>
  </w:footnote>
  <w:footnote w:type="continuationSeparator" w:id="0">
    <w:p w:rsidR="00EE5700" w:rsidRDefault="00EE5700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7873C1" w:rsidRDefault="00222287" w:rsidP="007873C1">
    <w:pPr>
      <w:ind w:left="-540" w:right="-648"/>
      <w:jc w:val="center"/>
      <w:rPr>
        <w:rFonts w:ascii="Tahoma" w:hAnsi="Tahoma" w:cs="Tahoma"/>
        <w:b/>
        <w:bCs/>
        <w:color w:val="auto"/>
        <w:sz w:val="18"/>
        <w:szCs w:val="16"/>
        <w:lang w:val="nl-NL"/>
      </w:rPr>
    </w:pP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-350520</wp:posOffset>
          </wp:positionH>
          <wp:positionV relativeFrom="paragraph">
            <wp:posOffset>-158750</wp:posOffset>
          </wp:positionV>
          <wp:extent cx="819150" cy="1085850"/>
          <wp:effectExtent l="0" t="0" r="0" b="0"/>
          <wp:wrapNone/>
          <wp:docPr id="6" name="Image 6" descr="E:\Images\IMG-20150414-WA0006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E:\Images\IMG-20150414-WA0006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1085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7873C1">
      <w:rPr>
        <w:rFonts w:ascii="Tahoma" w:hAnsi="Tahoma" w:cs="Tahoma"/>
        <w:b/>
        <w:bCs/>
        <w:color w:val="auto"/>
        <w:sz w:val="18"/>
        <w:szCs w:val="16"/>
        <w:lang w:val="nl-NL"/>
      </w:rPr>
      <w:t>Steve WAGNER</w:t>
    </w:r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  <w:lang w:val="nl-NL"/>
      </w:rPr>
    </w:pPr>
    <w:r w:rsidRPr="007873C1">
      <w:rPr>
        <w:rFonts w:ascii="Tahoma" w:hAnsi="Tahoma" w:cs="Tahoma"/>
        <w:color w:val="auto"/>
        <w:sz w:val="18"/>
        <w:szCs w:val="16"/>
        <w:lang w:val="nl-NL"/>
      </w:rPr>
      <w:t xml:space="preserve">1B </w:t>
    </w:r>
    <w:proofErr w:type="spellStart"/>
    <w:r w:rsidRPr="007873C1">
      <w:rPr>
        <w:rFonts w:ascii="Tahoma" w:hAnsi="Tahoma" w:cs="Tahoma"/>
        <w:color w:val="auto"/>
        <w:sz w:val="18"/>
        <w:szCs w:val="16"/>
        <w:lang w:val="nl-NL"/>
      </w:rPr>
      <w:t>rue</w:t>
    </w:r>
    <w:proofErr w:type="spellEnd"/>
    <w:r w:rsidRPr="007873C1">
      <w:rPr>
        <w:rFonts w:ascii="Tahoma" w:hAnsi="Tahoma" w:cs="Tahoma"/>
        <w:color w:val="auto"/>
        <w:sz w:val="18"/>
        <w:szCs w:val="16"/>
        <w:lang w:val="nl-NL"/>
      </w:rPr>
      <w:t xml:space="preserve"> des </w:t>
    </w:r>
    <w:proofErr w:type="spellStart"/>
    <w:r w:rsidRPr="007873C1">
      <w:rPr>
        <w:rFonts w:ascii="Tahoma" w:hAnsi="Tahoma" w:cs="Tahoma"/>
        <w:color w:val="auto"/>
        <w:sz w:val="18"/>
        <w:szCs w:val="16"/>
        <w:lang w:val="nl-NL"/>
      </w:rPr>
      <w:t>Vosges</w:t>
    </w:r>
    <w:proofErr w:type="spellEnd"/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  <w:lang w:val="nl-NL"/>
      </w:rPr>
    </w:pPr>
    <w:r w:rsidRPr="007873C1">
      <w:rPr>
        <w:rFonts w:ascii="Tahoma" w:hAnsi="Tahoma" w:cs="Tahoma"/>
        <w:color w:val="auto"/>
        <w:sz w:val="18"/>
        <w:szCs w:val="16"/>
        <w:lang w:val="nl-NL"/>
      </w:rPr>
      <w:t xml:space="preserve">67300 </w:t>
    </w:r>
    <w:proofErr w:type="spellStart"/>
    <w:r w:rsidRPr="007873C1">
      <w:rPr>
        <w:rFonts w:ascii="Tahoma" w:hAnsi="Tahoma" w:cs="Tahoma"/>
        <w:color w:val="auto"/>
        <w:sz w:val="18"/>
        <w:szCs w:val="16"/>
        <w:lang w:val="nl-NL"/>
      </w:rPr>
      <w:t>Schiltigheim</w:t>
    </w:r>
    <w:proofErr w:type="spellEnd"/>
    <w:r w:rsidRPr="007873C1">
      <w:rPr>
        <w:rFonts w:ascii="Tahoma" w:hAnsi="Tahoma" w:cs="Tahoma"/>
        <w:color w:val="auto"/>
        <w:sz w:val="18"/>
        <w:szCs w:val="16"/>
        <w:lang w:val="nl-NL"/>
      </w:rPr>
      <w:t xml:space="preserve"> </w:t>
    </w:r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  <w:lang w:val="nl-NL"/>
      </w:rPr>
    </w:pPr>
    <w:r w:rsidRPr="007873C1">
      <w:rPr>
        <w:rFonts w:ascii="Tahoma" w:hAnsi="Tahoma" w:cs="Tahoma"/>
        <w:color w:val="auto"/>
        <w:sz w:val="18"/>
        <w:szCs w:val="16"/>
        <w:lang w:val="nl-NL"/>
      </w:rPr>
      <w:t>France</w:t>
    </w:r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</w:rPr>
    </w:pPr>
    <w:r w:rsidRPr="007873C1">
      <w:rPr>
        <w:rFonts w:ascii="Tahoma" w:hAnsi="Tahoma" w:cs="Tahoma"/>
        <w:color w:val="auto"/>
        <w:sz w:val="18"/>
        <w:szCs w:val="16"/>
      </w:rPr>
      <w:t>+336.06.95.25.04</w:t>
    </w:r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</w:rPr>
    </w:pPr>
    <w:r w:rsidRPr="007873C1">
      <w:rPr>
        <w:rFonts w:ascii="Tahoma" w:hAnsi="Tahoma" w:cs="Tahoma"/>
        <w:color w:val="auto"/>
        <w:sz w:val="18"/>
        <w:szCs w:val="16"/>
      </w:rPr>
      <w:t xml:space="preserve"> steve.wagner.673@gmail.com</w:t>
    </w:r>
  </w:p>
  <w:p w:rsidR="007873C1" w:rsidRPr="007873C1" w:rsidRDefault="007873C1" w:rsidP="007873C1">
    <w:pPr>
      <w:ind w:left="-540" w:right="-648"/>
      <w:jc w:val="center"/>
      <w:rPr>
        <w:rFonts w:ascii="Tahoma" w:hAnsi="Tahoma" w:cs="Tahoma"/>
        <w:color w:val="auto"/>
        <w:sz w:val="18"/>
        <w:szCs w:val="16"/>
      </w:rPr>
    </w:pPr>
    <w:r w:rsidRPr="007873C1">
      <w:rPr>
        <w:rFonts w:ascii="Tahoma" w:hAnsi="Tahoma" w:cs="Tahoma"/>
        <w:color w:val="auto"/>
        <w:sz w:val="18"/>
        <w:szCs w:val="16"/>
      </w:rPr>
      <w:t>30.04.1994 (21 ans)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F0765"/>
    <w:rsid w:val="001C0C3B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3353EC"/>
    <w:rsid w:val="00362E6E"/>
    <w:rsid w:val="0037050F"/>
    <w:rsid w:val="003964C9"/>
    <w:rsid w:val="003A237A"/>
    <w:rsid w:val="003A5C8F"/>
    <w:rsid w:val="00433978"/>
    <w:rsid w:val="004853E6"/>
    <w:rsid w:val="004E44C3"/>
    <w:rsid w:val="00562539"/>
    <w:rsid w:val="0057350A"/>
    <w:rsid w:val="005B09E4"/>
    <w:rsid w:val="005B2648"/>
    <w:rsid w:val="005C410D"/>
    <w:rsid w:val="00606260"/>
    <w:rsid w:val="00667C87"/>
    <w:rsid w:val="00686222"/>
    <w:rsid w:val="006A16F3"/>
    <w:rsid w:val="006C714C"/>
    <w:rsid w:val="006D4DED"/>
    <w:rsid w:val="0070606A"/>
    <w:rsid w:val="00720F41"/>
    <w:rsid w:val="007873C1"/>
    <w:rsid w:val="007B4442"/>
    <w:rsid w:val="007E0D7B"/>
    <w:rsid w:val="00824501"/>
    <w:rsid w:val="00841A17"/>
    <w:rsid w:val="00920218"/>
    <w:rsid w:val="0093612F"/>
    <w:rsid w:val="009370E5"/>
    <w:rsid w:val="00987513"/>
    <w:rsid w:val="009A6E4C"/>
    <w:rsid w:val="009C460E"/>
    <w:rsid w:val="009F0338"/>
    <w:rsid w:val="00A151B6"/>
    <w:rsid w:val="00A524CD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F17F3"/>
    <w:rsid w:val="00C2275F"/>
    <w:rsid w:val="00CF2BAE"/>
    <w:rsid w:val="00D12BB6"/>
    <w:rsid w:val="00D14A1A"/>
    <w:rsid w:val="00D23461"/>
    <w:rsid w:val="00DF3D02"/>
    <w:rsid w:val="00E1737A"/>
    <w:rsid w:val="00E1775A"/>
    <w:rsid w:val="00E67B10"/>
    <w:rsid w:val="00E94B4F"/>
    <w:rsid w:val="00ED5C0C"/>
    <w:rsid w:val="00EE5700"/>
    <w:rsid w:val="00F248F3"/>
    <w:rsid w:val="00F56470"/>
    <w:rsid w:val="00F572D2"/>
    <w:rsid w:val="00F652F6"/>
    <w:rsid w:val="00F86FC7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B8AEBB-8FDE-4F70-A28D-93C441031F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</Pages>
  <Words>265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1722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4</cp:revision>
  <cp:lastPrinted>2015-09-28T10:23:00Z</cp:lastPrinted>
  <dcterms:created xsi:type="dcterms:W3CDTF">2015-09-28T10:23:00Z</dcterms:created>
  <dcterms:modified xsi:type="dcterms:W3CDTF">2015-09-29T08:22:00Z</dcterms:modified>
</cp:coreProperties>
</file>