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F6183E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E678F7" w:rsidRDefault="00DF3D02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Formations</w:t>
      </w:r>
    </w:p>
    <w:p w:rsidR="00DF3D02" w:rsidRPr="00F6183E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C7416C" w:rsidRDefault="00DF3D02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C7416C">
        <w:rPr>
          <w:rFonts w:ascii="Tahoma" w:hAnsi="Tahoma" w:cs="Tahoma"/>
          <w:b/>
          <w:bCs/>
          <w:color w:val="auto"/>
          <w:sz w:val="18"/>
          <w:szCs w:val="16"/>
        </w:rPr>
        <w:t>2015</w:t>
      </w:r>
      <w:r w:rsidR="00A524CD" w:rsidRPr="00C7416C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="00E1737A" w:rsidRPr="00C7416C">
        <w:rPr>
          <w:rFonts w:ascii="Tahoma" w:hAnsi="Tahoma" w:cs="Tahoma"/>
          <w:bCs/>
          <w:color w:val="auto"/>
          <w:sz w:val="18"/>
          <w:szCs w:val="16"/>
        </w:rPr>
        <w:t>Ingénieur,</w:t>
      </w:r>
      <w:r w:rsidR="00D55AB8" w:rsidRPr="00C7416C">
        <w:rPr>
          <w:rFonts w:ascii="Tahoma" w:hAnsi="Tahoma" w:cs="Tahoma"/>
          <w:bCs/>
          <w:color w:val="auto"/>
          <w:sz w:val="18"/>
          <w:szCs w:val="16"/>
        </w:rPr>
        <w:t> Bachelor of Science</w:t>
      </w:r>
      <w:r w:rsidRPr="00C7416C">
        <w:rPr>
          <w:rFonts w:ascii="Tahoma" w:hAnsi="Tahoma" w:cs="Tahoma"/>
          <w:bCs/>
          <w:color w:val="auto"/>
          <w:sz w:val="18"/>
          <w:szCs w:val="16"/>
        </w:rPr>
        <w:t xml:space="preserve"> 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 xml:space="preserve">HES-SO </w:t>
      </w:r>
      <w:r w:rsidRPr="00C7416C">
        <w:rPr>
          <w:rFonts w:ascii="Tahoma" w:hAnsi="Tahoma" w:cs="Tahoma"/>
          <w:bCs/>
          <w:color w:val="auto"/>
          <w:sz w:val="18"/>
          <w:szCs w:val="16"/>
        </w:rPr>
        <w:t xml:space="preserve">en Informatique 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>avec orientation en Informatique industrielle et embarquée (BSc HES-SO)</w:t>
      </w:r>
      <w:r w:rsidRPr="00C7416C">
        <w:rPr>
          <w:rFonts w:ascii="Tahoma" w:hAnsi="Tahoma" w:cs="Tahoma"/>
          <w:bCs/>
          <w:color w:val="auto"/>
          <w:sz w:val="18"/>
          <w:szCs w:val="16"/>
        </w:rPr>
        <w:t xml:space="preserve">, 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>Haute-Ecole Spécialisée de Suisse occidentale</w:t>
      </w:r>
    </w:p>
    <w:p w:rsidR="00D55AB8" w:rsidRPr="00C7416C" w:rsidRDefault="00D55AB8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</w:p>
    <w:p w:rsidR="00D55AB8" w:rsidRPr="00C7416C" w:rsidRDefault="00D55AB8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C7416C">
        <w:rPr>
          <w:rFonts w:ascii="Tahoma" w:hAnsi="Tahoma" w:cs="Tahoma"/>
          <w:b/>
          <w:bCs/>
          <w:color w:val="auto"/>
          <w:sz w:val="18"/>
          <w:szCs w:val="16"/>
        </w:rPr>
        <w:t>2015</w:t>
      </w:r>
      <w:r w:rsidRPr="00C7416C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C7416C">
        <w:rPr>
          <w:rFonts w:ascii="Tahoma" w:hAnsi="Tahoma" w:cs="Tahoma"/>
          <w:bCs/>
          <w:color w:val="auto"/>
          <w:sz w:val="18"/>
          <w:szCs w:val="16"/>
        </w:rPr>
        <w:t xml:space="preserve">Licence professionnelle 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>Systèmes Electriques et Réseaux Industriels (SERI), Université de Strasbourg,</w:t>
      </w:r>
      <w:r w:rsidRPr="00C7416C">
        <w:rPr>
          <w:rFonts w:ascii="Tahoma" w:hAnsi="Tahoma" w:cs="Tahoma"/>
          <w:bCs/>
          <w:color w:val="auto"/>
          <w:sz w:val="18"/>
          <w:szCs w:val="16"/>
        </w:rPr>
        <w:t xml:space="preserve"> France</w:t>
      </w:r>
    </w:p>
    <w:p w:rsidR="00DF3D02" w:rsidRPr="00C7416C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F3D02" w:rsidRPr="00C7416C" w:rsidRDefault="00DF3D02" w:rsidP="00E678F7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C7416C">
        <w:rPr>
          <w:rFonts w:ascii="Tahoma" w:hAnsi="Tahoma" w:cs="Tahoma"/>
          <w:b/>
          <w:bCs/>
          <w:color w:val="auto"/>
          <w:sz w:val="18"/>
          <w:szCs w:val="16"/>
        </w:rPr>
        <w:t>2014</w:t>
      </w:r>
      <w:r w:rsidRPr="00C7416C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C7416C">
        <w:rPr>
          <w:rFonts w:ascii="Tahoma" w:hAnsi="Tahoma" w:cs="Tahoma"/>
          <w:bCs/>
          <w:color w:val="auto"/>
          <w:sz w:val="18"/>
          <w:szCs w:val="16"/>
        </w:rPr>
        <w:t>Diplôme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 xml:space="preserve"> Universitaire de Technologie en Génie Electr</w:t>
      </w:r>
      <w:r w:rsidRPr="00C7416C">
        <w:rPr>
          <w:rFonts w:ascii="Tahoma" w:hAnsi="Tahoma" w:cs="Tahoma"/>
          <w:bCs/>
          <w:color w:val="auto"/>
          <w:sz w:val="18"/>
          <w:szCs w:val="16"/>
        </w:rPr>
        <w:t>ique et Informatique Industrielle</w:t>
      </w:r>
      <w:r w:rsidR="00FC226F" w:rsidRPr="00C7416C">
        <w:rPr>
          <w:rFonts w:ascii="Tahoma" w:hAnsi="Tahoma" w:cs="Tahoma"/>
          <w:bCs/>
          <w:color w:val="auto"/>
          <w:sz w:val="18"/>
          <w:szCs w:val="16"/>
        </w:rPr>
        <w:t>,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 xml:space="preserve"> Formation Tri-nationale</w:t>
      </w:r>
      <w:r w:rsidR="00D55AB8" w:rsidRPr="00C7416C">
        <w:rPr>
          <w:rFonts w:ascii="Tahoma" w:hAnsi="Tahoma" w:cs="Tahoma"/>
          <w:bCs/>
          <w:color w:val="auto"/>
          <w:sz w:val="18"/>
          <w:szCs w:val="16"/>
        </w:rPr>
        <w:t>,</w:t>
      </w:r>
      <w:r w:rsidR="00C2518A" w:rsidRPr="00C7416C">
        <w:rPr>
          <w:rFonts w:ascii="Tahoma" w:hAnsi="Tahoma" w:cs="Tahoma"/>
          <w:bCs/>
          <w:color w:val="auto"/>
          <w:sz w:val="18"/>
          <w:szCs w:val="16"/>
        </w:rPr>
        <w:t xml:space="preserve"> Université de Strasbourg,</w:t>
      </w:r>
      <w:r w:rsidR="00FC226F" w:rsidRPr="00C7416C">
        <w:rPr>
          <w:rFonts w:ascii="Tahoma" w:hAnsi="Tahoma" w:cs="Tahoma"/>
          <w:bCs/>
          <w:color w:val="auto"/>
          <w:sz w:val="18"/>
          <w:szCs w:val="16"/>
        </w:rPr>
        <w:t xml:space="preserve"> France</w:t>
      </w:r>
    </w:p>
    <w:p w:rsidR="00DF3D02" w:rsidRPr="00F6183E" w:rsidRDefault="00DF3D02" w:rsidP="00D55AB8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E678F7" w:rsidRDefault="00AF6A0A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Expériences p</w:t>
      </w:r>
      <w:r w:rsidR="00A151B6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A151B6" w:rsidRPr="00F6183E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4E44C3" w:rsidRPr="00C7416C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7416C">
        <w:rPr>
          <w:rFonts w:ascii="Tahoma" w:hAnsi="Tahoma" w:cs="Tahoma"/>
          <w:b/>
          <w:color w:val="auto"/>
          <w:sz w:val="18"/>
          <w:szCs w:val="16"/>
        </w:rPr>
        <w:t>2015-2016</w:t>
      </w:r>
      <w:r w:rsidRPr="00C7416C">
        <w:rPr>
          <w:rFonts w:ascii="Tahoma" w:hAnsi="Tahoma" w:cs="Tahoma"/>
          <w:b/>
          <w:color w:val="auto"/>
          <w:sz w:val="18"/>
          <w:szCs w:val="16"/>
        </w:rPr>
        <w:tab/>
      </w:r>
      <w:r w:rsidRPr="00C7416C">
        <w:rPr>
          <w:rFonts w:ascii="Tahoma" w:hAnsi="Tahoma" w:cs="Tahoma"/>
          <w:b/>
          <w:color w:val="auto"/>
          <w:sz w:val="18"/>
          <w:szCs w:val="16"/>
        </w:rPr>
        <w:tab/>
        <w:t xml:space="preserve">Travail de diplôme, Bachelor, à la </w:t>
      </w:r>
      <w:r w:rsidR="00A65AF8" w:rsidRPr="00C7416C">
        <w:rPr>
          <w:rFonts w:ascii="Tahoma" w:hAnsi="Tahoma" w:cs="Tahoma"/>
          <w:b/>
          <w:color w:val="auto"/>
          <w:sz w:val="18"/>
          <w:szCs w:val="16"/>
        </w:rPr>
        <w:t>« </w:t>
      </w:r>
      <w:r w:rsidRPr="00C7416C">
        <w:rPr>
          <w:rFonts w:ascii="Tahoma" w:hAnsi="Tahoma" w:cs="Tahoma"/>
          <w:b/>
          <w:color w:val="auto"/>
          <w:sz w:val="18"/>
          <w:szCs w:val="16"/>
        </w:rPr>
        <w:t>Hochschule</w:t>
      </w:r>
      <w:r w:rsidR="00A65AF8" w:rsidRPr="00C7416C">
        <w:rPr>
          <w:rFonts w:ascii="Tahoma" w:hAnsi="Tahoma" w:cs="Tahoma"/>
          <w:b/>
          <w:color w:val="auto"/>
          <w:sz w:val="18"/>
          <w:szCs w:val="16"/>
        </w:rPr>
        <w:t> »</w:t>
      </w:r>
      <w:r w:rsidRPr="00C7416C">
        <w:rPr>
          <w:rFonts w:ascii="Tahoma" w:hAnsi="Tahoma" w:cs="Tahoma"/>
          <w:b/>
          <w:color w:val="auto"/>
          <w:sz w:val="18"/>
          <w:szCs w:val="16"/>
        </w:rPr>
        <w:t xml:space="preserve"> d’Offenburg, Allemagne</w:t>
      </w:r>
    </w:p>
    <w:p w:rsidR="007C45D7" w:rsidRPr="00C7416C" w:rsidRDefault="007C45D7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7416C">
        <w:rPr>
          <w:rFonts w:ascii="Tahoma" w:hAnsi="Tahoma" w:cs="Tahoma"/>
          <w:color w:val="auto"/>
          <w:sz w:val="18"/>
          <w:szCs w:val="16"/>
        </w:rPr>
        <w:tab/>
      </w:r>
      <w:r w:rsidRPr="00C7416C">
        <w:rPr>
          <w:rFonts w:ascii="Tahoma" w:hAnsi="Tahoma" w:cs="Tahoma"/>
          <w:color w:val="auto"/>
          <w:sz w:val="18"/>
          <w:szCs w:val="16"/>
        </w:rPr>
        <w:tab/>
        <w:t>Développement d’une interface générique pour la cryptographie. Cette interface est spécialement conçue pour fonctionner sur un protocole TLS ainsi que sur un système embarqué</w:t>
      </w:r>
    </w:p>
    <w:p w:rsidR="00F743A6" w:rsidRPr="00C7416C" w:rsidRDefault="00F743A6" w:rsidP="00F743A6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</w:p>
    <w:p w:rsidR="007C45D7" w:rsidRPr="00C7416C" w:rsidRDefault="007C45D7" w:rsidP="00F641A6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7416C">
        <w:rPr>
          <w:rFonts w:ascii="Tahoma" w:hAnsi="Tahoma" w:cs="Tahoma"/>
          <w:b/>
          <w:color w:val="auto"/>
          <w:sz w:val="18"/>
          <w:szCs w:val="16"/>
        </w:rPr>
        <w:t>2015</w:t>
      </w:r>
      <w:r w:rsidRPr="00C7416C">
        <w:rPr>
          <w:rFonts w:ascii="Tahoma" w:hAnsi="Tahoma" w:cs="Tahoma"/>
          <w:b/>
          <w:color w:val="auto"/>
          <w:sz w:val="18"/>
          <w:szCs w:val="16"/>
        </w:rPr>
        <w:tab/>
      </w:r>
      <w:r w:rsidRPr="00C7416C">
        <w:rPr>
          <w:rFonts w:ascii="Tahoma" w:hAnsi="Tahoma" w:cs="Tahoma"/>
          <w:b/>
          <w:color w:val="auto"/>
          <w:sz w:val="18"/>
          <w:szCs w:val="16"/>
        </w:rPr>
        <w:tab/>
        <w:t>Travail de diplôme, Bachelor, à la Haute-Ecole Arc de Neuchâtel, Suisse</w:t>
      </w:r>
    </w:p>
    <w:p w:rsidR="007C45D7" w:rsidRPr="00C7416C" w:rsidRDefault="007C45D7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7416C">
        <w:rPr>
          <w:rFonts w:ascii="Tahoma" w:hAnsi="Tahoma" w:cs="Tahoma"/>
          <w:color w:val="auto"/>
          <w:sz w:val="18"/>
          <w:szCs w:val="16"/>
        </w:rPr>
        <w:tab/>
      </w:r>
      <w:r w:rsidRPr="00C7416C">
        <w:rPr>
          <w:rFonts w:ascii="Tahoma" w:hAnsi="Tahoma" w:cs="Tahoma"/>
          <w:color w:val="auto"/>
          <w:sz w:val="18"/>
          <w:szCs w:val="16"/>
        </w:rPr>
        <w:tab/>
        <w:t>Développement complet Hardware et Software d’un système embarqué, pour une entreprise Suisse travaillant dans le domaine de l’athlétisme</w:t>
      </w:r>
    </w:p>
    <w:p w:rsidR="006C714C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E678F7" w:rsidRDefault="002916CF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Compétences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 xml:space="preserve"> </w:t>
      </w:r>
      <w:r w:rsidR="00AF6A0A" w:rsidRPr="00E678F7">
        <w:rPr>
          <w:rFonts w:ascii="Tahoma" w:hAnsi="Tahoma" w:cs="Tahoma"/>
          <w:b/>
          <w:bCs/>
          <w:color w:val="auto"/>
          <w:sz w:val="22"/>
          <w:szCs w:val="22"/>
        </w:rPr>
        <w:t>p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027EF1" w:rsidRPr="00F6183E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C7416C" w:rsidRDefault="00A524CD" w:rsidP="00371513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Programmation</w:t>
      </w:r>
      <w:r w:rsidRPr="00C7416C">
        <w:rPr>
          <w:rFonts w:ascii="Tahoma" w:hAnsi="Tahoma" w:cs="Tahoma"/>
          <w:b/>
          <w:color w:val="auto"/>
          <w:sz w:val="18"/>
          <w:szCs w:val="18"/>
        </w:rPr>
        <w:tab/>
      </w:r>
      <w:r w:rsidR="00BC37A4" w:rsidRPr="00C7416C">
        <w:rPr>
          <w:rFonts w:ascii="Tahoma" w:hAnsi="Tahoma" w:cs="Tahoma"/>
          <w:color w:val="auto"/>
          <w:sz w:val="18"/>
          <w:szCs w:val="18"/>
        </w:rPr>
        <w:t xml:space="preserve">Assembleur, C, Java, Android, </w:t>
      </w:r>
      <w:r w:rsidR="00362E6E" w:rsidRPr="00C7416C">
        <w:rPr>
          <w:rFonts w:ascii="Tahoma" w:hAnsi="Tahoma" w:cs="Tahoma"/>
          <w:color w:val="auto"/>
          <w:sz w:val="18"/>
          <w:szCs w:val="18"/>
        </w:rPr>
        <w:t>LabView</w:t>
      </w:r>
      <w:r w:rsidR="00842ABB" w:rsidRPr="00C7416C">
        <w:rPr>
          <w:rFonts w:ascii="Tahoma" w:hAnsi="Tahoma" w:cs="Tahoma"/>
          <w:color w:val="auto"/>
          <w:sz w:val="18"/>
          <w:szCs w:val="18"/>
        </w:rPr>
        <w:t>, VHDL</w:t>
      </w:r>
      <w:r w:rsidR="00371513" w:rsidRPr="00C7416C">
        <w:rPr>
          <w:rFonts w:ascii="Tahoma" w:hAnsi="Tahoma" w:cs="Tahoma"/>
          <w:color w:val="auto"/>
          <w:sz w:val="18"/>
          <w:szCs w:val="18"/>
        </w:rPr>
        <w:t>, Git, Latex</w:t>
      </w:r>
    </w:p>
    <w:p w:rsidR="00BC37A4" w:rsidRPr="00C7416C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8"/>
        </w:rPr>
      </w:pPr>
    </w:p>
    <w:p w:rsidR="00BC37A4" w:rsidRPr="00C7416C" w:rsidRDefault="00BC37A4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Microcontrôleur</w:t>
      </w:r>
      <w:r w:rsidR="00B96BDF" w:rsidRPr="00C7416C">
        <w:rPr>
          <w:rFonts w:ascii="Tahoma" w:hAnsi="Tahoma" w:cs="Tahoma"/>
          <w:color w:val="auto"/>
          <w:sz w:val="18"/>
          <w:szCs w:val="18"/>
        </w:rPr>
        <w:tab/>
      </w:r>
      <w:r w:rsidRPr="00C7416C">
        <w:rPr>
          <w:rFonts w:ascii="Tahoma" w:hAnsi="Tahoma" w:cs="Tahoma"/>
          <w:color w:val="auto"/>
          <w:sz w:val="18"/>
          <w:szCs w:val="18"/>
        </w:rPr>
        <w:t>Freescale, PIC, Ras</w:t>
      </w:r>
      <w:r w:rsidR="00CF5C5C" w:rsidRPr="00C7416C">
        <w:rPr>
          <w:rFonts w:ascii="Tahoma" w:hAnsi="Tahoma" w:cs="Tahoma"/>
          <w:color w:val="auto"/>
          <w:sz w:val="18"/>
          <w:szCs w:val="18"/>
        </w:rPr>
        <w:t>p</w:t>
      </w:r>
      <w:r w:rsidRPr="00C7416C">
        <w:rPr>
          <w:rFonts w:ascii="Tahoma" w:hAnsi="Tahoma" w:cs="Tahoma"/>
          <w:color w:val="auto"/>
          <w:sz w:val="18"/>
          <w:szCs w:val="18"/>
        </w:rPr>
        <w:t>berry PI</w:t>
      </w:r>
    </w:p>
    <w:p w:rsidR="00BC37A4" w:rsidRPr="00C7416C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8"/>
        </w:rPr>
      </w:pPr>
    </w:p>
    <w:p w:rsidR="00BC37A4" w:rsidRPr="00C7416C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Electronique</w:t>
      </w:r>
      <w:r w:rsidR="005C410D" w:rsidRPr="00C7416C">
        <w:rPr>
          <w:rFonts w:ascii="Tahoma" w:hAnsi="Tahoma" w:cs="Tahoma"/>
          <w:color w:val="auto"/>
          <w:sz w:val="18"/>
          <w:szCs w:val="18"/>
        </w:rPr>
        <w:tab/>
      </w:r>
      <w:r w:rsidR="00BC37A4" w:rsidRPr="00C7416C">
        <w:rPr>
          <w:rFonts w:ascii="Tahoma" w:hAnsi="Tahoma" w:cs="Tahoma"/>
          <w:color w:val="auto"/>
          <w:sz w:val="18"/>
          <w:szCs w:val="18"/>
        </w:rPr>
        <w:t xml:space="preserve">Conception de circuits imprimés, électronique </w:t>
      </w:r>
      <w:r w:rsidR="00CF5C5C" w:rsidRPr="00C7416C">
        <w:rPr>
          <w:rFonts w:ascii="Tahoma" w:hAnsi="Tahoma" w:cs="Tahoma"/>
          <w:color w:val="auto"/>
          <w:sz w:val="18"/>
          <w:szCs w:val="18"/>
        </w:rPr>
        <w:t xml:space="preserve">numérique et </w:t>
      </w:r>
      <w:r w:rsidR="00BC37A4" w:rsidRPr="00C7416C">
        <w:rPr>
          <w:rFonts w:ascii="Tahoma" w:hAnsi="Tahoma" w:cs="Tahoma"/>
          <w:color w:val="auto"/>
          <w:sz w:val="18"/>
          <w:szCs w:val="18"/>
        </w:rPr>
        <w:t>analogique,</w:t>
      </w:r>
    </w:p>
    <w:p w:rsidR="00BC37A4" w:rsidRPr="00C7416C" w:rsidRDefault="00A524CD" w:rsidP="00A524CD">
      <w:pPr>
        <w:ind w:left="1559" w:right="-648" w:firstLine="709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color w:val="auto"/>
          <w:sz w:val="18"/>
          <w:szCs w:val="18"/>
        </w:rPr>
        <w:t xml:space="preserve">   </w:t>
      </w:r>
      <w:r w:rsidR="005C410D" w:rsidRPr="00C7416C">
        <w:rPr>
          <w:rFonts w:ascii="Tahoma" w:hAnsi="Tahoma" w:cs="Tahoma"/>
          <w:color w:val="auto"/>
          <w:sz w:val="18"/>
          <w:szCs w:val="18"/>
        </w:rPr>
        <w:t>T</w:t>
      </w:r>
      <w:r w:rsidR="00BC37A4" w:rsidRPr="00C7416C">
        <w:rPr>
          <w:rFonts w:ascii="Tahoma" w:hAnsi="Tahoma" w:cs="Tahoma"/>
          <w:color w:val="auto"/>
          <w:sz w:val="18"/>
          <w:szCs w:val="18"/>
        </w:rPr>
        <w:t>raitement du signal</w:t>
      </w:r>
    </w:p>
    <w:p w:rsidR="00BC37A4" w:rsidRPr="00C7416C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18"/>
          <w:szCs w:val="18"/>
        </w:rPr>
      </w:pPr>
    </w:p>
    <w:p w:rsidR="009370E5" w:rsidRPr="00C7416C" w:rsidRDefault="009F0338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Logiciels</w:t>
      </w:r>
      <w:r w:rsidR="00AF6A0A" w:rsidRPr="00C7416C">
        <w:rPr>
          <w:rFonts w:ascii="Tahoma" w:hAnsi="Tahoma" w:cs="Tahoma"/>
          <w:b/>
          <w:color w:val="auto"/>
          <w:sz w:val="18"/>
          <w:szCs w:val="18"/>
        </w:rPr>
        <w:t xml:space="preserve"> de programmation</w:t>
      </w:r>
      <w:r w:rsidR="009370E5" w:rsidRPr="00C7416C">
        <w:rPr>
          <w:rFonts w:ascii="Tahoma" w:hAnsi="Tahoma" w:cs="Tahoma"/>
          <w:color w:val="auto"/>
          <w:sz w:val="18"/>
          <w:szCs w:val="18"/>
        </w:rPr>
        <w:tab/>
        <w:t xml:space="preserve">CodeWarrior, Eclipse, </w:t>
      </w:r>
      <w:r w:rsidR="00BC37A4" w:rsidRPr="00C7416C">
        <w:rPr>
          <w:rFonts w:ascii="Tahoma" w:hAnsi="Tahoma" w:cs="Tahoma"/>
          <w:color w:val="auto"/>
          <w:sz w:val="18"/>
          <w:szCs w:val="18"/>
        </w:rPr>
        <w:t>MPlabX IDE</w:t>
      </w:r>
      <w:r w:rsidR="00F652F6" w:rsidRPr="00C7416C">
        <w:rPr>
          <w:rFonts w:ascii="Tahoma" w:hAnsi="Tahoma" w:cs="Tahoma"/>
          <w:color w:val="auto"/>
          <w:sz w:val="18"/>
          <w:szCs w:val="18"/>
        </w:rPr>
        <w:t>, Xilinx Vivado</w:t>
      </w:r>
      <w:r w:rsidR="00E94B4F" w:rsidRPr="00C7416C">
        <w:rPr>
          <w:rFonts w:ascii="Tahoma" w:hAnsi="Tahoma" w:cs="Tahoma"/>
          <w:color w:val="auto"/>
          <w:sz w:val="18"/>
          <w:szCs w:val="18"/>
        </w:rPr>
        <w:t>, LabView</w:t>
      </w:r>
      <w:r w:rsidR="00842ABB" w:rsidRPr="00C7416C">
        <w:rPr>
          <w:rFonts w:ascii="Tahoma" w:hAnsi="Tahoma" w:cs="Tahoma"/>
          <w:color w:val="auto"/>
          <w:sz w:val="18"/>
          <w:szCs w:val="18"/>
        </w:rPr>
        <w:t>, Quartus</w:t>
      </w:r>
    </w:p>
    <w:p w:rsidR="009370E5" w:rsidRPr="00C7416C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8"/>
        </w:rPr>
      </w:pPr>
    </w:p>
    <w:p w:rsidR="009370E5" w:rsidRPr="00C7416C" w:rsidRDefault="007873C1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Logiciels de conception</w:t>
      </w:r>
      <w:r w:rsidR="009370E5" w:rsidRPr="00C7416C">
        <w:rPr>
          <w:rFonts w:ascii="Tahoma" w:hAnsi="Tahoma" w:cs="Tahoma"/>
          <w:color w:val="auto"/>
          <w:sz w:val="18"/>
          <w:szCs w:val="18"/>
        </w:rPr>
        <w:tab/>
        <w:t>Altium, Xilinx Vivado</w:t>
      </w:r>
    </w:p>
    <w:p w:rsidR="009370E5" w:rsidRPr="00C7416C" w:rsidRDefault="009370E5" w:rsidP="00E94B4F">
      <w:pPr>
        <w:ind w:right="-648"/>
        <w:jc w:val="both"/>
        <w:rPr>
          <w:rFonts w:ascii="Tahoma" w:hAnsi="Tahoma" w:cs="Tahoma"/>
          <w:color w:val="auto"/>
          <w:sz w:val="18"/>
          <w:szCs w:val="18"/>
        </w:rPr>
      </w:pPr>
    </w:p>
    <w:p w:rsidR="009370E5" w:rsidRPr="00C7416C" w:rsidRDefault="009370E5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Logiciel</w:t>
      </w:r>
      <w:r w:rsidR="009A6E4C" w:rsidRPr="00C7416C">
        <w:rPr>
          <w:rFonts w:ascii="Tahoma" w:hAnsi="Tahoma" w:cs="Tahoma"/>
          <w:b/>
          <w:color w:val="auto"/>
          <w:sz w:val="18"/>
          <w:szCs w:val="18"/>
        </w:rPr>
        <w:t>s</w:t>
      </w:r>
      <w:r w:rsidRPr="00C7416C">
        <w:rPr>
          <w:rFonts w:ascii="Tahoma" w:hAnsi="Tahoma" w:cs="Tahoma"/>
          <w:b/>
          <w:color w:val="auto"/>
          <w:sz w:val="18"/>
          <w:szCs w:val="18"/>
        </w:rPr>
        <w:t xml:space="preserve"> mathématique</w:t>
      </w:r>
      <w:r w:rsidR="009A6E4C" w:rsidRPr="00C7416C">
        <w:rPr>
          <w:rFonts w:ascii="Tahoma" w:hAnsi="Tahoma" w:cs="Tahoma"/>
          <w:b/>
          <w:color w:val="auto"/>
          <w:sz w:val="18"/>
          <w:szCs w:val="18"/>
        </w:rPr>
        <w:t>s</w:t>
      </w:r>
      <w:r w:rsidRPr="00C7416C">
        <w:rPr>
          <w:rFonts w:ascii="Tahoma" w:hAnsi="Tahoma" w:cs="Tahoma"/>
          <w:color w:val="auto"/>
          <w:sz w:val="18"/>
          <w:szCs w:val="18"/>
        </w:rPr>
        <w:tab/>
        <w:t>Mathematica</w:t>
      </w:r>
      <w:r w:rsidR="00E94B4F" w:rsidRPr="00C7416C">
        <w:rPr>
          <w:rFonts w:ascii="Tahoma" w:hAnsi="Tahoma" w:cs="Tahoma"/>
          <w:color w:val="auto"/>
          <w:sz w:val="18"/>
          <w:szCs w:val="18"/>
        </w:rPr>
        <w:t>, Simulink, Matlab</w:t>
      </w:r>
    </w:p>
    <w:p w:rsidR="000A69B1" w:rsidRPr="00C7416C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color w:val="auto"/>
          <w:sz w:val="18"/>
          <w:szCs w:val="18"/>
        </w:rPr>
        <w:tab/>
      </w:r>
      <w:r w:rsidR="00BC37A4" w:rsidRPr="00C7416C">
        <w:rPr>
          <w:rFonts w:ascii="Tahoma" w:hAnsi="Tahoma" w:cs="Tahoma"/>
          <w:color w:val="auto"/>
          <w:sz w:val="18"/>
          <w:szCs w:val="18"/>
        </w:rPr>
        <w:tab/>
      </w:r>
    </w:p>
    <w:p w:rsidR="000A69B1" w:rsidRPr="00C7416C" w:rsidRDefault="000A69B1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Système d’exploitation</w:t>
      </w:r>
      <w:r w:rsidRPr="00C7416C">
        <w:rPr>
          <w:rFonts w:ascii="Tahoma" w:hAnsi="Tahoma" w:cs="Tahoma"/>
          <w:color w:val="auto"/>
          <w:sz w:val="18"/>
          <w:szCs w:val="18"/>
        </w:rPr>
        <w:tab/>
        <w:t>Debian, Windows</w:t>
      </w:r>
      <w:r w:rsidR="00CF5C5C" w:rsidRPr="00C7416C">
        <w:rPr>
          <w:rFonts w:ascii="Tahoma" w:hAnsi="Tahoma" w:cs="Tahoma"/>
          <w:color w:val="auto"/>
          <w:sz w:val="18"/>
          <w:szCs w:val="18"/>
        </w:rPr>
        <w:t>, système d’exploitation temps réel (RTOS) µOSII</w:t>
      </w:r>
    </w:p>
    <w:p w:rsidR="00C7416C" w:rsidRPr="00C7416C" w:rsidRDefault="00C7416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</w:p>
    <w:p w:rsidR="00C7416C" w:rsidRPr="00C7416C" w:rsidRDefault="00C7416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Réseau</w:t>
      </w:r>
      <w:r w:rsidRPr="00C7416C">
        <w:rPr>
          <w:rFonts w:ascii="Tahoma" w:hAnsi="Tahoma" w:cs="Tahoma"/>
          <w:color w:val="auto"/>
          <w:sz w:val="18"/>
          <w:szCs w:val="18"/>
        </w:rPr>
        <w:tab/>
        <w:t>Protocol SSL/TLS</w:t>
      </w:r>
    </w:p>
    <w:p w:rsidR="00C7416C" w:rsidRPr="00C7416C" w:rsidRDefault="00C7416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</w:p>
    <w:p w:rsidR="00C7416C" w:rsidRPr="00C7416C" w:rsidRDefault="00C7416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color w:val="auto"/>
          <w:sz w:val="18"/>
          <w:szCs w:val="18"/>
        </w:rPr>
        <w:t>Logiciel de réseau</w:t>
      </w:r>
      <w:r w:rsidRPr="00C7416C">
        <w:rPr>
          <w:rFonts w:ascii="Tahoma" w:hAnsi="Tahoma" w:cs="Tahoma"/>
          <w:color w:val="auto"/>
          <w:sz w:val="18"/>
          <w:szCs w:val="18"/>
        </w:rPr>
        <w:tab/>
        <w:t>Wireshark</w:t>
      </w:r>
    </w:p>
    <w:p w:rsidR="004E44C3" w:rsidRPr="00C7416C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8"/>
        </w:rPr>
      </w:pPr>
    </w:p>
    <w:p w:rsidR="00FC226F" w:rsidRPr="00C7416C" w:rsidRDefault="00FC226F" w:rsidP="00603296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8"/>
        </w:rPr>
      </w:pPr>
      <w:r w:rsidRPr="00C7416C">
        <w:rPr>
          <w:rFonts w:ascii="Tahoma" w:hAnsi="Tahoma" w:cs="Tahoma"/>
          <w:b/>
          <w:bCs/>
          <w:color w:val="auto"/>
          <w:sz w:val="18"/>
          <w:szCs w:val="18"/>
        </w:rPr>
        <w:t>Langues</w:t>
      </w:r>
      <w:r w:rsidR="00B96BDF" w:rsidRPr="00C7416C"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Pr="00C7416C">
        <w:rPr>
          <w:rFonts w:ascii="Tahoma" w:hAnsi="Tahoma" w:cs="Tahoma"/>
          <w:bCs/>
          <w:color w:val="auto"/>
          <w:sz w:val="18"/>
          <w:szCs w:val="18"/>
        </w:rPr>
        <w:t>Langue maternelle Français</w:t>
      </w:r>
      <w:r w:rsidRPr="00C7416C"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Pr="00C7416C"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Pr="00C7416C">
        <w:rPr>
          <w:rFonts w:ascii="Tahoma" w:hAnsi="Tahoma" w:cs="Tahoma"/>
          <w:b/>
          <w:bCs/>
          <w:color w:val="auto"/>
          <w:sz w:val="18"/>
          <w:szCs w:val="18"/>
        </w:rPr>
        <w:tab/>
        <w:t xml:space="preserve">  </w:t>
      </w:r>
    </w:p>
    <w:p w:rsidR="00FC226F" w:rsidRPr="00C7416C" w:rsidRDefault="00FC226F" w:rsidP="00A524CD">
      <w:pPr>
        <w:ind w:left="2410" w:right="-646" w:hanging="2977"/>
        <w:jc w:val="both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b/>
          <w:bCs/>
          <w:color w:val="auto"/>
          <w:sz w:val="18"/>
          <w:szCs w:val="18"/>
        </w:rPr>
        <w:t xml:space="preserve"> </w:t>
      </w:r>
      <w:r w:rsidR="00B96BDF" w:rsidRPr="00C7416C"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="00987513" w:rsidRPr="00C7416C">
        <w:rPr>
          <w:rFonts w:ascii="Tahoma" w:hAnsi="Tahoma" w:cs="Tahoma"/>
          <w:color w:val="auto"/>
          <w:sz w:val="18"/>
          <w:szCs w:val="18"/>
        </w:rPr>
        <w:t xml:space="preserve">Bon niveau en Allemand </w:t>
      </w:r>
      <w:r w:rsidRPr="00C7416C">
        <w:rPr>
          <w:rFonts w:ascii="Tahoma" w:hAnsi="Tahoma" w:cs="Tahoma"/>
          <w:color w:val="auto"/>
          <w:sz w:val="18"/>
          <w:szCs w:val="18"/>
        </w:rPr>
        <w:t>(B2)</w:t>
      </w:r>
    </w:p>
    <w:p w:rsidR="00027EF1" w:rsidRPr="00C7416C" w:rsidRDefault="00A524CD" w:rsidP="00E678F7">
      <w:pPr>
        <w:spacing w:after="120"/>
        <w:ind w:left="2410" w:right="-648" w:hanging="2977"/>
        <w:rPr>
          <w:rFonts w:ascii="Tahoma" w:hAnsi="Tahoma" w:cs="Tahoma"/>
          <w:color w:val="auto"/>
          <w:sz w:val="18"/>
          <w:szCs w:val="18"/>
        </w:rPr>
      </w:pPr>
      <w:r w:rsidRPr="00C7416C">
        <w:rPr>
          <w:rFonts w:ascii="Tahoma" w:hAnsi="Tahoma" w:cs="Tahoma"/>
          <w:color w:val="auto"/>
          <w:sz w:val="18"/>
          <w:szCs w:val="18"/>
        </w:rPr>
        <w:t xml:space="preserve">   </w:t>
      </w:r>
      <w:r w:rsidRPr="00C7416C">
        <w:rPr>
          <w:rFonts w:ascii="Tahoma" w:hAnsi="Tahoma" w:cs="Tahoma"/>
          <w:color w:val="auto"/>
          <w:sz w:val="18"/>
          <w:szCs w:val="18"/>
        </w:rPr>
        <w:tab/>
      </w:r>
      <w:r w:rsidR="0005404A" w:rsidRPr="00C7416C">
        <w:rPr>
          <w:rFonts w:ascii="Tahoma" w:hAnsi="Tahoma" w:cs="Tahoma"/>
          <w:color w:val="auto"/>
          <w:sz w:val="18"/>
          <w:szCs w:val="18"/>
        </w:rPr>
        <w:t xml:space="preserve">Bon niveau en </w:t>
      </w:r>
      <w:r w:rsidR="00987513" w:rsidRPr="00C7416C">
        <w:rPr>
          <w:rFonts w:ascii="Tahoma" w:hAnsi="Tahoma" w:cs="Tahoma"/>
          <w:color w:val="auto"/>
          <w:sz w:val="18"/>
          <w:szCs w:val="18"/>
        </w:rPr>
        <w:t>Anglais</w:t>
      </w:r>
      <w:r w:rsidR="00BF17F3" w:rsidRPr="00C7416C">
        <w:rPr>
          <w:rFonts w:ascii="Tahoma" w:hAnsi="Tahoma" w:cs="Tahoma"/>
          <w:color w:val="auto"/>
          <w:sz w:val="18"/>
          <w:szCs w:val="18"/>
        </w:rPr>
        <w:t xml:space="preserve"> (B2)</w:t>
      </w:r>
    </w:p>
    <w:p w:rsidR="006C714C" w:rsidRPr="00F6183E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D654B" w:rsidRDefault="00FA1EAD" w:rsidP="00DD654B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Centre</w:t>
      </w:r>
      <w:r w:rsidR="005B09E4" w:rsidRPr="00E678F7">
        <w:rPr>
          <w:rFonts w:ascii="Tahoma" w:hAnsi="Tahoma" w:cs="Tahoma"/>
          <w:b/>
          <w:bCs/>
          <w:color w:val="auto"/>
          <w:sz w:val="22"/>
          <w:szCs w:val="22"/>
        </w:rPr>
        <w:t>s d’intérêt</w:t>
      </w:r>
    </w:p>
    <w:p w:rsidR="00DD654B" w:rsidRDefault="00DD654B" w:rsidP="00DD654B">
      <w:pPr>
        <w:rPr>
          <w:rFonts w:ascii="Tahoma" w:hAnsi="Tahoma" w:cs="Tahoma"/>
          <w:sz w:val="22"/>
          <w:szCs w:val="22"/>
        </w:rPr>
      </w:pPr>
    </w:p>
    <w:p w:rsidR="00D23461" w:rsidRPr="00C7416C" w:rsidRDefault="00DD654B" w:rsidP="00C2336B">
      <w:pPr>
        <w:tabs>
          <w:tab w:val="left" w:pos="2410"/>
        </w:tabs>
        <w:ind w:left="2410" w:hanging="2977"/>
        <w:rPr>
          <w:rFonts w:ascii="Tahoma" w:hAnsi="Tahoma" w:cs="Tahoma"/>
          <w:sz w:val="18"/>
          <w:szCs w:val="18"/>
        </w:rPr>
      </w:pPr>
      <w:r w:rsidRPr="00C7416C">
        <w:rPr>
          <w:rFonts w:ascii="Tahoma" w:hAnsi="Tahoma" w:cs="Tahoma"/>
          <w:b/>
          <w:sz w:val="18"/>
          <w:szCs w:val="18"/>
        </w:rPr>
        <w:t>Site web</w:t>
      </w:r>
      <w:r w:rsidR="00420300" w:rsidRPr="00C7416C">
        <w:rPr>
          <w:rFonts w:ascii="Tahoma" w:hAnsi="Tahoma" w:cs="Tahoma"/>
          <w:sz w:val="18"/>
          <w:szCs w:val="18"/>
        </w:rPr>
        <w:tab/>
      </w:r>
      <w:r w:rsidRPr="00C7416C">
        <w:rPr>
          <w:rFonts w:ascii="Tahoma" w:hAnsi="Tahoma" w:cs="Tahoma"/>
          <w:sz w:val="18"/>
          <w:szCs w:val="18"/>
        </w:rPr>
        <w:t>Création d’un CV en ligne dans les trois langues suivantes :</w:t>
      </w:r>
      <w:r w:rsidR="00420300" w:rsidRPr="00C7416C">
        <w:rPr>
          <w:rFonts w:ascii="Tahoma" w:hAnsi="Tahoma" w:cs="Tahoma"/>
          <w:sz w:val="18"/>
          <w:szCs w:val="18"/>
        </w:rPr>
        <w:t xml:space="preserve"> Français, Anglais et Allemand. Lien direct</w:t>
      </w:r>
      <w:r w:rsidR="00C2336B" w:rsidRPr="00C7416C">
        <w:rPr>
          <w:rFonts w:ascii="Tahoma" w:hAnsi="Tahoma" w:cs="Tahoma"/>
          <w:sz w:val="18"/>
          <w:szCs w:val="18"/>
        </w:rPr>
        <w:t> :</w:t>
      </w:r>
      <w:r w:rsidR="00420300" w:rsidRPr="00C7416C">
        <w:rPr>
          <w:rFonts w:ascii="Tahoma" w:hAnsi="Tahoma" w:cs="Tahoma"/>
          <w:sz w:val="18"/>
          <w:szCs w:val="18"/>
        </w:rPr>
        <w:t xml:space="preserve"> </w:t>
      </w:r>
      <w:hyperlink r:id="rId10" w:history="1">
        <w:r w:rsidR="00420300" w:rsidRPr="00C7416C">
          <w:rPr>
            <w:rStyle w:val="Lienhypertexte"/>
            <w:rFonts w:ascii="Tahoma" w:hAnsi="Tahoma" w:cs="Tahoma"/>
            <w:sz w:val="18"/>
            <w:szCs w:val="18"/>
          </w:rPr>
          <w:t>http://steve-wagner.eu/</w:t>
        </w:r>
      </w:hyperlink>
    </w:p>
    <w:sectPr w:rsidR="00D23461" w:rsidRPr="00C7416C" w:rsidSect="004E44C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2662" w:rsidRDefault="00D52662" w:rsidP="00B855CD">
      <w:r>
        <w:separator/>
      </w:r>
    </w:p>
  </w:endnote>
  <w:endnote w:type="continuationSeparator" w:id="0">
    <w:p w:rsidR="00D52662" w:rsidRDefault="00D52662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C7416C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15</w:t>
                          </w:r>
                          <w:r w:rsidR="00D806A5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février 2016</w:t>
                          </w:r>
                          <w:bookmarkStart w:id="0" w:name="_GoBack"/>
                          <w:bookmarkEnd w:id="0"/>
                        </w:p>
                        <w:p w:rsidR="00E678F7" w:rsidRPr="00E678F7" w:rsidRDefault="00E678F7" w:rsidP="00E678F7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E678F7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E678F7" w:rsidRDefault="00E678F7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C7416C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15</w:t>
                    </w:r>
                    <w:r w:rsidR="00D806A5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</w:t>
                    </w: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février 2016</w:t>
                    </w:r>
                    <w:bookmarkStart w:id="1" w:name="_GoBack"/>
                    <w:bookmarkEnd w:id="1"/>
                  </w:p>
                  <w:p w:rsidR="00E678F7" w:rsidRPr="00E678F7" w:rsidRDefault="00E678F7" w:rsidP="00E678F7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E678F7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E678F7" w:rsidRDefault="00E678F7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2662" w:rsidRDefault="00D52662" w:rsidP="00B855CD">
      <w:r>
        <w:separator/>
      </w:r>
    </w:p>
  </w:footnote>
  <w:footnote w:type="continuationSeparator" w:id="0">
    <w:p w:rsidR="00D52662" w:rsidRDefault="00D52662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F6183E" w:rsidRDefault="00D55AB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F6183E">
      <w:rPr>
        <w:rFonts w:ascii="Tahoma" w:hAnsi="Tahoma" w:cs="Tahoma"/>
        <w:b/>
        <w:bCs/>
        <w:noProof/>
        <w:color w:val="auto"/>
        <w:sz w:val="22"/>
        <w:szCs w:val="16"/>
        <w:lang w:eastAsia="fr-FR"/>
      </w:rPr>
      <w:drawing>
        <wp:anchor distT="0" distB="0" distL="114300" distR="114300" simplePos="0" relativeHeight="251662336" behindDoc="1" locked="0" layoutInCell="1" allowOverlap="1" wp14:anchorId="064B5789" wp14:editId="1369CFCE">
          <wp:simplePos x="0" y="0"/>
          <wp:positionH relativeFrom="column">
            <wp:posOffset>-275590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2650" cy="1247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F6183E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>+33</w:t>
    </w:r>
    <w:r w:rsidR="00542A51" w:rsidRPr="007C45D7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7C45D7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7C45D7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7C45D7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F6183E">
      <w:rPr>
        <w:rFonts w:ascii="Tahoma" w:hAnsi="Tahoma" w:cs="Tahoma"/>
        <w:color w:val="auto"/>
        <w:sz w:val="20"/>
        <w:szCs w:val="16"/>
      </w:rPr>
      <w:t>30.04.1994 (21 ans)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D4E6C"/>
    <w:rsid w:val="000F0765"/>
    <w:rsid w:val="001C0C3B"/>
    <w:rsid w:val="001E464E"/>
    <w:rsid w:val="00212ED8"/>
    <w:rsid w:val="00222287"/>
    <w:rsid w:val="00223142"/>
    <w:rsid w:val="00241AB6"/>
    <w:rsid w:val="002534F6"/>
    <w:rsid w:val="002916CF"/>
    <w:rsid w:val="002B0FF4"/>
    <w:rsid w:val="002C42F2"/>
    <w:rsid w:val="002D7290"/>
    <w:rsid w:val="002E178E"/>
    <w:rsid w:val="003353EC"/>
    <w:rsid w:val="00362E6E"/>
    <w:rsid w:val="0037050F"/>
    <w:rsid w:val="00371513"/>
    <w:rsid w:val="003964C9"/>
    <w:rsid w:val="003A237A"/>
    <w:rsid w:val="003A5C8F"/>
    <w:rsid w:val="003B1794"/>
    <w:rsid w:val="00420300"/>
    <w:rsid w:val="004321F2"/>
    <w:rsid w:val="00433978"/>
    <w:rsid w:val="004853E6"/>
    <w:rsid w:val="004E44C3"/>
    <w:rsid w:val="00501E0B"/>
    <w:rsid w:val="00542A51"/>
    <w:rsid w:val="00562539"/>
    <w:rsid w:val="0057350A"/>
    <w:rsid w:val="005B09E4"/>
    <w:rsid w:val="005B2648"/>
    <w:rsid w:val="005C410D"/>
    <w:rsid w:val="00603296"/>
    <w:rsid w:val="00606260"/>
    <w:rsid w:val="00667C87"/>
    <w:rsid w:val="00686222"/>
    <w:rsid w:val="006A16F3"/>
    <w:rsid w:val="006C3E64"/>
    <w:rsid w:val="006C714C"/>
    <w:rsid w:val="006D4DED"/>
    <w:rsid w:val="0070606A"/>
    <w:rsid w:val="00720F41"/>
    <w:rsid w:val="007734BC"/>
    <w:rsid w:val="007873C1"/>
    <w:rsid w:val="007B4442"/>
    <w:rsid w:val="007C45D7"/>
    <w:rsid w:val="007E0D7B"/>
    <w:rsid w:val="00824501"/>
    <w:rsid w:val="00841A17"/>
    <w:rsid w:val="00842ABB"/>
    <w:rsid w:val="00871458"/>
    <w:rsid w:val="00920218"/>
    <w:rsid w:val="0093612F"/>
    <w:rsid w:val="009370E5"/>
    <w:rsid w:val="00942630"/>
    <w:rsid w:val="009867CF"/>
    <w:rsid w:val="00987513"/>
    <w:rsid w:val="009A6E4C"/>
    <w:rsid w:val="009C460E"/>
    <w:rsid w:val="009F0338"/>
    <w:rsid w:val="00A151B6"/>
    <w:rsid w:val="00A25146"/>
    <w:rsid w:val="00A524CD"/>
    <w:rsid w:val="00A55BC2"/>
    <w:rsid w:val="00A61923"/>
    <w:rsid w:val="00A65AF8"/>
    <w:rsid w:val="00A84EC3"/>
    <w:rsid w:val="00A97AE8"/>
    <w:rsid w:val="00AB57DD"/>
    <w:rsid w:val="00AF6A0A"/>
    <w:rsid w:val="00B12C48"/>
    <w:rsid w:val="00B855CD"/>
    <w:rsid w:val="00B95E4E"/>
    <w:rsid w:val="00B96BDF"/>
    <w:rsid w:val="00BC37A4"/>
    <w:rsid w:val="00BC7CCC"/>
    <w:rsid w:val="00BF17F3"/>
    <w:rsid w:val="00C2275F"/>
    <w:rsid w:val="00C2336B"/>
    <w:rsid w:val="00C2518A"/>
    <w:rsid w:val="00C2747D"/>
    <w:rsid w:val="00C51EC5"/>
    <w:rsid w:val="00C7416C"/>
    <w:rsid w:val="00CF2BAE"/>
    <w:rsid w:val="00CF5C5C"/>
    <w:rsid w:val="00D12BB6"/>
    <w:rsid w:val="00D14A1A"/>
    <w:rsid w:val="00D23461"/>
    <w:rsid w:val="00D52662"/>
    <w:rsid w:val="00D55AB8"/>
    <w:rsid w:val="00D806A5"/>
    <w:rsid w:val="00DD654B"/>
    <w:rsid w:val="00DF3D02"/>
    <w:rsid w:val="00E1737A"/>
    <w:rsid w:val="00E1775A"/>
    <w:rsid w:val="00E678F7"/>
    <w:rsid w:val="00E67B10"/>
    <w:rsid w:val="00E94B4F"/>
    <w:rsid w:val="00EC5EC8"/>
    <w:rsid w:val="00ED5C0C"/>
    <w:rsid w:val="00EE5700"/>
    <w:rsid w:val="00F248F3"/>
    <w:rsid w:val="00F56470"/>
    <w:rsid w:val="00F572D2"/>
    <w:rsid w:val="00F6183E"/>
    <w:rsid w:val="00F641A6"/>
    <w:rsid w:val="00F652F6"/>
    <w:rsid w:val="00F743A6"/>
    <w:rsid w:val="00F86FC7"/>
    <w:rsid w:val="00F90133"/>
    <w:rsid w:val="00FA1EAD"/>
    <w:rsid w:val="00FB3406"/>
    <w:rsid w:val="00FC226F"/>
    <w:rsid w:val="00FE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unhideWhenUsed/>
    <w:rsid w:val="00420300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203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79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5" Type="http://schemas.openxmlformats.org/officeDocument/2006/relationships/header" Target="header3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EE077E-66FB-40C8-93E9-AFEF8309A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</Pages>
  <Words>286</Words>
  <Characters>1579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1862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29</cp:revision>
  <cp:lastPrinted>2015-12-08T21:06:00Z</cp:lastPrinted>
  <dcterms:created xsi:type="dcterms:W3CDTF">2015-09-28T10:23:00Z</dcterms:created>
  <dcterms:modified xsi:type="dcterms:W3CDTF">2016-02-15T21:32:00Z</dcterms:modified>
</cp:coreProperties>
</file>