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46A" w:rsidRPr="009E2DB4" w:rsidRDefault="00786404" w:rsidP="009E2DB4">
      <w:pPr>
        <w:jc w:val="center"/>
        <w:rPr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E2DB4">
        <w:rPr>
          <w:rFonts w:hint="eastAsia"/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青年在选择职业时的考虑</w:t>
      </w:r>
    </w:p>
    <w:p w:rsidR="00786404" w:rsidRPr="00C45C2B" w:rsidRDefault="00786404" w:rsidP="00C45C2B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C45C2B"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作者简介：</w:t>
      </w:r>
    </w:p>
    <w:p w:rsidR="00786404" w:rsidRDefault="00786404" w:rsidP="00786404">
      <w:pPr>
        <w:spacing w:line="360" w:lineRule="exact"/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786404" w:rsidRDefault="00786404" w:rsidP="00786404">
      <w:pPr>
        <w:spacing w:line="360" w:lineRule="exact"/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D439C6" w:rsidRDefault="00D439C6" w:rsidP="00D439C6">
      <w:pPr>
        <w:spacing w:line="360" w:lineRule="exact"/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D439C6" w:rsidRPr="00D439C6" w:rsidRDefault="00D439C6" w:rsidP="0078640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786404" w:rsidRPr="00786404" w:rsidRDefault="00786404" w:rsidP="00786404">
      <w:pPr>
        <w:spacing w:line="360" w:lineRule="exact"/>
        <w:rPr>
          <w:rFonts w:hint="eastAsia"/>
          <w:strike/>
        </w:rPr>
      </w:pPr>
      <w:r w:rsidRPr="00786404">
        <w:rPr>
          <w:rFonts w:hint="eastAsia"/>
          <w:strike/>
        </w:rPr>
        <w:t xml:space="preserve"> </w:t>
      </w:r>
      <w:r w:rsidRPr="00786404">
        <w:rPr>
          <w:strike/>
        </w:rPr>
        <w:t xml:space="preserve">                                                                                </w:t>
      </w:r>
    </w:p>
    <w:p w:rsidR="00786404" w:rsidRPr="00C45C2B" w:rsidRDefault="00786404" w:rsidP="00C45C2B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C45C2B"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字音字形多音字词语</w:t>
      </w:r>
    </w:p>
    <w:p w:rsidR="00786404" w:rsidRPr="00C45C2B" w:rsidRDefault="00786404" w:rsidP="00C45C2B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786404" w:rsidRPr="00C45C2B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86404" w:rsidRDefault="00786404" w:rsidP="00786404">
      <w:r w:rsidRPr="00786404">
        <w:rPr>
          <w:rFonts w:hint="eastAsia"/>
          <w:em w:val="dot"/>
        </w:rPr>
        <w:t>倏</w:t>
      </w:r>
      <w:r>
        <w:rPr>
          <w:rFonts w:hint="eastAsia"/>
        </w:rPr>
        <w:t>忽(</w:t>
      </w:r>
      <w:r>
        <w:t xml:space="preserve">    )</w:t>
      </w:r>
    </w:p>
    <w:p w:rsidR="00786404" w:rsidRDefault="00786404" w:rsidP="00786404">
      <w:r>
        <w:rPr>
          <w:rFonts w:hint="eastAsia"/>
        </w:rPr>
        <w:t>蒙</w:t>
      </w:r>
      <w:r w:rsidRPr="00786404">
        <w:rPr>
          <w:rFonts w:hint="eastAsia"/>
          <w:em w:val="dot"/>
        </w:rPr>
        <w:t>蔽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 w:rsidRPr="00786404">
        <w:rPr>
          <w:rFonts w:hint="eastAsia"/>
          <w:em w:val="dot"/>
        </w:rPr>
        <w:t>垮</w:t>
      </w:r>
      <w:r>
        <w:rPr>
          <w:rFonts w:hint="eastAsia"/>
        </w:rPr>
        <w:t>掉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 w:rsidRPr="00786404">
        <w:rPr>
          <w:rFonts w:hint="eastAsia"/>
          <w:em w:val="dot"/>
        </w:rPr>
        <w:t>钦</w:t>
      </w:r>
      <w:r>
        <w:rPr>
          <w:rFonts w:hint="eastAsia"/>
        </w:rPr>
        <w:t>佩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 w:rsidRPr="00786404">
        <w:rPr>
          <w:rFonts w:hint="eastAsia"/>
          <w:em w:val="dot"/>
        </w:rPr>
        <w:t>恪</w:t>
      </w:r>
      <w:r>
        <w:rPr>
          <w:rFonts w:hint="eastAsia"/>
        </w:rPr>
        <w:t>尽职守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>
        <w:rPr>
          <w:rFonts w:hint="eastAsia"/>
        </w:rPr>
        <w:t>梦</w:t>
      </w:r>
      <w:r w:rsidRPr="00786404">
        <w:rPr>
          <w:rFonts w:hint="eastAsia"/>
          <w:em w:val="dot"/>
        </w:rPr>
        <w:t>寐</w:t>
      </w:r>
      <w:r>
        <w:rPr>
          <w:rFonts w:hint="eastAsia"/>
        </w:rPr>
        <w:t>以求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>
        <w:rPr>
          <w:rFonts w:hint="eastAsia"/>
        </w:rPr>
        <w:t>炫</w:t>
      </w:r>
      <w:r w:rsidRPr="00786404">
        <w:rPr>
          <w:rFonts w:hint="eastAsia"/>
          <w:em w:val="dot"/>
        </w:rPr>
        <w:t>耀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 w:rsidRPr="00786404">
        <w:rPr>
          <w:rFonts w:hint="eastAsia"/>
          <w:em w:val="dot"/>
        </w:rPr>
        <w:t>藐</w:t>
      </w:r>
      <w:r>
        <w:rPr>
          <w:rFonts w:hint="eastAsia"/>
        </w:rPr>
        <w:t>视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 w:rsidRPr="00786404">
        <w:rPr>
          <w:rFonts w:hint="eastAsia"/>
          <w:em w:val="dot"/>
        </w:rPr>
        <w:t>啮</w:t>
      </w:r>
      <w:r>
        <w:rPr>
          <w:rFonts w:hint="eastAsia"/>
        </w:rPr>
        <w:t>齿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 w:rsidRPr="00786404">
        <w:rPr>
          <w:rFonts w:hint="eastAsia"/>
          <w:em w:val="dot"/>
        </w:rPr>
        <w:t>臻</w:t>
      </w:r>
      <w:r>
        <w:rPr>
          <w:rFonts w:hint="eastAsia"/>
        </w:rPr>
        <w:t>于完美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>
        <w:rPr>
          <w:rFonts w:hint="eastAsia"/>
        </w:rPr>
        <w:t>战战兢</w:t>
      </w:r>
      <w:r w:rsidRPr="00786404">
        <w:rPr>
          <w:rFonts w:hint="eastAsia"/>
          <w:em w:val="dot"/>
        </w:rPr>
        <w:t>兢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r>
        <w:rPr>
          <w:rFonts w:hint="eastAsia"/>
        </w:rPr>
        <w:t>称：称职(</w:t>
      </w:r>
      <w:r>
        <w:t xml:space="preserve">    )</w:t>
      </w:r>
      <w:r>
        <w:rPr>
          <w:rFonts w:hint="eastAsia"/>
        </w:rPr>
        <w:t>称赞</w:t>
      </w:r>
      <w:r>
        <w:rPr>
          <w:rFonts w:hint="eastAsia"/>
        </w:rPr>
        <w:t>(</w:t>
      </w:r>
      <w:r>
        <w:t xml:space="preserve">    )</w:t>
      </w:r>
      <w:r>
        <w:rPr>
          <w:rFonts w:hint="eastAsia"/>
        </w:rPr>
        <w:t>同“秤”</w:t>
      </w:r>
      <w:r>
        <w:rPr>
          <w:rFonts w:hint="eastAsia"/>
        </w:rPr>
        <w:t>(</w:t>
      </w:r>
      <w:r>
        <w:t xml:space="preserve">    )</w:t>
      </w:r>
    </w:p>
    <w:p w:rsidR="00786404" w:rsidRDefault="00786404" w:rsidP="00786404">
      <w:proofErr w:type="gramStart"/>
      <w:r>
        <w:rPr>
          <w:rFonts w:hint="eastAsia"/>
        </w:rPr>
        <w:t>悄</w:t>
      </w:r>
      <w:proofErr w:type="gramEnd"/>
      <w:r>
        <w:rPr>
          <w:rFonts w:hint="eastAsia"/>
        </w:rPr>
        <w:t>：悄然、悄声</w:t>
      </w:r>
      <w:r>
        <w:rPr>
          <w:rFonts w:hint="eastAsia"/>
        </w:rPr>
        <w:t>(</w:t>
      </w:r>
      <w:r>
        <w:t xml:space="preserve">    )</w:t>
      </w:r>
      <w:r>
        <w:rPr>
          <w:rFonts w:hint="eastAsia"/>
        </w:rPr>
        <w:t>悄悄</w:t>
      </w:r>
      <w:r>
        <w:rPr>
          <w:rFonts w:hint="eastAsia"/>
        </w:rPr>
        <w:t>(</w:t>
      </w:r>
      <w:r>
        <w:t xml:space="preserve">    )</w:t>
      </w:r>
    </w:p>
    <w:p w:rsidR="009E2DB4" w:rsidRDefault="009E2DB4" w:rsidP="00786404">
      <w:pPr>
        <w:rPr>
          <w:rFonts w:hint="eastAsia"/>
        </w:rPr>
      </w:pPr>
      <w:r w:rsidRPr="009E2DB4">
        <w:rPr>
          <w:rFonts w:hint="eastAsia"/>
          <w:b/>
          <w:color w:val="FF0000"/>
        </w:rPr>
        <w:t>臻</w:t>
      </w:r>
      <w:r>
        <w:rPr>
          <w:rFonts w:hint="eastAsia"/>
        </w:rPr>
        <w:t>于完美</w:t>
      </w:r>
    </w:p>
    <w:p w:rsidR="009E2DB4" w:rsidRDefault="009E2DB4" w:rsidP="00786404">
      <w:r>
        <w:rPr>
          <w:rFonts w:hint="eastAsia"/>
        </w:rPr>
        <w:t>战战</w:t>
      </w:r>
      <w:r w:rsidRPr="009E2DB4">
        <w:rPr>
          <w:rFonts w:hint="eastAsia"/>
          <w:b/>
          <w:color w:val="FF0000"/>
        </w:rPr>
        <w:t>兢兢</w:t>
      </w:r>
    </w:p>
    <w:p w:rsidR="009E2DB4" w:rsidRDefault="009E2DB4" w:rsidP="00786404">
      <w:r>
        <w:rPr>
          <w:rFonts w:hint="eastAsia"/>
        </w:rPr>
        <w:t>浮想联</w:t>
      </w:r>
      <w:r w:rsidRPr="009E2DB4">
        <w:rPr>
          <w:rFonts w:hint="eastAsia"/>
          <w:b/>
          <w:color w:val="FF0000"/>
        </w:rPr>
        <w:t>翩</w:t>
      </w:r>
    </w:p>
    <w:p w:rsidR="009E2DB4" w:rsidRDefault="009E2DB4" w:rsidP="00786404">
      <w:r>
        <w:rPr>
          <w:rFonts w:hint="eastAsia"/>
        </w:rPr>
        <w:t>梦</w:t>
      </w:r>
      <w:r w:rsidRPr="009E2DB4">
        <w:rPr>
          <w:rFonts w:hint="eastAsia"/>
          <w:b/>
          <w:color w:val="FF0000"/>
        </w:rPr>
        <w:t>寐</w:t>
      </w:r>
      <w:r>
        <w:rPr>
          <w:rFonts w:hint="eastAsia"/>
        </w:rPr>
        <w:t>以求</w:t>
      </w:r>
    </w:p>
    <w:p w:rsidR="009E2DB4" w:rsidRDefault="009E2DB4" w:rsidP="00786404">
      <w:pPr>
        <w:rPr>
          <w:rFonts w:hint="eastAsia"/>
        </w:rPr>
      </w:pPr>
      <w:r>
        <w:rPr>
          <w:rFonts w:hint="eastAsia"/>
        </w:rPr>
        <w:t>怨天</w:t>
      </w:r>
      <w:r w:rsidRPr="009E2DB4">
        <w:rPr>
          <w:rFonts w:hint="eastAsia"/>
          <w:b/>
          <w:color w:val="FF0000"/>
        </w:rPr>
        <w:t>尤</w:t>
      </w:r>
      <w:r>
        <w:rPr>
          <w:rFonts w:hint="eastAsia"/>
        </w:rPr>
        <w:t>人</w:t>
      </w:r>
    </w:p>
    <w:p w:rsidR="00786404" w:rsidRDefault="00786404" w:rsidP="00786404">
      <w:pPr>
        <w:sectPr w:rsidR="00786404" w:rsidSect="00786404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786404" w:rsidRPr="00786404" w:rsidRDefault="00786404" w:rsidP="00786404">
      <w:pPr>
        <w:rPr>
          <w:strike/>
        </w:rPr>
      </w:pPr>
      <w:r w:rsidRPr="00786404">
        <w:rPr>
          <w:rFonts w:hint="eastAsia"/>
          <w:strike/>
        </w:rPr>
        <w:t xml:space="preserve"> </w:t>
      </w:r>
      <w:r w:rsidRPr="00786404">
        <w:rPr>
          <w:strike/>
        </w:rPr>
        <w:t xml:space="preserve">                                                                                 </w:t>
      </w:r>
    </w:p>
    <w:p w:rsidR="00786404" w:rsidRDefault="009E2DB4" w:rsidP="009E2DB4">
      <w:pPr>
        <w:jc w:val="center"/>
        <w:rPr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E2DB4">
        <w:rPr>
          <w:rFonts w:hint="eastAsia"/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学业·职业·事业</w:t>
      </w:r>
    </w:p>
    <w:p w:rsidR="00C45C2B" w:rsidRPr="00C45C2B" w:rsidRDefault="00C45C2B" w:rsidP="00C45C2B">
      <w:pPr>
        <w:jc w:val="left"/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C45C2B"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文学常识</w:t>
      </w:r>
    </w:p>
    <w:p w:rsidR="009E2DB4" w:rsidRDefault="009E2DB4" w:rsidP="009E2DB4">
      <w:pPr>
        <w:spacing w:line="360" w:lineRule="exact"/>
      </w:pPr>
      <w:r>
        <w:rPr>
          <w:rFonts w:hint="eastAsia"/>
        </w:rPr>
        <w:t>朱光</w:t>
      </w:r>
      <w:proofErr w:type="gramStart"/>
      <w:r>
        <w:rPr>
          <w:rFonts w:hint="eastAsia"/>
        </w:rPr>
        <w:t>潜</w:t>
      </w:r>
      <w:r w:rsidRPr="009E2DB4">
        <w:rPr>
          <w:rFonts w:hint="eastAsia"/>
          <w:color w:val="FFFFFF" w:themeColor="background1"/>
          <w:u w:val="single" w:color="000000" w:themeColor="text1"/>
        </w:rPr>
        <w:t>现代</w:t>
      </w:r>
      <w:proofErr w:type="gramEnd"/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家、</w:t>
      </w:r>
      <w:r w:rsidRPr="009E2DB4">
        <w:rPr>
          <w:rFonts w:hint="eastAsia"/>
          <w:color w:val="FFFFFF" w:themeColor="background1"/>
          <w:u w:val="single" w:color="000000" w:themeColor="text1"/>
        </w:rPr>
        <w:t>文艺理论</w:t>
      </w:r>
      <w:r>
        <w:rPr>
          <w:rFonts w:hint="eastAsia"/>
        </w:rPr>
        <w:t>家，主要著作有：《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悲剧心理学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西方美学史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诗论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给青年的第十二封信</w:t>
      </w:r>
      <w:r>
        <w:rPr>
          <w:rFonts w:hint="eastAsia"/>
        </w:rPr>
        <w:t>》等；译作有黑格尔的《</w:t>
      </w:r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》柏拉图的《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文艺对话录</w:t>
      </w:r>
      <w:r>
        <w:rPr>
          <w:rFonts w:hint="eastAsia"/>
        </w:rPr>
        <w:t>》</w:t>
      </w:r>
    </w:p>
    <w:p w:rsidR="009E2DB4" w:rsidRDefault="009E2DB4" w:rsidP="009E2DB4">
      <w:pPr>
        <w:spacing w:line="360" w:lineRule="exact"/>
      </w:pPr>
      <w:r>
        <w:rPr>
          <w:rFonts w:hint="eastAsia"/>
        </w:rPr>
        <w:t>朱光</w:t>
      </w:r>
      <w:proofErr w:type="gramStart"/>
      <w:r>
        <w:rPr>
          <w:rFonts w:hint="eastAsia"/>
        </w:rPr>
        <w:t>潜</w:t>
      </w:r>
      <w:r w:rsidRPr="009E2DB4">
        <w:rPr>
          <w:rFonts w:hint="eastAsia"/>
          <w:color w:val="FFFFFF" w:themeColor="background1"/>
          <w:u w:val="single" w:color="000000" w:themeColor="text1"/>
        </w:rPr>
        <w:t>现代</w:t>
      </w:r>
      <w:proofErr w:type="gramEnd"/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家、</w:t>
      </w:r>
      <w:r w:rsidRPr="009E2DB4">
        <w:rPr>
          <w:rFonts w:hint="eastAsia"/>
          <w:color w:val="FFFFFF" w:themeColor="background1"/>
          <w:u w:val="single" w:color="000000" w:themeColor="text1"/>
        </w:rPr>
        <w:t>文艺理论</w:t>
      </w:r>
      <w:r>
        <w:rPr>
          <w:rFonts w:hint="eastAsia"/>
        </w:rPr>
        <w:t>家，主要著作有：《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悲剧心理学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西方美学史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诗论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给青年的第十二封信</w:t>
      </w:r>
      <w:r>
        <w:rPr>
          <w:rFonts w:hint="eastAsia"/>
        </w:rPr>
        <w:t>》等；译作有黑格尔的《</w:t>
      </w:r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》柏拉图的《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文艺对话录</w:t>
      </w:r>
      <w:r>
        <w:rPr>
          <w:rFonts w:hint="eastAsia"/>
        </w:rPr>
        <w:t>》</w:t>
      </w:r>
    </w:p>
    <w:p w:rsidR="00D439C6" w:rsidRDefault="00D439C6" w:rsidP="00D439C6">
      <w:pPr>
        <w:spacing w:line="360" w:lineRule="exact"/>
      </w:pPr>
      <w:r>
        <w:rPr>
          <w:rFonts w:hint="eastAsia"/>
        </w:rPr>
        <w:t>朱光</w:t>
      </w:r>
      <w:proofErr w:type="gramStart"/>
      <w:r>
        <w:rPr>
          <w:rFonts w:hint="eastAsia"/>
        </w:rPr>
        <w:t>潜</w:t>
      </w:r>
      <w:r w:rsidRPr="009E2DB4">
        <w:rPr>
          <w:rFonts w:hint="eastAsia"/>
          <w:color w:val="FFFFFF" w:themeColor="background1"/>
          <w:u w:val="single" w:color="000000" w:themeColor="text1"/>
        </w:rPr>
        <w:t>现代</w:t>
      </w:r>
      <w:proofErr w:type="gramEnd"/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家、</w:t>
      </w:r>
      <w:r w:rsidRPr="009E2DB4">
        <w:rPr>
          <w:rFonts w:hint="eastAsia"/>
          <w:color w:val="FFFFFF" w:themeColor="background1"/>
          <w:u w:val="single" w:color="000000" w:themeColor="text1"/>
        </w:rPr>
        <w:t>文艺理论</w:t>
      </w:r>
      <w:r>
        <w:rPr>
          <w:rFonts w:hint="eastAsia"/>
        </w:rPr>
        <w:t>家，主要著作有：《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悲剧心理学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西方美学史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诗论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给青年的第十二封信</w:t>
      </w:r>
      <w:r>
        <w:rPr>
          <w:rFonts w:hint="eastAsia"/>
        </w:rPr>
        <w:t>》等；译作有黑格尔的《</w:t>
      </w:r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》柏拉图的《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文艺对话录</w:t>
      </w:r>
      <w:r>
        <w:rPr>
          <w:rFonts w:hint="eastAsia"/>
        </w:rPr>
        <w:t>》</w:t>
      </w:r>
    </w:p>
    <w:p w:rsidR="00D439C6" w:rsidRPr="00D439C6" w:rsidRDefault="00D439C6" w:rsidP="009E2DB4">
      <w:pPr>
        <w:spacing w:line="360" w:lineRule="exact"/>
        <w:rPr>
          <w:rFonts w:hint="eastAsia"/>
        </w:rPr>
      </w:pPr>
      <w:r>
        <w:rPr>
          <w:rFonts w:hint="eastAsia"/>
        </w:rPr>
        <w:t>朱光</w:t>
      </w:r>
      <w:proofErr w:type="gramStart"/>
      <w:r>
        <w:rPr>
          <w:rFonts w:hint="eastAsia"/>
        </w:rPr>
        <w:t>潜</w:t>
      </w:r>
      <w:r w:rsidRPr="009E2DB4">
        <w:rPr>
          <w:rFonts w:hint="eastAsia"/>
          <w:color w:val="FFFFFF" w:themeColor="background1"/>
          <w:u w:val="single" w:color="000000" w:themeColor="text1"/>
        </w:rPr>
        <w:t>现代</w:t>
      </w:r>
      <w:proofErr w:type="gramEnd"/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家、</w:t>
      </w:r>
      <w:r w:rsidRPr="009E2DB4">
        <w:rPr>
          <w:rFonts w:hint="eastAsia"/>
          <w:color w:val="FFFFFF" w:themeColor="background1"/>
          <w:u w:val="single" w:color="000000" w:themeColor="text1"/>
        </w:rPr>
        <w:t>文艺理论</w:t>
      </w:r>
      <w:r>
        <w:rPr>
          <w:rFonts w:hint="eastAsia"/>
        </w:rPr>
        <w:t>家，主要著作有：《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悲剧心理学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西方美学史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诗论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给青年的第十二封信</w:t>
      </w:r>
      <w:r>
        <w:rPr>
          <w:rFonts w:hint="eastAsia"/>
        </w:rPr>
        <w:t>》等；译作有黑格尔的《</w:t>
      </w:r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》柏拉图的《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文艺对话录</w:t>
      </w:r>
      <w:r>
        <w:rPr>
          <w:rFonts w:hint="eastAsia"/>
        </w:rPr>
        <w:t>》</w:t>
      </w:r>
    </w:p>
    <w:p w:rsidR="009E2DB4" w:rsidRDefault="009E2DB4" w:rsidP="009E2DB4">
      <w:pPr>
        <w:spacing w:line="360" w:lineRule="exact"/>
      </w:pPr>
      <w:r>
        <w:rPr>
          <w:rFonts w:hint="eastAsia"/>
        </w:rPr>
        <w:t>议论文的特点：</w:t>
      </w:r>
      <w:r w:rsidRPr="00C45C2B">
        <w:rPr>
          <w:rFonts w:hint="eastAsia"/>
          <w:color w:val="FFFFFF" w:themeColor="background1"/>
          <w:u w:val="single" w:color="000000" w:themeColor="text1"/>
        </w:rPr>
        <w:t>观点明确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论据充分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语言精练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论证合理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有严密的逻辑性</w:t>
      </w:r>
      <w:r>
        <w:rPr>
          <w:rFonts w:hint="eastAsia"/>
        </w:rPr>
        <w:t>。</w:t>
      </w:r>
    </w:p>
    <w:p w:rsidR="009E2DB4" w:rsidRDefault="009E2DB4" w:rsidP="009E2DB4">
      <w:pPr>
        <w:spacing w:line="360" w:lineRule="exact"/>
      </w:pPr>
      <w:r>
        <w:rPr>
          <w:rFonts w:hint="eastAsia"/>
        </w:rPr>
        <w:t>议论文三要素：</w:t>
      </w:r>
      <w:r w:rsidRPr="00C45C2B">
        <w:rPr>
          <w:rFonts w:hint="eastAsia"/>
          <w:color w:val="FFFFFF" w:themeColor="background1"/>
          <w:u w:val="single" w:color="000000" w:themeColor="text1"/>
        </w:rPr>
        <w:t>论点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论据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论证</w:t>
      </w:r>
      <w:r>
        <w:rPr>
          <w:rFonts w:hint="eastAsia"/>
        </w:rPr>
        <w:t>。常用论证方法：</w:t>
      </w:r>
      <w:r w:rsidRPr="00C45C2B">
        <w:rPr>
          <w:rFonts w:hint="eastAsia"/>
          <w:color w:val="FFFFFF" w:themeColor="background1"/>
          <w:u w:val="single" w:color="000000" w:themeColor="text1"/>
        </w:rPr>
        <w:t>比喻论证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对比论证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举例论证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引用论证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道理论证</w:t>
      </w:r>
      <w:r>
        <w:rPr>
          <w:rFonts w:hint="eastAsia"/>
        </w:rPr>
        <w:t>。</w:t>
      </w:r>
      <w:r w:rsidR="00C45C2B">
        <w:tab/>
      </w:r>
      <w:r w:rsidR="00C45C2B">
        <w:tab/>
      </w:r>
      <w:r>
        <w:rPr>
          <w:rFonts w:hint="eastAsia"/>
        </w:rPr>
        <w:t>论证方式：</w:t>
      </w:r>
      <w:r w:rsidRPr="00C45C2B">
        <w:rPr>
          <w:rFonts w:hint="eastAsia"/>
          <w:color w:val="FFFFFF" w:themeColor="background1"/>
          <w:u w:val="single" w:color="000000" w:themeColor="text1"/>
        </w:rPr>
        <w:t>立论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驳论</w:t>
      </w:r>
      <w:r>
        <w:rPr>
          <w:rFonts w:hint="eastAsia"/>
        </w:rPr>
        <w:t>。</w:t>
      </w:r>
    </w:p>
    <w:p w:rsidR="00D439C6" w:rsidRPr="00D439C6" w:rsidRDefault="00D439C6" w:rsidP="00D439C6">
      <w:pPr>
        <w:spacing w:line="360" w:lineRule="exact"/>
        <w:rPr>
          <w:rFonts w:hint="eastAsia"/>
        </w:rPr>
      </w:pPr>
      <w:r w:rsidRPr="009E2DB4">
        <w:rPr>
          <w:rFonts w:hint="eastAsia"/>
          <w:color w:val="FFFFFF" w:themeColor="background1"/>
          <w:u w:val="single" w:color="000000" w:themeColor="text1"/>
        </w:rPr>
        <w:lastRenderedPageBreak/>
        <w:t>史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、《</w:t>
      </w:r>
      <w:r w:rsidRPr="009E2DB4">
        <w:rPr>
          <w:rFonts w:hint="eastAsia"/>
          <w:color w:val="FFFFFF" w:themeColor="background1"/>
          <w:u w:val="single" w:color="000000" w:themeColor="text1"/>
        </w:rPr>
        <w:t>诗论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给青年的第十二封信</w:t>
      </w:r>
      <w:r>
        <w:rPr>
          <w:rFonts w:hint="eastAsia"/>
        </w:rPr>
        <w:t>》等；译</w:t>
      </w:r>
      <w:bookmarkStart w:id="0" w:name="_GoBack"/>
      <w:bookmarkEnd w:id="0"/>
      <w:r>
        <w:rPr>
          <w:rFonts w:hint="eastAsia"/>
        </w:rPr>
        <w:t>作有黑格尔的《</w:t>
      </w:r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》柏拉图的《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文艺对话录</w:t>
      </w:r>
      <w:r>
        <w:rPr>
          <w:rFonts w:hint="eastAsia"/>
        </w:rPr>
        <w:t>》</w:t>
      </w:r>
    </w:p>
    <w:p w:rsidR="00D439C6" w:rsidRDefault="00D439C6" w:rsidP="00D439C6">
      <w:pPr>
        <w:spacing w:line="360" w:lineRule="exact"/>
      </w:pPr>
      <w:r>
        <w:rPr>
          <w:rFonts w:hint="eastAsia"/>
        </w:rPr>
        <w:t>议论文的特点：</w:t>
      </w:r>
      <w:r w:rsidRPr="00C45C2B">
        <w:rPr>
          <w:rFonts w:hint="eastAsia"/>
          <w:color w:val="FFFFFF" w:themeColor="background1"/>
          <w:u w:val="single" w:color="000000" w:themeColor="text1"/>
        </w:rPr>
        <w:t>观点明确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论据充分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语言精练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论证合理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有严密的逻辑性</w:t>
      </w:r>
      <w:r>
        <w:rPr>
          <w:rFonts w:hint="eastAsia"/>
        </w:rPr>
        <w:t>。</w:t>
      </w:r>
    </w:p>
    <w:p w:rsidR="00D439C6" w:rsidRDefault="00D439C6" w:rsidP="00D439C6">
      <w:pPr>
        <w:spacing w:line="360" w:lineRule="exact"/>
      </w:pPr>
      <w:r>
        <w:rPr>
          <w:rFonts w:hint="eastAsia"/>
        </w:rPr>
        <w:t>议论文三要素：</w:t>
      </w:r>
      <w:r w:rsidRPr="00C45C2B">
        <w:rPr>
          <w:rFonts w:hint="eastAsia"/>
          <w:color w:val="FFFFFF" w:themeColor="background1"/>
          <w:u w:val="single" w:color="000000" w:themeColor="text1"/>
        </w:rPr>
        <w:t>论点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论据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论证</w:t>
      </w:r>
      <w:r>
        <w:rPr>
          <w:rFonts w:hint="eastAsia"/>
        </w:rPr>
        <w:t>。常用论证方法：</w:t>
      </w:r>
      <w:r w:rsidRPr="00C45C2B">
        <w:rPr>
          <w:rFonts w:hint="eastAsia"/>
          <w:color w:val="FFFFFF" w:themeColor="background1"/>
          <w:u w:val="single" w:color="000000" w:themeColor="text1"/>
        </w:rPr>
        <w:t>比喻论证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对比论证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举例论证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引用论证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道理论证</w:t>
      </w:r>
      <w:r>
        <w:rPr>
          <w:rFonts w:hint="eastAsia"/>
        </w:rPr>
        <w:t>。</w:t>
      </w:r>
      <w:r>
        <w:tab/>
      </w:r>
      <w:r>
        <w:tab/>
      </w:r>
      <w:r>
        <w:rPr>
          <w:rFonts w:hint="eastAsia"/>
        </w:rPr>
        <w:t>论证方式：</w:t>
      </w:r>
      <w:r w:rsidRPr="00C45C2B">
        <w:rPr>
          <w:rFonts w:hint="eastAsia"/>
          <w:color w:val="FFFFFF" w:themeColor="background1"/>
          <w:u w:val="single" w:color="000000" w:themeColor="text1"/>
        </w:rPr>
        <w:t>立论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驳论</w:t>
      </w:r>
      <w:r>
        <w:rPr>
          <w:rFonts w:hint="eastAsia"/>
        </w:rPr>
        <w:t>。</w:t>
      </w:r>
    </w:p>
    <w:p w:rsidR="00D439C6" w:rsidRPr="00D439C6" w:rsidRDefault="00D439C6" w:rsidP="00D439C6">
      <w:pPr>
        <w:spacing w:line="360" w:lineRule="exact"/>
        <w:rPr>
          <w:rFonts w:hint="eastAsia"/>
        </w:rPr>
      </w:pPr>
      <w:r w:rsidRPr="009E2DB4">
        <w:rPr>
          <w:rFonts w:hint="eastAsia"/>
          <w:color w:val="FFFFFF" w:themeColor="background1"/>
          <w:u w:val="single" w:color="000000" w:themeColor="text1"/>
        </w:rPr>
        <w:t>史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、《</w:t>
      </w:r>
      <w:r w:rsidRPr="009E2DB4">
        <w:rPr>
          <w:rFonts w:hint="eastAsia"/>
          <w:color w:val="FFFFFF" w:themeColor="background1"/>
          <w:u w:val="single" w:color="000000" w:themeColor="text1"/>
        </w:rPr>
        <w:t>诗论</w:t>
      </w:r>
      <w:r>
        <w:rPr>
          <w:rFonts w:hint="eastAsia"/>
        </w:rPr>
        <w:t>》、《</w:t>
      </w:r>
      <w:r w:rsidRPr="009E2DB4">
        <w:rPr>
          <w:rFonts w:hint="eastAsia"/>
          <w:color w:val="FFFFFF" w:themeColor="background1"/>
          <w:u w:val="single" w:color="000000" w:themeColor="text1"/>
        </w:rPr>
        <w:t>给青年的第十二封信</w:t>
      </w:r>
      <w:r>
        <w:rPr>
          <w:rFonts w:hint="eastAsia"/>
        </w:rPr>
        <w:t>》等；译作有黑格尔的《</w:t>
      </w:r>
      <w:r w:rsidRPr="009E2DB4">
        <w:rPr>
          <w:rFonts w:hint="eastAsia"/>
          <w:color w:val="FFFFFF" w:themeColor="background1"/>
          <w:u w:val="single" w:color="000000" w:themeColor="text1"/>
        </w:rPr>
        <w:t>美学</w:t>
      </w:r>
      <w:r>
        <w:rPr>
          <w:rFonts w:hint="eastAsia"/>
        </w:rPr>
        <w:t>》柏拉图的《</w:t>
      </w:r>
      <w:r w:rsidRPr="009E2DB4">
        <w:rPr>
          <w:rFonts w:hint="eastAsia"/>
          <w:color w:val="FFFFFF" w:themeColor="background1"/>
          <w:u w:val="single" w:color="000000" w:themeColor="text1"/>
        </w:rPr>
        <w:t>文艺对话录</w:t>
      </w:r>
      <w:r>
        <w:rPr>
          <w:rFonts w:hint="eastAsia"/>
        </w:rPr>
        <w:t>》</w:t>
      </w:r>
    </w:p>
    <w:p w:rsidR="00D439C6" w:rsidRDefault="00D439C6" w:rsidP="00D439C6">
      <w:pPr>
        <w:spacing w:line="360" w:lineRule="exact"/>
      </w:pPr>
      <w:r>
        <w:rPr>
          <w:rFonts w:hint="eastAsia"/>
        </w:rPr>
        <w:t>议论文的特点：</w:t>
      </w:r>
      <w:r w:rsidRPr="00C45C2B">
        <w:rPr>
          <w:rFonts w:hint="eastAsia"/>
          <w:color w:val="FFFFFF" w:themeColor="background1"/>
          <w:u w:val="single" w:color="000000" w:themeColor="text1"/>
        </w:rPr>
        <w:t>观点明确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论据充分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语言精练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论证合理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有严密的逻辑性</w:t>
      </w:r>
      <w:r>
        <w:rPr>
          <w:rFonts w:hint="eastAsia"/>
        </w:rPr>
        <w:t>。</w:t>
      </w:r>
    </w:p>
    <w:p w:rsidR="00D439C6" w:rsidRPr="00D439C6" w:rsidRDefault="00D439C6" w:rsidP="009E2DB4">
      <w:pPr>
        <w:spacing w:line="360" w:lineRule="exact"/>
        <w:rPr>
          <w:rFonts w:hint="eastAsia"/>
        </w:rPr>
      </w:pPr>
      <w:r>
        <w:rPr>
          <w:rFonts w:hint="eastAsia"/>
        </w:rPr>
        <w:t>议论文三要素：</w:t>
      </w:r>
      <w:r w:rsidRPr="00C45C2B">
        <w:rPr>
          <w:rFonts w:hint="eastAsia"/>
          <w:color w:val="FFFFFF" w:themeColor="background1"/>
          <w:u w:val="single" w:color="000000" w:themeColor="text1"/>
        </w:rPr>
        <w:t>论点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论据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论证</w:t>
      </w:r>
      <w:r>
        <w:rPr>
          <w:rFonts w:hint="eastAsia"/>
        </w:rPr>
        <w:t>。常用论证方法：</w:t>
      </w:r>
      <w:r w:rsidRPr="00C45C2B">
        <w:rPr>
          <w:rFonts w:hint="eastAsia"/>
          <w:color w:val="FFFFFF" w:themeColor="background1"/>
          <w:u w:val="single" w:color="000000" w:themeColor="text1"/>
        </w:rPr>
        <w:t>比喻论证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对比论证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举例论证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引用论证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道理论证</w:t>
      </w:r>
      <w:r>
        <w:rPr>
          <w:rFonts w:hint="eastAsia"/>
        </w:rPr>
        <w:t>。</w:t>
      </w:r>
      <w:r>
        <w:tab/>
      </w:r>
      <w:r>
        <w:tab/>
      </w:r>
      <w:r>
        <w:rPr>
          <w:rFonts w:hint="eastAsia"/>
        </w:rPr>
        <w:t>论证方式：</w:t>
      </w:r>
      <w:r w:rsidRPr="00C45C2B">
        <w:rPr>
          <w:rFonts w:hint="eastAsia"/>
          <w:color w:val="FFFFFF" w:themeColor="background1"/>
          <w:u w:val="single" w:color="000000" w:themeColor="text1"/>
        </w:rPr>
        <w:t>立论</w:t>
      </w:r>
      <w:r>
        <w:rPr>
          <w:rFonts w:hint="eastAsia"/>
        </w:rPr>
        <w:t>、</w:t>
      </w:r>
      <w:r w:rsidRPr="00C45C2B">
        <w:rPr>
          <w:rFonts w:hint="eastAsia"/>
          <w:color w:val="FFFFFF" w:themeColor="background1"/>
          <w:u w:val="single" w:color="000000" w:themeColor="text1"/>
        </w:rPr>
        <w:t>驳论</w:t>
      </w:r>
      <w:r>
        <w:rPr>
          <w:rFonts w:hint="eastAsia"/>
        </w:rPr>
        <w:t>。</w:t>
      </w:r>
    </w:p>
    <w:p w:rsidR="00C45C2B" w:rsidRPr="00786404" w:rsidRDefault="00C45C2B" w:rsidP="00C45C2B">
      <w:pPr>
        <w:spacing w:line="360" w:lineRule="exact"/>
        <w:rPr>
          <w:rFonts w:hint="eastAsia"/>
          <w:strike/>
        </w:rPr>
      </w:pPr>
      <w:r w:rsidRPr="00786404">
        <w:rPr>
          <w:rFonts w:hint="eastAsia"/>
          <w:strike/>
        </w:rPr>
        <w:t xml:space="preserve"> </w:t>
      </w:r>
      <w:r w:rsidRPr="00786404">
        <w:rPr>
          <w:strike/>
        </w:rPr>
        <w:t xml:space="preserve">                                                                                </w:t>
      </w:r>
    </w:p>
    <w:p w:rsidR="00C45C2B" w:rsidRPr="00C45C2B" w:rsidRDefault="00C45C2B" w:rsidP="00C45C2B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C45C2B"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词语拼音</w:t>
      </w:r>
    </w:p>
    <w:p w:rsidR="00C45C2B" w:rsidRPr="00C45C2B" w:rsidRDefault="00C45C2B" w:rsidP="00C45C2B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C45C2B" w:rsidRPr="00C45C2B" w:rsidSect="0078640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45C2B" w:rsidRDefault="00C45C2B" w:rsidP="009E2DB4">
      <w:pPr>
        <w:spacing w:line="360" w:lineRule="exact"/>
      </w:pPr>
      <w:r>
        <w:rPr>
          <w:rFonts w:hint="eastAsia"/>
        </w:rPr>
        <w:t>蹂</w:t>
      </w:r>
      <w:r w:rsidRPr="00C45C2B">
        <w:rPr>
          <w:rFonts w:hint="eastAsia"/>
          <w:em w:val="dot"/>
        </w:rPr>
        <w:t>躏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 w:rsidRPr="00C45C2B">
        <w:rPr>
          <w:rFonts w:hint="eastAsia"/>
          <w:em w:val="dot"/>
        </w:rPr>
        <w:t>漕</w:t>
      </w:r>
      <w:r>
        <w:rPr>
          <w:rFonts w:hint="eastAsia"/>
        </w:rPr>
        <w:t>运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>
        <w:rPr>
          <w:rFonts w:hint="eastAsia"/>
        </w:rPr>
        <w:t>相</w:t>
      </w:r>
      <w:r w:rsidRPr="00C45C2B">
        <w:rPr>
          <w:rFonts w:hint="eastAsia"/>
          <w:em w:val="dot"/>
        </w:rPr>
        <w:t>称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 w:rsidRPr="00C45C2B">
        <w:rPr>
          <w:rFonts w:hint="eastAsia"/>
          <w:em w:val="dot"/>
        </w:rPr>
        <w:t>嗜</w:t>
      </w:r>
      <w:r>
        <w:rPr>
          <w:rFonts w:hint="eastAsia"/>
        </w:rPr>
        <w:t>好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 w:rsidRPr="00C45C2B">
        <w:rPr>
          <w:rFonts w:hint="eastAsia"/>
          <w:em w:val="dot"/>
        </w:rPr>
        <w:t>隽</w:t>
      </w:r>
      <w:r>
        <w:rPr>
          <w:rFonts w:hint="eastAsia"/>
        </w:rPr>
        <w:t>永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 w:rsidRPr="00C45C2B">
        <w:rPr>
          <w:rFonts w:hint="eastAsia"/>
          <w:em w:val="dot"/>
        </w:rPr>
        <w:t>苟</w:t>
      </w:r>
      <w:r>
        <w:rPr>
          <w:rFonts w:hint="eastAsia"/>
        </w:rPr>
        <w:t>且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>
        <w:rPr>
          <w:rFonts w:hint="eastAsia"/>
        </w:rPr>
        <w:t>得鱼忘</w:t>
      </w:r>
      <w:r w:rsidRPr="00C45C2B">
        <w:rPr>
          <w:rFonts w:hint="eastAsia"/>
          <w:em w:val="dot"/>
        </w:rPr>
        <w:t>筌</w:t>
      </w:r>
      <w:r w:rsidRPr="00C45C2B">
        <w:rPr>
          <w:rFonts w:hint="eastAsia"/>
          <w:em w:val="dot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 w:rsidRPr="00C45C2B">
        <w:rPr>
          <w:rFonts w:hint="eastAsia"/>
          <w:em w:val="dot"/>
        </w:rPr>
        <w:t>囿</w:t>
      </w:r>
      <w:r>
        <w:rPr>
          <w:rFonts w:hint="eastAsia"/>
        </w:rPr>
        <w:t>于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>
        <w:rPr>
          <w:rFonts w:hint="eastAsia"/>
        </w:rPr>
        <w:t>纯</w:t>
      </w:r>
      <w:r w:rsidRPr="00C45C2B">
        <w:rPr>
          <w:rFonts w:hint="eastAsia"/>
          <w:em w:val="dot"/>
        </w:rPr>
        <w:t>粹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>
        <w:rPr>
          <w:rFonts w:hint="eastAsia"/>
        </w:rPr>
        <w:t>懒</w:t>
      </w:r>
      <w:r w:rsidRPr="00C45C2B">
        <w:rPr>
          <w:rFonts w:hint="eastAsia"/>
          <w:em w:val="dot"/>
        </w:rPr>
        <w:t>怠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>
        <w:rPr>
          <w:rFonts w:hint="eastAsia"/>
        </w:rPr>
        <w:t>资</w:t>
      </w:r>
      <w:proofErr w:type="gramStart"/>
      <w:r w:rsidRPr="00C45C2B">
        <w:rPr>
          <w:rFonts w:hint="eastAsia"/>
          <w:em w:val="dot"/>
        </w:rPr>
        <w:t>禀</w:t>
      </w:r>
      <w:proofErr w:type="gramEnd"/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>
        <w:rPr>
          <w:rFonts w:hint="eastAsia"/>
        </w:rPr>
        <w:t>并行不</w:t>
      </w:r>
      <w:r w:rsidRPr="00C45C2B">
        <w:rPr>
          <w:rFonts w:hint="eastAsia"/>
          <w:em w:val="dot"/>
        </w:rPr>
        <w:t>悖</w:t>
      </w:r>
      <w:r>
        <w:rPr>
          <w:rFonts w:hint="eastAsia"/>
        </w:rPr>
        <w:t>(</w:t>
      </w:r>
      <w:r>
        <w:t xml:space="preserve">    )</w:t>
      </w:r>
    </w:p>
    <w:p w:rsidR="00C45C2B" w:rsidRDefault="00C45C2B" w:rsidP="009E2DB4">
      <w:pPr>
        <w:spacing w:line="360" w:lineRule="exact"/>
      </w:pPr>
      <w:r>
        <w:rPr>
          <w:rFonts w:hint="eastAsia"/>
        </w:rPr>
        <w:t>相得益</w:t>
      </w:r>
      <w:r w:rsidRPr="00C45C2B">
        <w:rPr>
          <w:rFonts w:hint="eastAsia"/>
          <w:b/>
          <w:color w:val="FF0000"/>
        </w:rPr>
        <w:t>彰</w:t>
      </w:r>
    </w:p>
    <w:p w:rsidR="00C45C2B" w:rsidRDefault="00C45C2B" w:rsidP="009E2DB4">
      <w:pPr>
        <w:spacing w:line="360" w:lineRule="exact"/>
        <w:rPr>
          <w:rFonts w:hint="eastAsia"/>
        </w:rPr>
      </w:pPr>
      <w:r>
        <w:rPr>
          <w:rFonts w:hint="eastAsia"/>
        </w:rPr>
        <w:t>假公济私</w:t>
      </w:r>
    </w:p>
    <w:p w:rsidR="00C45C2B" w:rsidRDefault="00C45C2B" w:rsidP="009E2DB4">
      <w:pPr>
        <w:spacing w:line="360" w:lineRule="exact"/>
        <w:sectPr w:rsidR="00C45C2B" w:rsidSect="00C45C2B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C45C2B" w:rsidRDefault="00C45C2B" w:rsidP="009E2DB4">
      <w:pPr>
        <w:spacing w:line="360" w:lineRule="exact"/>
      </w:pPr>
    </w:p>
    <w:p w:rsidR="00C45C2B" w:rsidRDefault="00C45C2B" w:rsidP="00C45C2B">
      <w:pPr>
        <w:jc w:val="center"/>
        <w:rPr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C45C2B">
        <w:rPr>
          <w:rFonts w:hint="eastAsia"/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社会没有义务等待你成长和成熟</w:t>
      </w:r>
    </w:p>
    <w:p w:rsidR="00C45C2B" w:rsidRDefault="00C45C2B" w:rsidP="00C45C2B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00000" w14:r="50000" w14:b="-30000"/>
              </w14:path>
            </w14:gradFill>
          </w14:textFill>
        </w:rPr>
      </w:pPr>
      <w:r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00000" w14:r="50000" w14:b="-30000"/>
              </w14:path>
            </w14:gradFill>
          </w14:textFill>
        </w:rPr>
        <w:t>词语拼音</w:t>
      </w:r>
    </w:p>
    <w:p w:rsidR="00C45C2B" w:rsidRDefault="00C45C2B" w:rsidP="00C45C2B">
      <w:pPr>
        <w:sectPr w:rsidR="00C45C2B" w:rsidSect="0078640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45C2B" w:rsidRDefault="00C45C2B" w:rsidP="00C45C2B">
      <w:r>
        <w:rPr>
          <w:rFonts w:hint="eastAsia"/>
        </w:rPr>
        <w:t>诉</w:t>
      </w:r>
      <w:r w:rsidRPr="00C45C2B">
        <w:rPr>
          <w:rFonts w:hint="eastAsia"/>
          <w:em w:val="dot"/>
        </w:rPr>
        <w:t>讼</w:t>
      </w:r>
      <w:r>
        <w:rPr>
          <w:rFonts w:hint="eastAsia"/>
          <w:kern w:val="0"/>
        </w:rPr>
        <w:t>(    )</w:t>
      </w:r>
    </w:p>
    <w:p w:rsidR="00C45C2B" w:rsidRDefault="00C45C2B" w:rsidP="00C45C2B">
      <w:r w:rsidRPr="00C45C2B">
        <w:rPr>
          <w:rFonts w:hint="eastAsia"/>
          <w:em w:val="dot"/>
        </w:rPr>
        <w:t>琐</w:t>
      </w:r>
      <w:r>
        <w:rPr>
          <w:rFonts w:hint="eastAsia"/>
        </w:rPr>
        <w:t>细</w:t>
      </w:r>
      <w:r>
        <w:rPr>
          <w:rFonts w:hint="eastAsia"/>
          <w:kern w:val="0"/>
        </w:rPr>
        <w:t>(    )</w:t>
      </w:r>
    </w:p>
    <w:p w:rsidR="00C45C2B" w:rsidRDefault="00C45C2B" w:rsidP="00C45C2B">
      <w:r w:rsidRPr="00C45C2B">
        <w:rPr>
          <w:rFonts w:hint="eastAsia"/>
          <w:em w:val="dot"/>
        </w:rPr>
        <w:t>宪</w:t>
      </w:r>
      <w:r>
        <w:rPr>
          <w:rFonts w:hint="eastAsia"/>
        </w:rPr>
        <w:t>章</w:t>
      </w:r>
      <w:r>
        <w:rPr>
          <w:rFonts w:hint="eastAsia"/>
          <w:kern w:val="0"/>
        </w:rPr>
        <w:t>(    )</w:t>
      </w:r>
    </w:p>
    <w:p w:rsidR="00C45C2B" w:rsidRDefault="00C45C2B" w:rsidP="00C45C2B">
      <w:r>
        <w:rPr>
          <w:rFonts w:hint="eastAsia"/>
        </w:rPr>
        <w:t>深</w:t>
      </w:r>
      <w:r w:rsidRPr="00C45C2B">
        <w:rPr>
          <w:rFonts w:hint="eastAsia"/>
          <w:em w:val="dot"/>
        </w:rPr>
        <w:t>闺</w:t>
      </w:r>
      <w:r>
        <w:rPr>
          <w:rFonts w:hint="eastAsia"/>
          <w:kern w:val="0"/>
        </w:rPr>
        <w:t>(    )</w:t>
      </w:r>
    </w:p>
    <w:p w:rsidR="00C45C2B" w:rsidRDefault="00C45C2B" w:rsidP="00C45C2B">
      <w:r>
        <w:rPr>
          <w:rFonts w:hint="eastAsia"/>
        </w:rPr>
        <w:t>谦</w:t>
      </w:r>
      <w:r w:rsidRPr="00C45C2B">
        <w:rPr>
          <w:rFonts w:hint="eastAsia"/>
          <w:em w:val="dot"/>
        </w:rPr>
        <w:t>逊</w:t>
      </w:r>
      <w:r>
        <w:rPr>
          <w:rFonts w:hint="eastAsia"/>
          <w:kern w:val="0"/>
        </w:rPr>
        <w:t>(    )</w:t>
      </w:r>
    </w:p>
    <w:p w:rsidR="00C45C2B" w:rsidRDefault="00C45C2B" w:rsidP="00C45C2B">
      <w:r>
        <w:rPr>
          <w:rFonts w:hint="eastAsia"/>
        </w:rPr>
        <w:t>膨</w:t>
      </w:r>
      <w:r w:rsidRPr="00C45C2B">
        <w:rPr>
          <w:rFonts w:hint="eastAsia"/>
          <w:em w:val="dot"/>
        </w:rPr>
        <w:t>胀</w:t>
      </w:r>
      <w:r>
        <w:rPr>
          <w:rFonts w:hint="eastAsia"/>
          <w:kern w:val="0"/>
        </w:rPr>
        <w:t>(    )</w:t>
      </w:r>
    </w:p>
    <w:p w:rsidR="00C45C2B" w:rsidRDefault="00C45C2B" w:rsidP="00C45C2B">
      <w:r w:rsidRPr="00C45C2B">
        <w:rPr>
          <w:rFonts w:hint="eastAsia"/>
          <w:em w:val="dot"/>
        </w:rPr>
        <w:t>涌</w:t>
      </w:r>
      <w:r>
        <w:rPr>
          <w:rFonts w:hint="eastAsia"/>
        </w:rPr>
        <w:t>现</w:t>
      </w:r>
      <w:r>
        <w:rPr>
          <w:rFonts w:hint="eastAsia"/>
          <w:kern w:val="0"/>
        </w:rPr>
        <w:t>(    )</w:t>
      </w:r>
    </w:p>
    <w:p w:rsidR="00C45C2B" w:rsidRDefault="00C45C2B" w:rsidP="00C45C2B">
      <w:r w:rsidRPr="00C45C2B">
        <w:rPr>
          <w:rFonts w:hint="eastAsia"/>
          <w:em w:val="dot"/>
        </w:rPr>
        <w:t>嗜</w:t>
      </w:r>
      <w:r>
        <w:rPr>
          <w:rFonts w:hint="eastAsia"/>
        </w:rPr>
        <w:t>好</w:t>
      </w:r>
      <w:r>
        <w:rPr>
          <w:rFonts w:hint="eastAsia"/>
          <w:kern w:val="0"/>
        </w:rPr>
        <w:t>(    )</w:t>
      </w:r>
    </w:p>
    <w:p w:rsidR="00C45C2B" w:rsidRDefault="00C45C2B" w:rsidP="00C45C2B">
      <w:r w:rsidRPr="00C45C2B">
        <w:rPr>
          <w:rFonts w:hint="eastAsia"/>
          <w:em w:val="dot"/>
        </w:rPr>
        <w:t>潜</w:t>
      </w:r>
      <w:r>
        <w:rPr>
          <w:rFonts w:hint="eastAsia"/>
        </w:rPr>
        <w:t>力</w:t>
      </w:r>
      <w:r>
        <w:rPr>
          <w:rFonts w:hint="eastAsia"/>
          <w:kern w:val="0"/>
        </w:rPr>
        <w:t>(    )</w:t>
      </w:r>
    </w:p>
    <w:p w:rsidR="00C45C2B" w:rsidRDefault="00C45C2B" w:rsidP="00C45C2B">
      <w:pPr>
        <w:rPr>
          <w:kern w:val="0"/>
        </w:rPr>
      </w:pPr>
      <w:r>
        <w:rPr>
          <w:rFonts w:hint="eastAsia"/>
        </w:rPr>
        <w:t>禁止</w:t>
      </w:r>
      <w:r>
        <w:rPr>
          <w:rFonts w:hint="eastAsia"/>
          <w:kern w:val="0"/>
        </w:rPr>
        <w:t>(    )</w:t>
      </w:r>
    </w:p>
    <w:p w:rsidR="00D439C6" w:rsidRDefault="00D439C6" w:rsidP="00C45C2B">
      <w:pPr>
        <w:rPr>
          <w:kern w:val="0"/>
        </w:rPr>
      </w:pPr>
      <w:r>
        <w:rPr>
          <w:rFonts w:hint="eastAsia"/>
          <w:kern w:val="0"/>
        </w:rPr>
        <w:t>楚材晋用</w:t>
      </w:r>
    </w:p>
    <w:p w:rsidR="00D439C6" w:rsidRDefault="00D439C6" w:rsidP="00C45C2B">
      <w:pPr>
        <w:rPr>
          <w:kern w:val="0"/>
        </w:rPr>
      </w:pPr>
      <w:r>
        <w:rPr>
          <w:rFonts w:hint="eastAsia"/>
          <w:kern w:val="0"/>
        </w:rPr>
        <w:t>安分守己</w:t>
      </w:r>
    </w:p>
    <w:p w:rsidR="00D439C6" w:rsidRDefault="00D439C6" w:rsidP="00C45C2B">
      <w:pPr>
        <w:rPr>
          <w:rFonts w:hint="eastAsia"/>
          <w:kern w:val="0"/>
        </w:rPr>
      </w:pPr>
      <w:r>
        <w:rPr>
          <w:rFonts w:hint="eastAsia"/>
          <w:kern w:val="0"/>
        </w:rPr>
        <w:t>格格不入</w:t>
      </w:r>
    </w:p>
    <w:p w:rsidR="00D439C6" w:rsidRPr="00D439C6" w:rsidRDefault="00D439C6" w:rsidP="00C45C2B">
      <w:pPr>
        <w:rPr>
          <w:rFonts w:hint="eastAsia"/>
        </w:rPr>
        <w:sectPr w:rsidR="00D439C6" w:rsidRPr="00D439C6" w:rsidSect="00C45C2B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D439C6" w:rsidRDefault="00D439C6" w:rsidP="00D439C6">
      <w:pPr>
        <w:spacing w:line="360" w:lineRule="exact"/>
        <w:rPr>
          <w:strike/>
        </w:rPr>
      </w:pPr>
      <w:r>
        <w:rPr>
          <w:rFonts w:hint="eastAsia"/>
          <w:strike/>
        </w:rPr>
        <w:t xml:space="preserve">                                                                                 </w:t>
      </w:r>
    </w:p>
    <w:p w:rsidR="00C45C2B" w:rsidRPr="00D439C6" w:rsidRDefault="00D439C6" w:rsidP="00D439C6">
      <w:pPr>
        <w:jc w:val="center"/>
        <w:rPr>
          <w:rFonts w:hint="eastAsia"/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D439C6">
        <w:rPr>
          <w:rFonts w:hint="eastAsia"/>
          <w:b/>
          <w:color w:val="ED7D31" w:themeColor="accent2"/>
          <w:sz w:val="2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工作与人生</w:t>
      </w:r>
    </w:p>
    <w:p w:rsidR="00D439C6" w:rsidRDefault="00D439C6" w:rsidP="00D439C6">
      <w:pPr>
        <w:jc w:val="left"/>
        <w:rPr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00000" w14:r="50000" w14:b="-30000"/>
              </w14:path>
            </w14:gradFill>
          </w14:textFill>
        </w:rPr>
      </w:pPr>
      <w:r>
        <w:rPr>
          <w:rFonts w:hint="eastAsia"/>
          <w:b/>
          <w:color w:val="4472C4" w:themeColor="accent1"/>
          <w:sz w:val="22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00000" w14:r="50000" w14:b="-30000"/>
              </w14:path>
            </w14:gradFill>
          </w14:textFill>
        </w:rPr>
        <w:t>词语拼音</w:t>
      </w:r>
    </w:p>
    <w:p w:rsidR="00D439C6" w:rsidRDefault="00D439C6" w:rsidP="00D439C6">
      <w:pPr>
        <w:sectPr w:rsidR="00D439C6" w:rsidSect="0078640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45C2B" w:rsidRDefault="00D439C6" w:rsidP="00D439C6">
      <w:r>
        <w:rPr>
          <w:rFonts w:hint="eastAsia"/>
        </w:rPr>
        <w:t>朦胧</w:t>
      </w:r>
    </w:p>
    <w:p w:rsidR="00D439C6" w:rsidRDefault="00D439C6" w:rsidP="00D439C6">
      <w:r>
        <w:rPr>
          <w:rFonts w:hint="eastAsia"/>
        </w:rPr>
        <w:t>疲惫</w:t>
      </w:r>
    </w:p>
    <w:p w:rsidR="00D439C6" w:rsidRDefault="00D439C6" w:rsidP="00D439C6">
      <w:r>
        <w:rPr>
          <w:rFonts w:hint="eastAsia"/>
        </w:rPr>
        <w:t>兵役</w:t>
      </w:r>
    </w:p>
    <w:p w:rsidR="00D439C6" w:rsidRDefault="00D439C6" w:rsidP="00D439C6">
      <w:r>
        <w:rPr>
          <w:rFonts w:hint="eastAsia"/>
        </w:rPr>
        <w:t>充</w:t>
      </w:r>
      <w:r w:rsidRPr="00D439C6">
        <w:rPr>
          <w:rFonts w:hint="eastAsia"/>
          <w:b/>
          <w:color w:val="FF0000"/>
        </w:rPr>
        <w:t>沛</w:t>
      </w:r>
    </w:p>
    <w:p w:rsidR="00D439C6" w:rsidRDefault="00D439C6" w:rsidP="00D439C6">
      <w:r>
        <w:rPr>
          <w:rFonts w:hint="eastAsia"/>
        </w:rPr>
        <w:t>卑下</w:t>
      </w:r>
    </w:p>
    <w:p w:rsidR="00D439C6" w:rsidRDefault="00D439C6" w:rsidP="00D439C6">
      <w:r>
        <w:rPr>
          <w:rFonts w:hint="eastAsia"/>
        </w:rPr>
        <w:t>卒：生卒年月</w:t>
      </w:r>
      <w:r>
        <w:rPr>
          <w:rFonts w:hint="eastAsia"/>
          <w:kern w:val="0"/>
        </w:rPr>
        <w:t>(    )</w:t>
      </w:r>
      <w:r>
        <w:rPr>
          <w:rFonts w:hint="eastAsia"/>
        </w:rPr>
        <w:t>士卒</w:t>
      </w:r>
      <w:r>
        <w:rPr>
          <w:rFonts w:hint="eastAsia"/>
          <w:kern w:val="0"/>
        </w:rPr>
        <w:t>(    )</w:t>
      </w:r>
      <w:r>
        <w:rPr>
          <w:rFonts w:hint="eastAsia"/>
        </w:rPr>
        <w:t>脑卒中风</w:t>
      </w:r>
      <w:r>
        <w:rPr>
          <w:rFonts w:hint="eastAsia"/>
          <w:kern w:val="0"/>
        </w:rPr>
        <w:t>(   )</w:t>
      </w:r>
    </w:p>
    <w:p w:rsidR="00D439C6" w:rsidRDefault="00D439C6" w:rsidP="00D439C6">
      <w:r>
        <w:rPr>
          <w:rFonts w:hint="eastAsia"/>
        </w:rPr>
        <w:t>志趣相</w:t>
      </w:r>
      <w:r w:rsidRPr="00D439C6">
        <w:rPr>
          <w:rFonts w:hint="eastAsia"/>
          <w:b/>
          <w:color w:val="FF0000"/>
        </w:rPr>
        <w:t>投</w:t>
      </w:r>
    </w:p>
    <w:p w:rsidR="00D439C6" w:rsidRDefault="00D439C6" w:rsidP="00D439C6">
      <w:pPr>
        <w:rPr>
          <w:rFonts w:hint="eastAsia"/>
        </w:rPr>
      </w:pPr>
      <w:r w:rsidRPr="00D439C6">
        <w:rPr>
          <w:rFonts w:hint="eastAsia"/>
          <w:b/>
          <w:color w:val="FF0000"/>
        </w:rPr>
        <w:t>检</w:t>
      </w:r>
      <w:r>
        <w:rPr>
          <w:rFonts w:hint="eastAsia"/>
        </w:rPr>
        <w:t>点</w:t>
      </w:r>
    </w:p>
    <w:p w:rsidR="00D439C6" w:rsidRDefault="00D439C6" w:rsidP="00D439C6">
      <w:pPr>
        <w:sectPr w:rsidR="00D439C6" w:rsidSect="00D439C6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D439C6" w:rsidRDefault="00D439C6" w:rsidP="00D439C6"/>
    <w:p w:rsidR="00D439C6" w:rsidRPr="00C45C2B" w:rsidRDefault="00D439C6" w:rsidP="00D439C6">
      <w:pPr>
        <w:rPr>
          <w:rFonts w:hint="eastAsia"/>
        </w:rPr>
      </w:pPr>
    </w:p>
    <w:sectPr w:rsidR="00D439C6" w:rsidRPr="00C45C2B" w:rsidSect="0078640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3B72" w:rsidRDefault="00653B72" w:rsidP="00786404">
      <w:r>
        <w:separator/>
      </w:r>
    </w:p>
  </w:endnote>
  <w:endnote w:type="continuationSeparator" w:id="0">
    <w:p w:rsidR="00653B72" w:rsidRDefault="00653B72" w:rsidP="00786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3B72" w:rsidRDefault="00653B72" w:rsidP="00786404">
      <w:r>
        <w:separator/>
      </w:r>
    </w:p>
  </w:footnote>
  <w:footnote w:type="continuationSeparator" w:id="0">
    <w:p w:rsidR="00653B72" w:rsidRDefault="00653B72" w:rsidP="00786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6404" w:rsidRPr="009E2DB4" w:rsidRDefault="00786404" w:rsidP="00786404">
    <w:pPr>
      <w:pStyle w:val="a3"/>
      <w:jc w:val="both"/>
      <w:rPr>
        <w:rFonts w:hint="eastAsia"/>
        <w:color w:val="5B9BD5" w:themeColor="accent5"/>
        <w:sz w:val="40"/>
        <w14:textFill>
          <w14:gradFill>
            <w14:gsLst>
              <w14:gs w14:pos="0">
                <w14:schemeClr w14:val="accent5">
                  <w14:lumMod w14:val="40000"/>
                  <w14:lumOff w14:val="60000"/>
                </w14:schemeClr>
              </w14:gs>
              <w14:gs w14:pos="46000">
                <w14:schemeClr w14:val="accent5">
                  <w14:lumMod w14:val="95000"/>
                  <w14:lumOff w14:val="5000"/>
                </w14:schemeClr>
              </w14:gs>
              <w14:gs w14:pos="100000">
                <w14:schemeClr w14:val="accent5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</w:pPr>
    <w:r w:rsidRPr="009E2DB4">
      <w:rPr>
        <w:rFonts w:hint="eastAsia"/>
        <w:color w:val="5B9BD5" w:themeColor="accent5"/>
        <w:sz w:val="40"/>
        <w14:textFill>
          <w14:gradFill>
            <w14:gsLst>
              <w14:gs w14:pos="0">
                <w14:schemeClr w14:val="accent5">
                  <w14:lumMod w14:val="40000"/>
                  <w14:lumOff w14:val="60000"/>
                </w14:schemeClr>
              </w14:gs>
              <w14:gs w14:pos="46000">
                <w14:schemeClr w14:val="accent5">
                  <w14:lumMod w14:val="95000"/>
                  <w14:lumOff w14:val="5000"/>
                </w14:schemeClr>
              </w14:gs>
              <w14:gs w14:pos="100000">
                <w14:schemeClr w14:val="accent5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  <w:t>第三册第一单元基础知识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334E73"/>
    <w:multiLevelType w:val="hybridMultilevel"/>
    <w:tmpl w:val="159413B8"/>
    <w:lvl w:ilvl="0" w:tplc="AC5018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04"/>
    <w:rsid w:val="00653B72"/>
    <w:rsid w:val="00786404"/>
    <w:rsid w:val="009E2DB4"/>
    <w:rsid w:val="00C45C2B"/>
    <w:rsid w:val="00D439C6"/>
    <w:rsid w:val="00D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10D9"/>
  <w15:chartTrackingRefBased/>
  <w15:docId w15:val="{75CC1B7D-2F16-46E9-A2D7-6145EB2F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C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4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64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64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6404"/>
    <w:rPr>
      <w:sz w:val="18"/>
      <w:szCs w:val="18"/>
    </w:rPr>
  </w:style>
  <w:style w:type="paragraph" w:styleId="a7">
    <w:name w:val="List Paragraph"/>
    <w:basedOn w:val="a"/>
    <w:uiPriority w:val="34"/>
    <w:qFormat/>
    <w:rsid w:val="007864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2018-11-01T13:52:00Z</cp:lastPrinted>
  <dcterms:created xsi:type="dcterms:W3CDTF">2018-11-01T13:16:00Z</dcterms:created>
  <dcterms:modified xsi:type="dcterms:W3CDTF">2018-11-01T13:53:00Z</dcterms:modified>
</cp:coreProperties>
</file>