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7C" w:rsidRPr="00232A7C" w:rsidRDefault="00232A7C" w:rsidP="00232A7C">
      <w:pPr>
        <w:rPr>
          <w:rFonts w:ascii="新宋体" w:eastAsia="新宋体" w:hAnsi="新宋体" w:hint="eastAsia"/>
          <w:color w:val="000000"/>
          <w:sz w:val="48"/>
          <w:szCs w:val="48"/>
        </w:rPr>
      </w:pPr>
      <w:r w:rsidRPr="00232A7C">
        <w:rPr>
          <w:rFonts w:ascii="新宋体" w:eastAsia="新宋体" w:hAnsi="新宋体" w:hint="eastAsia"/>
          <w:color w:val="000000"/>
          <w:sz w:val="48"/>
          <w:szCs w:val="48"/>
        </w:rPr>
        <w:t>实验五</w:t>
      </w:r>
      <w:r>
        <w:rPr>
          <w:rFonts w:ascii="新宋体" w:eastAsia="新宋体" w:hAnsi="新宋体" w:hint="eastAsia"/>
          <w:color w:val="000000"/>
          <w:sz w:val="48"/>
          <w:szCs w:val="48"/>
        </w:rPr>
        <w:t xml:space="preserve"> 路凯201930310034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Status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CreateUDN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MGraph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G)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j, k, w;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VertexType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v1, v2;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scanf_s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d%d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arcnum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scanf_s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000000"/>
          <w:sz w:val="19"/>
        </w:rPr>
        <w:t>, &amp;(*G).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]);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++j)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adj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2000000, 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][j].info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(k = 0; k &lt; (*G).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vexnum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++k)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scanf_s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s%s%d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*c"</w:t>
      </w:r>
      <w:r>
        <w:rPr>
          <w:rFonts w:ascii="新宋体" w:eastAsia="新宋体" w:hAnsi="新宋体" w:hint="eastAsia"/>
          <w:color w:val="000000"/>
          <w:sz w:val="19"/>
        </w:rPr>
        <w:t>, v1, v2, &amp;w);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LocateVex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(*G, v1);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j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LocateVex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(*G, v2);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][j].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adj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w;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(*G).arcs[j][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= (*G).arcs[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][j];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malloc.h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limits.h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F6),NULL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io.h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floor(),ceil(),abs()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process.h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exit()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0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0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-1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因为在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FALSE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INT_MAX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用整型最大值代替∞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最大顶点个数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DN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AN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GraphKind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{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有向网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}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顶点字符串的最大长度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+1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相关信息字符串的最大长度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+1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VRType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InfoType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  <w:proofErr w:type="spellEnd"/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VRType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顶点关系类型。对无权图，用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1(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0(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表示相邻否；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对带权图，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则为权值类型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InfoType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*info;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该弧相关信息的指针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可无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)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ArcCell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AdjMatrix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  <w:proofErr w:type="spellEnd"/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顶点向量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AdjMatrix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arcs;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图的当前顶点数和弧数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GraphKind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kind;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图的种类标志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,u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中顶点有相同特征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中存在顶点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u,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则返回该顶点在图中位置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-1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.vexs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]) == 0)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-1;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CreateFAG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由文件构造没有相关信息的无向图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G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, j, k;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filename[13];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请输入数据文件名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(f7-1.dat)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filename);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(filename,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++j)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][j].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没有相关信息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++k)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][j].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).arcs[j][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1;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graphlist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CreateDG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构造有向图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G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j, k, l,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], *info;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VertexType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d,%d,%d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&lt;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&lt;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(j = 0; j &lt;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++j)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][j].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][j].info 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(k = 0; k &lt;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arcnum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++k)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s%s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%*c"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va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LocateVex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][j].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1;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IncInfo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gets_s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(s);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 xml:space="preserve">l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(s);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(l)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((l + 1)*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(info, s);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).arcs[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][j].info = info;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j = 0; j&lt;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.vexnum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j++)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.arcs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][j]);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4F81BD" w:themeColor="accent1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main()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MGraph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G;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CreateUDN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(&amp;G);</w:t>
      </w:r>
    </w:p>
    <w:p w:rsidR="00232A7C" w:rsidRDefault="00232A7C" w:rsidP="00232A7C">
      <w:pPr>
        <w:widowControl w:val="0"/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Print(G);</w:t>
      </w:r>
    </w:p>
    <w:p w:rsidR="00232A7C" w:rsidRDefault="00232A7C" w:rsidP="00232A7C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232A7C" w:rsidRDefault="00232A7C" w:rsidP="00232A7C">
      <w:pPr>
        <w:rPr>
          <w:rFonts w:ascii="新宋体" w:eastAsia="新宋体" w:hAnsi="新宋体"/>
          <w:color w:val="000000"/>
          <w:sz w:val="19"/>
        </w:rPr>
      </w:pPr>
      <w:bookmarkStart w:id="0" w:name="_GoBack"/>
      <w:bookmarkEnd w:id="0"/>
    </w:p>
    <w:p w:rsidR="00232A7C" w:rsidRDefault="00232A7C" w:rsidP="00232A7C"/>
    <w:p w:rsidR="004358AB" w:rsidRDefault="004358AB" w:rsidP="00D31D50">
      <w:pPr>
        <w:spacing w:line="220" w:lineRule="atLeast"/>
      </w:pPr>
    </w:p>
    <w:sectPr w:rsidR="004358AB" w:rsidSect="0093299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9F1" w:rsidRDefault="000539F1" w:rsidP="00232A7C">
      <w:pPr>
        <w:spacing w:after="0"/>
      </w:pPr>
      <w:r>
        <w:separator/>
      </w:r>
    </w:p>
  </w:endnote>
  <w:endnote w:type="continuationSeparator" w:id="0">
    <w:p w:rsidR="000539F1" w:rsidRDefault="000539F1" w:rsidP="00232A7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9F1" w:rsidRDefault="000539F1" w:rsidP="00232A7C">
      <w:pPr>
        <w:spacing w:after="0"/>
      </w:pPr>
      <w:r>
        <w:separator/>
      </w:r>
    </w:p>
  </w:footnote>
  <w:footnote w:type="continuationSeparator" w:id="0">
    <w:p w:rsidR="000539F1" w:rsidRDefault="000539F1" w:rsidP="00232A7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9F1"/>
    <w:rsid w:val="00232A7C"/>
    <w:rsid w:val="00323B43"/>
    <w:rsid w:val="003D37D8"/>
    <w:rsid w:val="00426133"/>
    <w:rsid w:val="004358AB"/>
    <w:rsid w:val="00746AB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A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A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A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A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</cp:revision>
  <dcterms:created xsi:type="dcterms:W3CDTF">2008-09-11T17:20:00Z</dcterms:created>
  <dcterms:modified xsi:type="dcterms:W3CDTF">2020-12-13T13:06:00Z</dcterms:modified>
</cp:coreProperties>
</file>