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BAD5" w14:textId="13249266" w:rsidR="001E6033" w:rsidRDefault="00491E4F" w:rsidP="00F53C08">
      <w:pPr>
        <w:jc w:val="center"/>
        <w:rPr>
          <w:color w:val="FF0000"/>
          <w:sz w:val="32"/>
          <w:szCs w:val="32"/>
          <w:u w:val="single"/>
        </w:rPr>
      </w:pPr>
      <w:r w:rsidRPr="001E6033">
        <w:rPr>
          <w:color w:val="FF0000"/>
          <w:sz w:val="32"/>
          <w:szCs w:val="32"/>
          <w:u w:val="single"/>
        </w:rPr>
        <w:t>Document de synthèse</w:t>
      </w:r>
    </w:p>
    <w:p w14:paraId="5DC51BC7" w14:textId="77777777" w:rsidR="00F53C08" w:rsidRDefault="00F53C08" w:rsidP="00F53C08">
      <w:pPr>
        <w:rPr>
          <w:color w:val="FF0000"/>
          <w:sz w:val="32"/>
          <w:szCs w:val="32"/>
          <w:u w:val="single"/>
        </w:rPr>
      </w:pPr>
    </w:p>
    <w:p w14:paraId="19296E24" w14:textId="2971B1F5" w:rsidR="00F53C08" w:rsidRPr="00400C32" w:rsidRDefault="00D1426E" w:rsidP="00F53C08">
      <w:pPr>
        <w:rPr>
          <w:color w:val="000000" w:themeColor="text1"/>
          <w:sz w:val="32"/>
          <w:szCs w:val="32"/>
        </w:rPr>
      </w:pPr>
      <w:r w:rsidRPr="00400C32">
        <w:rPr>
          <w:color w:val="FF0000"/>
          <w:sz w:val="32"/>
          <w:szCs w:val="32"/>
          <w:u w:val="single"/>
        </w:rPr>
        <w:t>A</w:t>
      </w:r>
      <w:r w:rsidR="00EA2749" w:rsidRPr="00400C32">
        <w:rPr>
          <w:color w:val="FF0000"/>
          <w:sz w:val="32"/>
          <w:szCs w:val="32"/>
          <w:u w:val="single"/>
        </w:rPr>
        <w:t>rticle 1 :</w:t>
      </w:r>
      <w:r w:rsidR="00EA2749" w:rsidRPr="00400C32">
        <w:rPr>
          <w:color w:val="FF0000"/>
          <w:sz w:val="32"/>
          <w:szCs w:val="32"/>
        </w:rPr>
        <w:t xml:space="preserve"> </w:t>
      </w:r>
      <w:r w:rsidR="00DF327B" w:rsidRPr="00400C32">
        <w:rPr>
          <w:color w:val="000000" w:themeColor="text1"/>
          <w:sz w:val="32"/>
          <w:szCs w:val="32"/>
        </w:rPr>
        <w:t>Etats-Unis</w:t>
      </w:r>
      <w:r w:rsidR="00DE05CF" w:rsidRPr="00400C32">
        <w:rPr>
          <w:color w:val="000000" w:themeColor="text1"/>
          <w:sz w:val="32"/>
          <w:szCs w:val="32"/>
        </w:rPr>
        <w:t> : plus de 40 Etats portent plainte contre Meta, accusé</w:t>
      </w:r>
      <w:r w:rsidR="00572101" w:rsidRPr="00400C32">
        <w:rPr>
          <w:color w:val="000000" w:themeColor="text1"/>
          <w:sz w:val="32"/>
          <w:szCs w:val="32"/>
        </w:rPr>
        <w:t xml:space="preserve"> de nuire à la santé des enfants</w:t>
      </w:r>
    </w:p>
    <w:p w14:paraId="748719DB" w14:textId="230A022B" w:rsidR="00572101" w:rsidRDefault="00C30132" w:rsidP="00F53C08">
      <w:pPr>
        <w:rPr>
          <w:color w:val="000000" w:themeColor="text1"/>
          <w:sz w:val="28"/>
          <w:szCs w:val="28"/>
        </w:rPr>
      </w:pPr>
      <w:r w:rsidRPr="00277B76">
        <w:rPr>
          <w:color w:val="FF0000"/>
          <w:sz w:val="28"/>
          <w:szCs w:val="28"/>
          <w:u w:val="single"/>
        </w:rPr>
        <w:t>Source :</w:t>
      </w:r>
      <w:r w:rsidR="00277B76">
        <w:rPr>
          <w:color w:val="000000" w:themeColor="text1"/>
          <w:sz w:val="28"/>
          <w:szCs w:val="28"/>
        </w:rPr>
        <w:t xml:space="preserve"> </w:t>
      </w:r>
      <w:hyperlink r:id="rId7" w:history="1">
        <w:r w:rsidR="00277B76" w:rsidRPr="00A05D8B">
          <w:rPr>
            <w:rStyle w:val="Lienhypertexte"/>
            <w:sz w:val="28"/>
            <w:szCs w:val="28"/>
          </w:rPr>
          <w:t>https://www.letelegramme.fr/monde/etats-unis-plus-de-40-etats-portent-plainte-contre-meta-accuse-de-nuire-a-la-sante-des-enfants-6456020.php</w:t>
        </w:r>
      </w:hyperlink>
    </w:p>
    <w:p w14:paraId="62C8168D" w14:textId="3E6B0CF8" w:rsidR="00701A98" w:rsidRDefault="00701A98" w:rsidP="00F53C08">
      <w:pPr>
        <w:rPr>
          <w:color w:val="000000" w:themeColor="text1"/>
          <w:sz w:val="28"/>
          <w:szCs w:val="28"/>
        </w:rPr>
      </w:pPr>
      <w:r w:rsidRPr="00701A98">
        <w:rPr>
          <w:color w:val="FF0000"/>
          <w:sz w:val="28"/>
          <w:szCs w:val="28"/>
          <w:u w:val="single"/>
        </w:rPr>
        <w:t>Date :</w:t>
      </w:r>
      <w:r w:rsidRPr="00701A98">
        <w:rPr>
          <w:color w:val="FF0000"/>
          <w:sz w:val="28"/>
          <w:szCs w:val="28"/>
        </w:rPr>
        <w:t xml:space="preserve"> </w:t>
      </w:r>
      <w:r>
        <w:rPr>
          <w:color w:val="000000" w:themeColor="text1"/>
          <w:sz w:val="28"/>
          <w:szCs w:val="28"/>
        </w:rPr>
        <w:t>24 octobre 2023</w:t>
      </w:r>
    </w:p>
    <w:p w14:paraId="0541E38D" w14:textId="77777777" w:rsidR="00701A98" w:rsidRDefault="00701A98" w:rsidP="00F53C08">
      <w:pPr>
        <w:rPr>
          <w:color w:val="000000" w:themeColor="text1"/>
          <w:sz w:val="28"/>
          <w:szCs w:val="28"/>
        </w:rPr>
      </w:pPr>
    </w:p>
    <w:p w14:paraId="55F8CC1D" w14:textId="626E1EB0" w:rsidR="00057B1E" w:rsidRDefault="00057B1E" w:rsidP="00F53C08">
      <w:pPr>
        <w:rPr>
          <w:color w:val="FF0000"/>
          <w:sz w:val="32"/>
          <w:szCs w:val="32"/>
          <w:u w:val="single"/>
        </w:rPr>
      </w:pPr>
      <w:r w:rsidRPr="004E463A">
        <w:rPr>
          <w:color w:val="FF0000"/>
          <w:sz w:val="32"/>
          <w:szCs w:val="32"/>
          <w:u w:val="single"/>
        </w:rPr>
        <w:t>Synthèse personnelle :</w:t>
      </w:r>
      <w:r w:rsidR="004E463A">
        <w:rPr>
          <w:color w:val="FF0000"/>
          <w:sz w:val="32"/>
          <w:szCs w:val="32"/>
          <w:u w:val="single"/>
        </w:rPr>
        <w:t xml:space="preserve"> </w:t>
      </w:r>
    </w:p>
    <w:p w14:paraId="6445C72C" w14:textId="532E5453" w:rsidR="000B3EE6" w:rsidRPr="000B3EE6" w:rsidRDefault="000B3EE6" w:rsidP="000B3EE6">
      <w:pPr>
        <w:rPr>
          <w:color w:val="000000" w:themeColor="text1"/>
          <w:sz w:val="24"/>
          <w:szCs w:val="24"/>
        </w:rPr>
      </w:pPr>
      <w:r w:rsidRPr="000B3EE6">
        <w:rPr>
          <w:color w:val="000000" w:themeColor="text1"/>
          <w:sz w:val="24"/>
          <w:szCs w:val="24"/>
        </w:rPr>
        <w:t>Cet article révèle une action en justice menée par plus de 40 États américains contre Meta, la société mère de Facebook et Instagram, pour nuire à la santé mentale et physique des jeunes aux États-Unis. L'accusation selon laquelle Meta aurait utilisé des technologies puissantes pour attirer et piéger les jeunes en vue de réaliser des profits est inquiétante. Le fait que cette action en justice résulte d'enquêtes de deux ans sur les pratiques de ces plateformes considérées comme "addictives" est un rappel alarmant des préoccupations croissantes concernant les effets néfastes des médias sociaux sur la jeunesse.</w:t>
      </w:r>
      <w:r>
        <w:rPr>
          <w:color w:val="000000" w:themeColor="text1"/>
          <w:sz w:val="24"/>
          <w:szCs w:val="24"/>
        </w:rPr>
        <w:t xml:space="preserve"> </w:t>
      </w:r>
      <w:r w:rsidRPr="000B3EE6">
        <w:rPr>
          <w:color w:val="000000" w:themeColor="text1"/>
          <w:sz w:val="24"/>
          <w:szCs w:val="24"/>
        </w:rPr>
        <w:t xml:space="preserve">Le témoignage de Frances </w:t>
      </w:r>
      <w:proofErr w:type="spellStart"/>
      <w:r w:rsidRPr="000B3EE6">
        <w:rPr>
          <w:color w:val="000000" w:themeColor="text1"/>
          <w:sz w:val="24"/>
          <w:szCs w:val="24"/>
        </w:rPr>
        <w:t>Haugen</w:t>
      </w:r>
      <w:proofErr w:type="spellEnd"/>
      <w:r w:rsidRPr="000B3EE6">
        <w:rPr>
          <w:color w:val="000000" w:themeColor="text1"/>
          <w:sz w:val="24"/>
          <w:szCs w:val="24"/>
        </w:rPr>
        <w:t xml:space="preserve">, une ancienne employée de Facebook, soulignant que l'entreprise mettait les profits avant la sécurité de ses utilisateurs, est troublant. Les allégations selon lesquelles Meta </w:t>
      </w:r>
      <w:r w:rsidR="00B14404" w:rsidRPr="000B3EE6">
        <w:rPr>
          <w:color w:val="000000" w:themeColor="text1"/>
          <w:sz w:val="24"/>
          <w:szCs w:val="24"/>
        </w:rPr>
        <w:t>auraient</w:t>
      </w:r>
      <w:r w:rsidRPr="000B3EE6">
        <w:rPr>
          <w:color w:val="000000" w:themeColor="text1"/>
          <w:sz w:val="24"/>
          <w:szCs w:val="24"/>
        </w:rPr>
        <w:t xml:space="preserve"> dissimulé la manière dont ses plateformes exploitent et manipulent ses utilisateurs vulnérables sont également préoccupantes. Les conséquences sur la santé mentale et physique des jeunes de ces pratiques sont une source d'inquiétude légitime.</w:t>
      </w:r>
      <w:r>
        <w:rPr>
          <w:color w:val="000000" w:themeColor="text1"/>
          <w:sz w:val="24"/>
          <w:szCs w:val="24"/>
        </w:rPr>
        <w:t xml:space="preserve"> </w:t>
      </w:r>
      <w:r w:rsidRPr="000B3EE6">
        <w:rPr>
          <w:color w:val="000000" w:themeColor="text1"/>
          <w:sz w:val="24"/>
          <w:szCs w:val="24"/>
        </w:rPr>
        <w:t>L'accusation supplémentaire d'infraction à la loi sur la confidentialité des données personnelles des enfants soulève des questions sur la protection des plus jeunes utilisateurs de ces plateformes.</w:t>
      </w:r>
      <w:r>
        <w:rPr>
          <w:color w:val="000000" w:themeColor="text1"/>
          <w:sz w:val="24"/>
          <w:szCs w:val="24"/>
        </w:rPr>
        <w:t xml:space="preserve"> </w:t>
      </w:r>
      <w:r w:rsidRPr="000B3EE6">
        <w:rPr>
          <w:color w:val="000000" w:themeColor="text1"/>
          <w:sz w:val="24"/>
          <w:szCs w:val="24"/>
        </w:rPr>
        <w:t>L'action en justice entreprise par ces États montre un désir de responsabiliser les géants de la technologie pour leurs pratiques. Il sera</w:t>
      </w:r>
      <w:r w:rsidR="000E0BBE">
        <w:rPr>
          <w:color w:val="000000" w:themeColor="text1"/>
          <w:sz w:val="24"/>
          <w:szCs w:val="24"/>
        </w:rPr>
        <w:t xml:space="preserve">it </w:t>
      </w:r>
      <w:r w:rsidRPr="000B3EE6">
        <w:rPr>
          <w:color w:val="000000" w:themeColor="text1"/>
          <w:sz w:val="24"/>
          <w:szCs w:val="24"/>
        </w:rPr>
        <w:t>intéressant de suivre l'évolution de cette affaire et de voir si elle entraînera des changements significatifs dans la manière dont les médias sociaux sont réglementés et exploités. Elle met en lumière la nécessité de trouver un équilibre entre l'innovation technologique et la protection de la santé et de la sécurité des utilisateurs, en particulier des jeunes.</w:t>
      </w:r>
    </w:p>
    <w:p w14:paraId="3E09FDFA" w14:textId="77777777" w:rsidR="00646167" w:rsidRPr="00646167" w:rsidRDefault="00646167" w:rsidP="00646167">
      <w:pPr>
        <w:spacing w:after="0" w:line="240" w:lineRule="auto"/>
        <w:rPr>
          <w:rFonts w:ascii="Times New Roman" w:eastAsia="Times New Roman" w:hAnsi="Times New Roman" w:cs="Times New Roman"/>
          <w:color w:val="000000" w:themeColor="text1"/>
          <w:sz w:val="24"/>
          <w:szCs w:val="24"/>
          <w:lang w:eastAsia="fr-FR"/>
        </w:rPr>
      </w:pPr>
    </w:p>
    <w:p w14:paraId="0201B8C9" w14:textId="206123C8" w:rsidR="006B73FF" w:rsidRPr="006B73FF" w:rsidRDefault="006B73FF" w:rsidP="006B73FF">
      <w:pPr>
        <w:spacing w:after="0" w:line="240" w:lineRule="auto"/>
        <w:rPr>
          <w:rFonts w:eastAsia="Times New Roman" w:cstheme="minorHAnsi"/>
          <w:color w:val="000000" w:themeColor="text1"/>
          <w:sz w:val="24"/>
          <w:szCs w:val="24"/>
          <w:lang w:eastAsia="fr-FR"/>
        </w:rPr>
      </w:pPr>
    </w:p>
    <w:p w14:paraId="171AAD1F" w14:textId="77777777" w:rsidR="006B73FF" w:rsidRPr="006B73FF" w:rsidRDefault="006B73FF" w:rsidP="006B73FF">
      <w:pPr>
        <w:spacing w:after="0" w:line="240" w:lineRule="auto"/>
        <w:rPr>
          <w:rFonts w:eastAsia="Times New Roman" w:cstheme="minorHAnsi"/>
          <w:color w:val="000000" w:themeColor="text1"/>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6B73FF" w:rsidRPr="006B73FF" w14:paraId="1074378D" w14:textId="77777777" w:rsidTr="006B73FF">
        <w:trPr>
          <w:tblCellSpacing w:w="15" w:type="dxa"/>
        </w:trPr>
        <w:tc>
          <w:tcPr>
            <w:tcW w:w="0" w:type="auto"/>
            <w:vAlign w:val="center"/>
            <w:hideMark/>
          </w:tcPr>
          <w:p w14:paraId="75703748" w14:textId="589DF66C" w:rsidR="006B73FF" w:rsidRPr="006B73FF" w:rsidRDefault="006B73FF" w:rsidP="006B73FF">
            <w:pPr>
              <w:spacing w:after="0" w:line="240" w:lineRule="auto"/>
              <w:rPr>
                <w:rFonts w:eastAsia="Times New Roman" w:cstheme="minorHAnsi"/>
                <w:sz w:val="24"/>
                <w:szCs w:val="24"/>
                <w:lang w:eastAsia="fr-FR"/>
              </w:rPr>
            </w:pPr>
          </w:p>
        </w:tc>
        <w:tc>
          <w:tcPr>
            <w:tcW w:w="0" w:type="auto"/>
            <w:vAlign w:val="center"/>
            <w:hideMark/>
          </w:tcPr>
          <w:p w14:paraId="6D05BEC3" w14:textId="77777777" w:rsidR="006B73FF" w:rsidRPr="006B73FF" w:rsidRDefault="006B73FF" w:rsidP="006B73FF">
            <w:pPr>
              <w:spacing w:after="0" w:line="240" w:lineRule="auto"/>
              <w:rPr>
                <w:rFonts w:eastAsia="Times New Roman" w:cstheme="minorHAnsi"/>
                <w:sz w:val="24"/>
                <w:szCs w:val="24"/>
                <w:lang w:eastAsia="fr-FR"/>
              </w:rPr>
            </w:pPr>
          </w:p>
        </w:tc>
      </w:tr>
    </w:tbl>
    <w:p w14:paraId="7A8F81BC" w14:textId="77777777" w:rsidR="000B3EE6" w:rsidRDefault="000B3EE6" w:rsidP="001E6033">
      <w:pPr>
        <w:rPr>
          <w:color w:val="FF0000"/>
          <w:sz w:val="32"/>
          <w:szCs w:val="32"/>
          <w:u w:val="single"/>
        </w:rPr>
      </w:pPr>
    </w:p>
    <w:p w14:paraId="01ABA37F" w14:textId="77777777" w:rsidR="000B3EE6" w:rsidRDefault="000B3EE6" w:rsidP="001E6033">
      <w:pPr>
        <w:rPr>
          <w:color w:val="FF0000"/>
          <w:sz w:val="32"/>
          <w:szCs w:val="32"/>
          <w:u w:val="single"/>
        </w:rPr>
      </w:pPr>
    </w:p>
    <w:p w14:paraId="3A0C3FD7" w14:textId="6E710A79" w:rsidR="005E68DB" w:rsidRPr="00400C32" w:rsidRDefault="005E68DB" w:rsidP="001E6033">
      <w:pPr>
        <w:rPr>
          <w:color w:val="000000" w:themeColor="text1"/>
          <w:sz w:val="32"/>
          <w:szCs w:val="32"/>
        </w:rPr>
      </w:pPr>
      <w:r w:rsidRPr="00400C32">
        <w:rPr>
          <w:color w:val="FF0000"/>
          <w:sz w:val="32"/>
          <w:szCs w:val="32"/>
          <w:u w:val="single"/>
        </w:rPr>
        <w:lastRenderedPageBreak/>
        <w:t>Article 2 :</w:t>
      </w:r>
      <w:r w:rsidR="00B7097A" w:rsidRPr="00400C32">
        <w:rPr>
          <w:color w:val="FF0000"/>
          <w:sz w:val="32"/>
          <w:szCs w:val="32"/>
        </w:rPr>
        <w:t xml:space="preserve"> </w:t>
      </w:r>
      <w:r w:rsidR="001A5FE0" w:rsidRPr="00400C32">
        <w:rPr>
          <w:color w:val="000000" w:themeColor="text1"/>
          <w:sz w:val="32"/>
          <w:szCs w:val="32"/>
        </w:rPr>
        <w:t xml:space="preserve">Accès à la santé par le numérique : une réunion prévue à </w:t>
      </w:r>
      <w:proofErr w:type="gramStart"/>
      <w:r w:rsidR="001A5FE0" w:rsidRPr="00400C32">
        <w:rPr>
          <w:color w:val="000000" w:themeColor="text1"/>
          <w:sz w:val="32"/>
          <w:szCs w:val="32"/>
        </w:rPr>
        <w:t>l’est</w:t>
      </w:r>
      <w:proofErr w:type="gramEnd"/>
      <w:r w:rsidR="001A5FE0" w:rsidRPr="00400C32">
        <w:rPr>
          <w:color w:val="000000" w:themeColor="text1"/>
          <w:sz w:val="32"/>
          <w:szCs w:val="32"/>
        </w:rPr>
        <w:t xml:space="preserve"> du Loiret, ce jeudi</w:t>
      </w:r>
    </w:p>
    <w:p w14:paraId="2E8A4AF8" w14:textId="23F47FAA" w:rsidR="00400C32" w:rsidRDefault="00400C32" w:rsidP="001E6033">
      <w:pPr>
        <w:rPr>
          <w:color w:val="000000" w:themeColor="text1"/>
          <w:sz w:val="28"/>
          <w:szCs w:val="28"/>
        </w:rPr>
      </w:pPr>
      <w:r w:rsidRPr="00613555">
        <w:rPr>
          <w:color w:val="FF0000"/>
          <w:sz w:val="28"/>
          <w:szCs w:val="28"/>
          <w:u w:val="single"/>
        </w:rPr>
        <w:t>S</w:t>
      </w:r>
      <w:r w:rsidR="00BE21FD" w:rsidRPr="00613555">
        <w:rPr>
          <w:color w:val="FF0000"/>
          <w:sz w:val="28"/>
          <w:szCs w:val="28"/>
          <w:u w:val="single"/>
        </w:rPr>
        <w:t>ource :</w:t>
      </w:r>
      <w:r w:rsidR="00BE21FD" w:rsidRPr="00613555">
        <w:rPr>
          <w:color w:val="FF0000"/>
          <w:sz w:val="28"/>
          <w:szCs w:val="28"/>
        </w:rPr>
        <w:t xml:space="preserve"> </w:t>
      </w:r>
      <w:hyperlink r:id="rId8" w:history="1">
        <w:r w:rsidR="00920D76" w:rsidRPr="00A05D8B">
          <w:rPr>
            <w:rStyle w:val="Lienhypertexte"/>
            <w:sz w:val="28"/>
            <w:szCs w:val="28"/>
          </w:rPr>
          <w:t>https://actu.fr/centre-val-de-loire/gien_45155/acces-a-la-sante-par-le-numerique-une-reunion-prevue-a-l-est-du-loiret-ce-jeudi_60233520.html</w:t>
        </w:r>
      </w:hyperlink>
    </w:p>
    <w:p w14:paraId="3C81ABBD" w14:textId="1B9B61E4" w:rsidR="00355DC2" w:rsidRDefault="00613555" w:rsidP="001E6033">
      <w:pPr>
        <w:rPr>
          <w:color w:val="000000" w:themeColor="text1"/>
          <w:sz w:val="28"/>
          <w:szCs w:val="28"/>
        </w:rPr>
      </w:pPr>
      <w:r w:rsidRPr="006A73D1">
        <w:rPr>
          <w:color w:val="FF0000"/>
          <w:sz w:val="28"/>
          <w:szCs w:val="28"/>
          <w:u w:val="single"/>
        </w:rPr>
        <w:t>Date :</w:t>
      </w:r>
      <w:r>
        <w:rPr>
          <w:color w:val="000000" w:themeColor="text1"/>
          <w:sz w:val="28"/>
          <w:szCs w:val="28"/>
        </w:rPr>
        <w:t xml:space="preserve"> </w:t>
      </w:r>
      <w:r w:rsidR="006A73D1">
        <w:rPr>
          <w:color w:val="000000" w:themeColor="text1"/>
          <w:sz w:val="28"/>
          <w:szCs w:val="28"/>
        </w:rPr>
        <w:t>25 octobre 2023</w:t>
      </w:r>
    </w:p>
    <w:p w14:paraId="4E8696C3" w14:textId="77777777" w:rsidR="00355DC2" w:rsidRDefault="00355DC2" w:rsidP="001E6033">
      <w:pPr>
        <w:rPr>
          <w:color w:val="000000" w:themeColor="text1"/>
          <w:sz w:val="28"/>
          <w:szCs w:val="28"/>
        </w:rPr>
      </w:pPr>
    </w:p>
    <w:p w14:paraId="278AC91E" w14:textId="4520576F" w:rsidR="00355DC2" w:rsidRDefault="00355DC2" w:rsidP="001E6033">
      <w:pPr>
        <w:rPr>
          <w:color w:val="FF0000"/>
          <w:sz w:val="32"/>
          <w:szCs w:val="32"/>
          <w:u w:val="single"/>
        </w:rPr>
      </w:pPr>
      <w:r w:rsidRPr="003722D0">
        <w:rPr>
          <w:color w:val="FF0000"/>
          <w:sz w:val="32"/>
          <w:szCs w:val="32"/>
          <w:u w:val="single"/>
        </w:rPr>
        <w:t>Synthèse personnelle :</w:t>
      </w:r>
      <w:r w:rsidR="002273BF">
        <w:rPr>
          <w:color w:val="FF0000"/>
          <w:sz w:val="32"/>
          <w:szCs w:val="32"/>
          <w:u w:val="single"/>
        </w:rPr>
        <w:t xml:space="preserve"> </w:t>
      </w:r>
    </w:p>
    <w:p w14:paraId="583F2EE8" w14:textId="75D892D3" w:rsidR="001E6033" w:rsidRPr="000C699A" w:rsidRDefault="000C699A" w:rsidP="000C699A">
      <w:pPr>
        <w:rPr>
          <w:rFonts w:cstheme="minorHAnsi"/>
          <w:color w:val="000000" w:themeColor="text1"/>
          <w:sz w:val="24"/>
          <w:szCs w:val="24"/>
        </w:rPr>
      </w:pPr>
      <w:r w:rsidRPr="000C699A">
        <w:rPr>
          <w:rFonts w:cstheme="minorHAnsi"/>
          <w:color w:val="000000" w:themeColor="text1"/>
          <w:sz w:val="24"/>
          <w:szCs w:val="24"/>
        </w:rPr>
        <w:t>Cet article met en évidence un défi important auquel sont confrontés les seniors lorsqu'il s'agit d'utiliser les services de santé en ligne et de tirer parti de la numérisation du secteur médical. Il est indéniable que le numérique a le potentiel d'améliorer l'accès aux soins de santé et de faciliter la gestion des démarches liées à l'assurance-maladie et aux rendez-vous médicaux pour les personnes âgées.</w:t>
      </w:r>
      <w:r w:rsidR="00961F0D">
        <w:rPr>
          <w:rFonts w:cstheme="minorHAnsi"/>
          <w:color w:val="000000" w:themeColor="text1"/>
          <w:sz w:val="24"/>
          <w:szCs w:val="24"/>
        </w:rPr>
        <w:t xml:space="preserve"> </w:t>
      </w:r>
      <w:r w:rsidRPr="000C699A">
        <w:rPr>
          <w:rFonts w:cstheme="minorHAnsi"/>
          <w:color w:val="000000" w:themeColor="text1"/>
          <w:sz w:val="24"/>
          <w:szCs w:val="24"/>
        </w:rPr>
        <w:t>Cependant, il est essentiel de reconnaître que l'utilisation d'Internet et des outils numériques peut être intimidante pour de nombreux seniors, qui peuvent se sentir dépassés par la technologie. L'article souligne à juste titre que la maîtrise d'Internet est devenue incontournable pour accéder aux services de santé en ligne, ce qui rend la transition vers la numérisation des soins de santé inévitable.</w:t>
      </w:r>
      <w:r w:rsidR="00961F0D">
        <w:rPr>
          <w:rFonts w:cstheme="minorHAnsi"/>
          <w:color w:val="000000" w:themeColor="text1"/>
          <w:sz w:val="24"/>
          <w:szCs w:val="24"/>
        </w:rPr>
        <w:t xml:space="preserve"> </w:t>
      </w:r>
      <w:r w:rsidRPr="000C699A">
        <w:rPr>
          <w:rFonts w:cstheme="minorHAnsi"/>
          <w:color w:val="000000" w:themeColor="text1"/>
          <w:sz w:val="24"/>
          <w:szCs w:val="24"/>
        </w:rPr>
        <w:t>L'initiative du Département du Loiret visant à organiser une réunion publique pour aider les seniors à mieux comprendre et à utiliser les services de santé en ligne est louable. Cela montre une prise de conscience de l'importance d'accompagner les personnes âgées dans cette transition numérique, en les aidant à surmonter les obstacles technologiques.</w:t>
      </w:r>
      <w:r w:rsidR="00961F0D">
        <w:rPr>
          <w:rFonts w:cstheme="minorHAnsi"/>
          <w:color w:val="000000" w:themeColor="text1"/>
          <w:sz w:val="24"/>
          <w:szCs w:val="24"/>
        </w:rPr>
        <w:t xml:space="preserve"> </w:t>
      </w:r>
      <w:r w:rsidRPr="000C699A">
        <w:rPr>
          <w:rFonts w:cstheme="minorHAnsi"/>
          <w:color w:val="000000" w:themeColor="text1"/>
          <w:sz w:val="24"/>
          <w:szCs w:val="24"/>
        </w:rPr>
        <w:t>Il est crucial de garantir que la numérisation des soins de santé ne laisse personne de côté, en particulier les groupes plus âgés de la population. Les administrations et les prestataires de soins de santé doivent continuer à travailler sur des solutions accessibles et conviviales pour les seniors, tout en offrant une assistance et une éducation pour les aider à utiliser efficacement ces ressources en ligne. La réunion publique organisée dans le Loiret est un pas dans la bonne direction pour garantir que les avantages de la technologie en matière de santé soient accessibles à tous, quel que soit leur âge.</w:t>
      </w:r>
    </w:p>
    <w:p w14:paraId="046CC348" w14:textId="77777777" w:rsidR="00FE1BAC" w:rsidRDefault="00FE1BAC" w:rsidP="001E6033">
      <w:pPr>
        <w:rPr>
          <w:color w:val="FF0000"/>
          <w:sz w:val="32"/>
          <w:szCs w:val="32"/>
          <w:u w:val="single"/>
        </w:rPr>
      </w:pPr>
    </w:p>
    <w:p w14:paraId="32F08D01" w14:textId="77777777" w:rsidR="00FE1BAC" w:rsidRDefault="00FE1BAC" w:rsidP="001E6033">
      <w:pPr>
        <w:rPr>
          <w:color w:val="FF0000"/>
          <w:sz w:val="32"/>
          <w:szCs w:val="32"/>
          <w:u w:val="single"/>
        </w:rPr>
      </w:pPr>
    </w:p>
    <w:p w14:paraId="27550B19" w14:textId="77777777" w:rsidR="00FE1BAC" w:rsidRDefault="00FE1BAC" w:rsidP="001E6033">
      <w:pPr>
        <w:rPr>
          <w:color w:val="FF0000"/>
          <w:sz w:val="32"/>
          <w:szCs w:val="32"/>
          <w:u w:val="single"/>
        </w:rPr>
      </w:pPr>
    </w:p>
    <w:p w14:paraId="3161B0D4" w14:textId="77777777" w:rsidR="00FE1BAC" w:rsidRDefault="00FE1BAC" w:rsidP="001E6033">
      <w:pPr>
        <w:rPr>
          <w:color w:val="FF0000"/>
          <w:sz w:val="32"/>
          <w:szCs w:val="32"/>
          <w:u w:val="single"/>
        </w:rPr>
      </w:pPr>
    </w:p>
    <w:p w14:paraId="65A17CA4" w14:textId="77777777" w:rsidR="00D42969" w:rsidRDefault="00D42969" w:rsidP="001E6033">
      <w:pPr>
        <w:rPr>
          <w:color w:val="FF0000"/>
          <w:sz w:val="32"/>
          <w:szCs w:val="32"/>
          <w:u w:val="single"/>
        </w:rPr>
      </w:pPr>
    </w:p>
    <w:p w14:paraId="0FE8FC26" w14:textId="77777777" w:rsidR="00D42969" w:rsidRDefault="00D42969" w:rsidP="001E6033">
      <w:pPr>
        <w:rPr>
          <w:color w:val="FF0000"/>
          <w:sz w:val="32"/>
          <w:szCs w:val="32"/>
          <w:u w:val="single"/>
        </w:rPr>
      </w:pPr>
    </w:p>
    <w:p w14:paraId="2F06311B" w14:textId="77777777" w:rsidR="00D42969" w:rsidRDefault="00D42969" w:rsidP="001E6033">
      <w:pPr>
        <w:rPr>
          <w:color w:val="FF0000"/>
          <w:sz w:val="32"/>
          <w:szCs w:val="32"/>
          <w:u w:val="single"/>
        </w:rPr>
      </w:pPr>
    </w:p>
    <w:p w14:paraId="0C98A914" w14:textId="781DEC7B" w:rsidR="00743EC5" w:rsidRDefault="00FE1BAC" w:rsidP="001E6033">
      <w:pPr>
        <w:rPr>
          <w:color w:val="000000" w:themeColor="text1"/>
          <w:sz w:val="32"/>
          <w:szCs w:val="32"/>
        </w:rPr>
      </w:pPr>
      <w:r>
        <w:rPr>
          <w:color w:val="FF0000"/>
          <w:sz w:val="32"/>
          <w:szCs w:val="32"/>
          <w:u w:val="single"/>
        </w:rPr>
        <w:lastRenderedPageBreak/>
        <w:t>Article 3 :</w:t>
      </w:r>
      <w:r>
        <w:rPr>
          <w:color w:val="000000" w:themeColor="text1"/>
          <w:sz w:val="32"/>
          <w:szCs w:val="32"/>
        </w:rPr>
        <w:t xml:space="preserve"> </w:t>
      </w:r>
      <w:r w:rsidR="00743EC5">
        <w:rPr>
          <w:color w:val="000000" w:themeColor="text1"/>
          <w:sz w:val="32"/>
          <w:szCs w:val="32"/>
        </w:rPr>
        <w:t>Alerte au numérique</w:t>
      </w:r>
    </w:p>
    <w:p w14:paraId="386F23B4" w14:textId="1465FFF6" w:rsidR="00743EC5" w:rsidRDefault="00743EC5" w:rsidP="001E6033">
      <w:pPr>
        <w:rPr>
          <w:color w:val="000000" w:themeColor="text1"/>
          <w:sz w:val="28"/>
          <w:szCs w:val="28"/>
        </w:rPr>
      </w:pPr>
      <w:r w:rsidRPr="00290AF3">
        <w:rPr>
          <w:color w:val="FF0000"/>
          <w:sz w:val="28"/>
          <w:szCs w:val="28"/>
          <w:u w:val="single"/>
        </w:rPr>
        <w:t>Source :</w:t>
      </w:r>
      <w:r w:rsidRPr="00290AF3">
        <w:rPr>
          <w:color w:val="FF0000"/>
          <w:sz w:val="28"/>
          <w:szCs w:val="28"/>
        </w:rPr>
        <w:t xml:space="preserve"> </w:t>
      </w:r>
      <w:hyperlink r:id="rId9" w:history="1">
        <w:r w:rsidR="00290AF3" w:rsidRPr="00A05D8B">
          <w:rPr>
            <w:rStyle w:val="Lienhypertexte"/>
            <w:sz w:val="28"/>
            <w:szCs w:val="28"/>
          </w:rPr>
          <w:t>https://www.lesechos.fr/idees-debats/livres/alerte-au-numerique-1992167</w:t>
        </w:r>
      </w:hyperlink>
    </w:p>
    <w:p w14:paraId="079DEA44" w14:textId="77777777" w:rsidR="00694157" w:rsidRDefault="00694157" w:rsidP="001E6033">
      <w:pPr>
        <w:rPr>
          <w:color w:val="FF0000"/>
          <w:sz w:val="28"/>
          <w:szCs w:val="28"/>
          <w:u w:val="single"/>
        </w:rPr>
      </w:pPr>
    </w:p>
    <w:p w14:paraId="7C05AE8D" w14:textId="6D844D7F" w:rsidR="00290AF3" w:rsidRDefault="00290AF3" w:rsidP="001E6033">
      <w:pPr>
        <w:rPr>
          <w:color w:val="000000" w:themeColor="text1"/>
          <w:sz w:val="28"/>
          <w:szCs w:val="28"/>
        </w:rPr>
      </w:pPr>
      <w:r w:rsidRPr="00290AF3">
        <w:rPr>
          <w:color w:val="FF0000"/>
          <w:sz w:val="28"/>
          <w:szCs w:val="28"/>
          <w:u w:val="single"/>
        </w:rPr>
        <w:t>Date :</w:t>
      </w:r>
      <w:r w:rsidR="00694157">
        <w:rPr>
          <w:color w:val="FF0000"/>
          <w:sz w:val="28"/>
          <w:szCs w:val="28"/>
          <w:u w:val="single"/>
        </w:rPr>
        <w:t xml:space="preserve"> </w:t>
      </w:r>
      <w:r w:rsidR="00694157" w:rsidRPr="00694157">
        <w:rPr>
          <w:color w:val="000000" w:themeColor="text1"/>
          <w:sz w:val="28"/>
          <w:szCs w:val="28"/>
        </w:rPr>
        <w:t>25</w:t>
      </w:r>
      <w:r w:rsidR="00694157">
        <w:rPr>
          <w:color w:val="000000" w:themeColor="text1"/>
          <w:sz w:val="28"/>
          <w:szCs w:val="28"/>
        </w:rPr>
        <w:t xml:space="preserve"> octobre 2023</w:t>
      </w:r>
    </w:p>
    <w:p w14:paraId="734056F7" w14:textId="0BB60EDA" w:rsidR="00694157" w:rsidRDefault="00694157" w:rsidP="001E6033">
      <w:pPr>
        <w:rPr>
          <w:color w:val="000000" w:themeColor="text1"/>
          <w:sz w:val="28"/>
          <w:szCs w:val="28"/>
        </w:rPr>
      </w:pPr>
    </w:p>
    <w:p w14:paraId="299BCD28" w14:textId="6D2C9E0C" w:rsidR="00694157" w:rsidRDefault="00694157" w:rsidP="001E6033">
      <w:pPr>
        <w:rPr>
          <w:color w:val="FF0000"/>
          <w:sz w:val="32"/>
          <w:szCs w:val="32"/>
          <w:u w:val="single"/>
        </w:rPr>
      </w:pPr>
      <w:r w:rsidRPr="00694157">
        <w:rPr>
          <w:color w:val="FF0000"/>
          <w:sz w:val="32"/>
          <w:szCs w:val="32"/>
          <w:u w:val="single"/>
        </w:rPr>
        <w:t>Synthèse personnelle :</w:t>
      </w:r>
    </w:p>
    <w:p w14:paraId="2E3CA70E" w14:textId="7374B5AD" w:rsidR="00CF195E" w:rsidRPr="00CF195E" w:rsidRDefault="00A918C0" w:rsidP="00CF195E">
      <w:pPr>
        <w:pStyle w:val="NormalWeb"/>
        <w:rPr>
          <w:rFonts w:asciiTheme="minorHAnsi" w:hAnsiTheme="minorHAnsi" w:cstheme="minorHAnsi"/>
        </w:rPr>
      </w:pPr>
      <w:r w:rsidRPr="00A918C0">
        <w:rPr>
          <w:rFonts w:asciiTheme="minorHAnsi" w:hAnsiTheme="minorHAnsi" w:cstheme="minorHAnsi"/>
        </w:rPr>
        <w:t>Cet article met en avant une alerte émise par un groupe de vingt-cinq experts, principalement composé de médecins, concernant les conséquences de la prolifération des outils numériques sur notre santé et notre société. Ce cri d'alarme est essentiel car il met en évidence plusieurs facettes préoccupantes de la révolution numérique.</w:t>
      </w:r>
      <w:r>
        <w:rPr>
          <w:rFonts w:cstheme="minorHAnsi"/>
        </w:rPr>
        <w:t xml:space="preserve"> </w:t>
      </w:r>
      <w:r w:rsidRPr="00A918C0">
        <w:rPr>
          <w:rFonts w:asciiTheme="minorHAnsi" w:hAnsiTheme="minorHAnsi" w:cstheme="minorHAnsi"/>
        </w:rPr>
        <w:t>L'aspect qui retient le plus mon attention est l'impact sur notre santé mentale et physique. L'obstruction de l'attention, la distraction constante, et les addictions aux écrans sont des problèmes très concrets et bien documentés qui touchent de plus en plus de personnes, en particulier les jeunes. Le fait que le numérique puisse entretenir la pornographie, la violence, et contribuer à l'hébétude est une réalité inquiétante. De plus, le lien entre l'utilisation excessive de ces outils et la sédentarité et l'obésité soulève des préoccupations légitimes.</w:t>
      </w:r>
      <w:r w:rsidR="00CF195E">
        <w:rPr>
          <w:rFonts w:cstheme="minorHAnsi"/>
        </w:rPr>
        <w:t xml:space="preserve"> </w:t>
      </w:r>
      <w:r w:rsidR="00CF195E" w:rsidRPr="00CF195E">
        <w:rPr>
          <w:rFonts w:asciiTheme="minorHAnsi" w:hAnsiTheme="minorHAnsi" w:cstheme="minorHAnsi"/>
        </w:rPr>
        <w:t xml:space="preserve">L'article met également en évidence la déshumanisation de certaines professions, notamment celles des soignants et des enseignants. La technologie peut être un outil précieux, mais quand elle prend le pas sur l'interaction humaine, elle peut </w:t>
      </w:r>
      <w:r w:rsidR="00CF195E" w:rsidRPr="00CF195E">
        <w:rPr>
          <w:rFonts w:asciiTheme="minorHAnsi" w:hAnsiTheme="minorHAnsi" w:cstheme="minorHAnsi"/>
        </w:rPr>
        <w:t>entraîner</w:t>
      </w:r>
      <w:r w:rsidR="00CF195E" w:rsidRPr="00CF195E">
        <w:rPr>
          <w:rFonts w:asciiTheme="minorHAnsi" w:hAnsiTheme="minorHAnsi" w:cstheme="minorHAnsi"/>
        </w:rPr>
        <w:t xml:space="preserve"> des conséquences négatives.</w:t>
      </w:r>
      <w:r w:rsidR="00CF195E">
        <w:rPr>
          <w:rFonts w:asciiTheme="minorHAnsi" w:hAnsiTheme="minorHAnsi" w:cstheme="minorHAnsi"/>
        </w:rPr>
        <w:t xml:space="preserve"> </w:t>
      </w:r>
      <w:r w:rsidR="00CF195E" w:rsidRPr="00CF195E">
        <w:rPr>
          <w:rFonts w:asciiTheme="minorHAnsi" w:hAnsiTheme="minorHAnsi" w:cstheme="minorHAnsi"/>
        </w:rPr>
        <w:t>En outre, l'alerte concernant les dégradations environnementales liées à l'exploitation des métaux rares pour la fabrication de dispositifs numériques est pertinente. Il est crucial de reconnaître que la course effrénée vers le dernier gadget technologique a un coût environnemental significatif.</w:t>
      </w:r>
    </w:p>
    <w:p w14:paraId="541A27C9" w14:textId="67E18C17" w:rsidR="00A918C0" w:rsidRPr="00A918C0" w:rsidRDefault="00A918C0" w:rsidP="00A918C0">
      <w:pPr>
        <w:spacing w:before="100" w:beforeAutospacing="1" w:after="100" w:afterAutospacing="1" w:line="240" w:lineRule="auto"/>
        <w:rPr>
          <w:rFonts w:eastAsia="Times New Roman" w:cstheme="minorHAnsi"/>
          <w:sz w:val="24"/>
          <w:szCs w:val="24"/>
          <w:lang w:eastAsia="fr-FR"/>
        </w:rPr>
      </w:pPr>
    </w:p>
    <w:p w14:paraId="521CFDB1" w14:textId="77777777" w:rsidR="004B3A5E" w:rsidRDefault="004B3A5E" w:rsidP="001E6033">
      <w:pPr>
        <w:rPr>
          <w:sz w:val="28"/>
          <w:szCs w:val="28"/>
        </w:rPr>
      </w:pPr>
    </w:p>
    <w:p w14:paraId="71BBCC4D" w14:textId="77777777" w:rsidR="004B3A5E" w:rsidRDefault="004B3A5E" w:rsidP="001E6033">
      <w:pPr>
        <w:rPr>
          <w:sz w:val="28"/>
          <w:szCs w:val="28"/>
        </w:rPr>
      </w:pPr>
    </w:p>
    <w:p w14:paraId="3C07AF6D" w14:textId="77777777" w:rsidR="004B3A5E" w:rsidRDefault="004B3A5E" w:rsidP="001E6033">
      <w:pPr>
        <w:rPr>
          <w:sz w:val="28"/>
          <w:szCs w:val="28"/>
        </w:rPr>
      </w:pPr>
    </w:p>
    <w:p w14:paraId="266C1133" w14:textId="77777777" w:rsidR="004B3A5E" w:rsidRDefault="004B3A5E" w:rsidP="001E6033">
      <w:pPr>
        <w:rPr>
          <w:sz w:val="28"/>
          <w:szCs w:val="28"/>
        </w:rPr>
      </w:pPr>
    </w:p>
    <w:p w14:paraId="1E53AA93" w14:textId="77777777" w:rsidR="004B3A5E" w:rsidRDefault="004B3A5E" w:rsidP="001E6033">
      <w:pPr>
        <w:rPr>
          <w:sz w:val="28"/>
          <w:szCs w:val="28"/>
        </w:rPr>
      </w:pPr>
    </w:p>
    <w:p w14:paraId="0932EE8F" w14:textId="77777777" w:rsidR="004B3A5E" w:rsidRDefault="004B3A5E" w:rsidP="001E6033">
      <w:pPr>
        <w:rPr>
          <w:sz w:val="28"/>
          <w:szCs w:val="28"/>
        </w:rPr>
      </w:pPr>
    </w:p>
    <w:p w14:paraId="44F57CF6" w14:textId="28564473" w:rsidR="00D4194B" w:rsidRDefault="00D4194B" w:rsidP="001E6033">
      <w:pPr>
        <w:rPr>
          <w:sz w:val="32"/>
          <w:szCs w:val="32"/>
        </w:rPr>
      </w:pPr>
      <w:r w:rsidRPr="00087112">
        <w:rPr>
          <w:color w:val="FF0000"/>
          <w:sz w:val="32"/>
          <w:szCs w:val="32"/>
          <w:u w:val="single"/>
        </w:rPr>
        <w:lastRenderedPageBreak/>
        <w:t>Article 4 :</w:t>
      </w:r>
      <w:r w:rsidRPr="00087112">
        <w:rPr>
          <w:color w:val="FF0000"/>
          <w:sz w:val="32"/>
          <w:szCs w:val="32"/>
        </w:rPr>
        <w:t xml:space="preserve"> </w:t>
      </w:r>
      <w:r w:rsidR="00D84781">
        <w:rPr>
          <w:sz w:val="32"/>
          <w:szCs w:val="32"/>
        </w:rPr>
        <w:t xml:space="preserve">Santé à domicile et gestion des données de santé : le Groupe La Poste annonce la création du pôle « La Poste Santé </w:t>
      </w:r>
      <w:r w:rsidR="00087112">
        <w:rPr>
          <w:sz w:val="32"/>
          <w:szCs w:val="32"/>
        </w:rPr>
        <w:t>&amp; Autonomie »</w:t>
      </w:r>
    </w:p>
    <w:p w14:paraId="0BCA7388" w14:textId="6D171631" w:rsidR="00087112" w:rsidRDefault="0023089C" w:rsidP="001E6033">
      <w:pPr>
        <w:rPr>
          <w:sz w:val="28"/>
          <w:szCs w:val="28"/>
        </w:rPr>
      </w:pPr>
      <w:r w:rsidRPr="00E9075B">
        <w:rPr>
          <w:color w:val="FF0000"/>
          <w:sz w:val="28"/>
          <w:szCs w:val="28"/>
          <w:u w:val="single"/>
        </w:rPr>
        <w:t>Source :</w:t>
      </w:r>
      <w:r>
        <w:rPr>
          <w:sz w:val="28"/>
          <w:szCs w:val="28"/>
        </w:rPr>
        <w:t xml:space="preserve"> </w:t>
      </w:r>
      <w:hyperlink r:id="rId10" w:history="1">
        <w:r w:rsidR="00E9075B" w:rsidRPr="00A05D8B">
          <w:rPr>
            <w:rStyle w:val="Lienhypertexte"/>
            <w:sz w:val="28"/>
            <w:szCs w:val="28"/>
          </w:rPr>
          <w:t>https://www.actuia.com/actualite/sante-a-domicile-et-gestion-des-donnees-de-sante-le-groupe-la-poste-annonce-la-creation-du-pole-la-poste-sante-autonomie/</w:t>
        </w:r>
      </w:hyperlink>
    </w:p>
    <w:p w14:paraId="5B69E06F" w14:textId="7954BCE6" w:rsidR="00E9075B" w:rsidRDefault="00E9075B" w:rsidP="001E6033">
      <w:pPr>
        <w:rPr>
          <w:color w:val="000000" w:themeColor="text1"/>
          <w:sz w:val="28"/>
          <w:szCs w:val="28"/>
        </w:rPr>
      </w:pPr>
      <w:r w:rsidRPr="00E9075B">
        <w:rPr>
          <w:color w:val="FF0000"/>
          <w:sz w:val="28"/>
          <w:szCs w:val="28"/>
          <w:u w:val="single"/>
        </w:rPr>
        <w:t>Date</w:t>
      </w:r>
      <w:r w:rsidR="00C41796">
        <w:rPr>
          <w:color w:val="FF0000"/>
          <w:sz w:val="28"/>
          <w:szCs w:val="28"/>
          <w:u w:val="single"/>
        </w:rPr>
        <w:t> :</w:t>
      </w:r>
      <w:r w:rsidR="00DA1EB2">
        <w:rPr>
          <w:color w:val="FF0000"/>
          <w:sz w:val="28"/>
          <w:szCs w:val="28"/>
          <w:u w:val="single"/>
        </w:rPr>
        <w:t xml:space="preserve"> </w:t>
      </w:r>
      <w:r w:rsidR="00DA1EB2">
        <w:rPr>
          <w:color w:val="000000" w:themeColor="text1"/>
          <w:sz w:val="28"/>
          <w:szCs w:val="28"/>
        </w:rPr>
        <w:t>25 octobre 2023</w:t>
      </w:r>
    </w:p>
    <w:p w14:paraId="28EFDE59" w14:textId="77777777" w:rsidR="007F5D79" w:rsidRDefault="007F5D79" w:rsidP="001E6033">
      <w:pPr>
        <w:rPr>
          <w:color w:val="000000" w:themeColor="text1"/>
          <w:sz w:val="28"/>
          <w:szCs w:val="28"/>
        </w:rPr>
      </w:pPr>
    </w:p>
    <w:p w14:paraId="0634030F" w14:textId="1C826B04" w:rsidR="00694157" w:rsidRDefault="00390E8D" w:rsidP="001E6033">
      <w:pPr>
        <w:rPr>
          <w:color w:val="FF0000"/>
          <w:sz w:val="32"/>
          <w:szCs w:val="32"/>
          <w:u w:val="single"/>
        </w:rPr>
      </w:pPr>
      <w:r>
        <w:rPr>
          <w:color w:val="FF0000"/>
          <w:sz w:val="32"/>
          <w:szCs w:val="32"/>
          <w:u w:val="single"/>
        </w:rPr>
        <w:t>Synthèse personnelle :</w:t>
      </w:r>
    </w:p>
    <w:p w14:paraId="57A1F38D" w14:textId="0944F44A" w:rsidR="00E2232B" w:rsidRDefault="00390E8D" w:rsidP="00E2232B">
      <w:pPr>
        <w:pStyle w:val="NormalWeb"/>
        <w:rPr>
          <w:rFonts w:asciiTheme="minorHAnsi" w:hAnsiTheme="minorHAnsi" w:cstheme="minorHAnsi"/>
          <w:sz w:val="28"/>
          <w:szCs w:val="28"/>
        </w:rPr>
      </w:pPr>
      <w:r w:rsidRPr="00390E8D">
        <w:rPr>
          <w:rFonts w:asciiTheme="minorHAnsi" w:hAnsiTheme="minorHAnsi" w:cstheme="minorHAnsi"/>
          <w:sz w:val="28"/>
          <w:szCs w:val="28"/>
        </w:rPr>
        <w:t xml:space="preserve">La démarche de La Poste visant à créer le pôle "La Poste Santé &amp; Autonomie" est une </w:t>
      </w:r>
      <w:r w:rsidR="00BF5577">
        <w:rPr>
          <w:rFonts w:asciiTheme="minorHAnsi" w:hAnsiTheme="minorHAnsi" w:cstheme="minorHAnsi"/>
          <w:sz w:val="28"/>
          <w:szCs w:val="28"/>
        </w:rPr>
        <w:t>bonne initiative</w:t>
      </w:r>
      <w:r w:rsidRPr="00390E8D">
        <w:rPr>
          <w:rFonts w:asciiTheme="minorHAnsi" w:hAnsiTheme="minorHAnsi" w:cstheme="minorHAnsi"/>
          <w:sz w:val="28"/>
          <w:szCs w:val="28"/>
        </w:rPr>
        <w:t xml:space="preserve"> qui reflète la nécessité croissante de repenser</w:t>
      </w:r>
      <w:r w:rsidR="00BF5577">
        <w:rPr>
          <w:rFonts w:asciiTheme="minorHAnsi" w:hAnsiTheme="minorHAnsi" w:cstheme="minorHAnsi"/>
          <w:sz w:val="28"/>
          <w:szCs w:val="28"/>
        </w:rPr>
        <w:t xml:space="preserve"> à </w:t>
      </w:r>
      <w:r w:rsidRPr="00390E8D">
        <w:rPr>
          <w:rFonts w:asciiTheme="minorHAnsi" w:hAnsiTheme="minorHAnsi" w:cstheme="minorHAnsi"/>
          <w:sz w:val="28"/>
          <w:szCs w:val="28"/>
        </w:rPr>
        <w:t>notre système de santé à l'ère de la numérisation et du vieillissement de la population. Les soins de santé à domicile deviennent de plus en plus cruciaux pour répondre aux besoins des patients et pour lutter contre les déserts médicaux, en offrant un meilleur accès aux soins et en réduisant les coûts hospitaliers</w:t>
      </w:r>
      <w:r>
        <w:rPr>
          <w:rFonts w:asciiTheme="minorHAnsi" w:hAnsiTheme="minorHAnsi" w:cstheme="minorHAnsi"/>
          <w:sz w:val="28"/>
          <w:szCs w:val="28"/>
        </w:rPr>
        <w:t xml:space="preserve">. </w:t>
      </w:r>
      <w:r w:rsidRPr="00390E8D">
        <w:rPr>
          <w:rFonts w:asciiTheme="minorHAnsi" w:hAnsiTheme="minorHAnsi" w:cstheme="minorHAnsi"/>
          <w:sz w:val="28"/>
          <w:szCs w:val="28"/>
        </w:rPr>
        <w:t>La Poste semble être sur la bonne voie en ciblant la valorisation éthique des données de santé, une ressource précieuse qui peut améliorer la qualité des soins, stimuler la recherche clinique et l'innovation. L'accent mis sur la souveraineté des données est également important, car il garantit la protection des informations sensibles des patients.</w:t>
      </w:r>
      <w:r w:rsidR="00E2232B" w:rsidRPr="00E2232B">
        <w:t xml:space="preserve"> </w:t>
      </w:r>
      <w:r w:rsidR="00E2232B" w:rsidRPr="001648CC">
        <w:rPr>
          <w:rFonts w:asciiTheme="minorHAnsi" w:hAnsiTheme="minorHAnsi" w:cstheme="minorHAnsi"/>
          <w:sz w:val="28"/>
          <w:szCs w:val="28"/>
        </w:rPr>
        <w:t xml:space="preserve">Il est encourageant de voir que La Poste s'associe à des experts en santé et à des partenaires de l'industrie pour développer des solutions novatrices. Les collaborations avec l'Institut Hospitalo-Universitaire de Toulouse, </w:t>
      </w:r>
      <w:proofErr w:type="spellStart"/>
      <w:r w:rsidR="00E2232B" w:rsidRPr="001648CC">
        <w:rPr>
          <w:rFonts w:asciiTheme="minorHAnsi" w:hAnsiTheme="minorHAnsi" w:cstheme="minorHAnsi"/>
          <w:sz w:val="28"/>
          <w:szCs w:val="28"/>
        </w:rPr>
        <w:t>Medtronic</w:t>
      </w:r>
      <w:proofErr w:type="spellEnd"/>
      <w:r w:rsidR="00E2232B" w:rsidRPr="001648CC">
        <w:rPr>
          <w:rFonts w:asciiTheme="minorHAnsi" w:hAnsiTheme="minorHAnsi" w:cstheme="minorHAnsi"/>
          <w:sz w:val="28"/>
          <w:szCs w:val="28"/>
        </w:rPr>
        <w:t xml:space="preserve"> et le lancement de </w:t>
      </w:r>
      <w:proofErr w:type="spellStart"/>
      <w:r w:rsidR="00E2232B" w:rsidRPr="001648CC">
        <w:rPr>
          <w:rFonts w:asciiTheme="minorHAnsi" w:hAnsiTheme="minorHAnsi" w:cstheme="minorHAnsi"/>
          <w:sz w:val="28"/>
          <w:szCs w:val="28"/>
        </w:rPr>
        <w:t>Careside</w:t>
      </w:r>
      <w:proofErr w:type="spellEnd"/>
      <w:r w:rsidR="00E2232B" w:rsidRPr="001648CC">
        <w:rPr>
          <w:rFonts w:asciiTheme="minorHAnsi" w:hAnsiTheme="minorHAnsi" w:cstheme="minorHAnsi"/>
          <w:sz w:val="28"/>
          <w:szCs w:val="28"/>
        </w:rPr>
        <w:t xml:space="preserve"> témoignent de l'engagement de La Poste à créer des solutions pratiques pour améliorer la prise en charge des patients.</w:t>
      </w:r>
      <w:r w:rsidR="00261C6C">
        <w:rPr>
          <w:rFonts w:asciiTheme="minorHAnsi" w:hAnsiTheme="minorHAnsi" w:cstheme="minorHAnsi"/>
          <w:sz w:val="28"/>
          <w:szCs w:val="28"/>
        </w:rPr>
        <w:t xml:space="preserve"> </w:t>
      </w:r>
      <w:r w:rsidR="00E2232B" w:rsidRPr="001648CC">
        <w:rPr>
          <w:rFonts w:asciiTheme="minorHAnsi" w:hAnsiTheme="minorHAnsi" w:cstheme="minorHAnsi"/>
          <w:sz w:val="28"/>
          <w:szCs w:val="28"/>
        </w:rPr>
        <w:t>Cependant, il est essentiel de rester attentif à la sécurité et à la confidentialité des données de santé dans ce processus de numérisation. La confiance des patients et des professionnels de la santé est un élément clé de la réussite de cette initiative.</w:t>
      </w:r>
    </w:p>
    <w:p w14:paraId="355C6AC3" w14:textId="3578974D" w:rsidR="00D177D4" w:rsidRDefault="00D177D4" w:rsidP="00E2232B">
      <w:pPr>
        <w:pStyle w:val="NormalWeb"/>
        <w:rPr>
          <w:rFonts w:asciiTheme="minorHAnsi" w:hAnsiTheme="minorHAnsi" w:cstheme="minorHAnsi"/>
          <w:sz w:val="28"/>
          <w:szCs w:val="28"/>
        </w:rPr>
      </w:pPr>
    </w:p>
    <w:p w14:paraId="6E51445B" w14:textId="3EB839AA" w:rsidR="00D177D4" w:rsidRDefault="00D177D4" w:rsidP="00E2232B">
      <w:pPr>
        <w:pStyle w:val="NormalWeb"/>
        <w:rPr>
          <w:rFonts w:asciiTheme="minorHAnsi" w:hAnsiTheme="minorHAnsi" w:cstheme="minorHAnsi"/>
          <w:sz w:val="28"/>
          <w:szCs w:val="28"/>
        </w:rPr>
      </w:pPr>
    </w:p>
    <w:p w14:paraId="3C890A19" w14:textId="705524AA" w:rsidR="00D177D4" w:rsidRDefault="00D177D4" w:rsidP="00E2232B">
      <w:pPr>
        <w:pStyle w:val="NormalWeb"/>
        <w:rPr>
          <w:rFonts w:asciiTheme="minorHAnsi" w:hAnsiTheme="minorHAnsi" w:cstheme="minorHAnsi"/>
          <w:sz w:val="28"/>
          <w:szCs w:val="28"/>
        </w:rPr>
      </w:pPr>
    </w:p>
    <w:p w14:paraId="6ADD95DB" w14:textId="51CAEAAB" w:rsidR="00D177D4" w:rsidRDefault="00D177D4" w:rsidP="00E2232B">
      <w:pPr>
        <w:pStyle w:val="NormalWeb"/>
        <w:rPr>
          <w:rFonts w:asciiTheme="minorHAnsi" w:hAnsiTheme="minorHAnsi" w:cstheme="minorHAnsi"/>
          <w:sz w:val="28"/>
          <w:szCs w:val="28"/>
        </w:rPr>
      </w:pPr>
    </w:p>
    <w:p w14:paraId="7B69B3E0" w14:textId="2126938F" w:rsidR="001F2CA5" w:rsidRDefault="001F2CA5" w:rsidP="00E2232B">
      <w:pPr>
        <w:pStyle w:val="NormalWeb"/>
        <w:rPr>
          <w:rFonts w:asciiTheme="minorHAnsi" w:hAnsiTheme="minorHAnsi" w:cstheme="minorHAnsi"/>
          <w:color w:val="000000" w:themeColor="text1"/>
          <w:sz w:val="28"/>
          <w:szCs w:val="28"/>
        </w:rPr>
      </w:pPr>
    </w:p>
    <w:p w14:paraId="5FF7A01A" w14:textId="726D0AC6" w:rsidR="001F2CA5" w:rsidRDefault="001F2CA5" w:rsidP="00E2232B">
      <w:pPr>
        <w:pStyle w:val="NormalWeb"/>
        <w:rPr>
          <w:rFonts w:asciiTheme="minorHAnsi" w:hAnsiTheme="minorHAnsi" w:cstheme="minorHAnsi"/>
          <w:color w:val="000000" w:themeColor="text1"/>
          <w:sz w:val="32"/>
          <w:szCs w:val="32"/>
        </w:rPr>
      </w:pPr>
      <w:r w:rsidRPr="00230BA8">
        <w:rPr>
          <w:rFonts w:asciiTheme="minorHAnsi" w:hAnsiTheme="minorHAnsi" w:cstheme="minorHAnsi"/>
          <w:color w:val="FF0000"/>
          <w:sz w:val="32"/>
          <w:szCs w:val="32"/>
          <w:u w:val="single"/>
        </w:rPr>
        <w:t xml:space="preserve">Article </w:t>
      </w:r>
      <w:r w:rsidR="0066378C">
        <w:rPr>
          <w:rFonts w:asciiTheme="minorHAnsi" w:hAnsiTheme="minorHAnsi" w:cstheme="minorHAnsi"/>
          <w:color w:val="FF0000"/>
          <w:sz w:val="32"/>
          <w:szCs w:val="32"/>
          <w:u w:val="single"/>
        </w:rPr>
        <w:t>5</w:t>
      </w:r>
      <w:r w:rsidRPr="00230BA8">
        <w:rPr>
          <w:rFonts w:asciiTheme="minorHAnsi" w:hAnsiTheme="minorHAnsi" w:cstheme="minorHAnsi"/>
          <w:color w:val="FF0000"/>
          <w:sz w:val="32"/>
          <w:szCs w:val="32"/>
          <w:u w:val="single"/>
        </w:rPr>
        <w:t> :</w:t>
      </w:r>
      <w:r w:rsidRPr="00230BA8">
        <w:rPr>
          <w:rFonts w:asciiTheme="minorHAnsi" w:hAnsiTheme="minorHAnsi" w:cstheme="minorHAnsi"/>
          <w:color w:val="FF0000"/>
          <w:sz w:val="32"/>
          <w:szCs w:val="32"/>
        </w:rPr>
        <w:t xml:space="preserve"> </w:t>
      </w:r>
      <w:proofErr w:type="spellStart"/>
      <w:r>
        <w:rPr>
          <w:rFonts w:asciiTheme="minorHAnsi" w:hAnsiTheme="minorHAnsi" w:cstheme="minorHAnsi"/>
          <w:color w:val="000000" w:themeColor="text1"/>
          <w:sz w:val="32"/>
          <w:szCs w:val="32"/>
        </w:rPr>
        <w:t>Sofinnova</w:t>
      </w:r>
      <w:proofErr w:type="spellEnd"/>
      <w:r>
        <w:rPr>
          <w:rFonts w:asciiTheme="minorHAnsi" w:hAnsiTheme="minorHAnsi" w:cstheme="minorHAnsi"/>
          <w:color w:val="000000" w:themeColor="text1"/>
          <w:sz w:val="32"/>
          <w:szCs w:val="32"/>
        </w:rPr>
        <w:t xml:space="preserve"> clôt un fonds de 190 millions d’euros dédié à la médecine digitale</w:t>
      </w:r>
    </w:p>
    <w:p w14:paraId="7EF0F4DB" w14:textId="09A780E4" w:rsidR="00230BA8" w:rsidRDefault="00230BA8" w:rsidP="00E2232B">
      <w:pPr>
        <w:pStyle w:val="NormalWeb"/>
        <w:rPr>
          <w:rFonts w:asciiTheme="minorHAnsi" w:hAnsiTheme="minorHAnsi" w:cstheme="minorHAnsi"/>
          <w:color w:val="000000" w:themeColor="text1"/>
          <w:sz w:val="28"/>
          <w:szCs w:val="28"/>
          <w:u w:val="single"/>
        </w:rPr>
      </w:pPr>
      <w:r w:rsidRPr="00230BA8">
        <w:rPr>
          <w:rFonts w:asciiTheme="minorHAnsi" w:hAnsiTheme="minorHAnsi" w:cstheme="minorHAnsi"/>
          <w:color w:val="FF0000"/>
          <w:sz w:val="28"/>
          <w:szCs w:val="28"/>
          <w:u w:val="single"/>
        </w:rPr>
        <w:t>Source :</w:t>
      </w:r>
      <w:r w:rsidR="007B470F">
        <w:rPr>
          <w:rFonts w:asciiTheme="minorHAnsi" w:hAnsiTheme="minorHAnsi" w:cstheme="minorHAnsi"/>
          <w:color w:val="FF0000"/>
          <w:sz w:val="28"/>
          <w:szCs w:val="28"/>
          <w:u w:val="single"/>
        </w:rPr>
        <w:t xml:space="preserve"> </w:t>
      </w:r>
      <w:hyperlink r:id="rId11" w:history="1">
        <w:r w:rsidR="007B470F" w:rsidRPr="00FF2E10">
          <w:rPr>
            <w:rStyle w:val="Lienhypertexte"/>
            <w:rFonts w:asciiTheme="minorHAnsi" w:hAnsiTheme="minorHAnsi" w:cstheme="minorHAnsi"/>
            <w:sz w:val="28"/>
            <w:szCs w:val="28"/>
          </w:rPr>
          <w:t>https://www.usine-digitale.fr/editorial/sofinnova-clot-un-fonds-de-190-millions-d-euros-dedie-a-la-medecine-digitale.N2187478</w:t>
        </w:r>
      </w:hyperlink>
    </w:p>
    <w:p w14:paraId="169A81E9" w14:textId="68FE976F" w:rsidR="00230BA8" w:rsidRDefault="00230BA8" w:rsidP="00E2232B">
      <w:pPr>
        <w:pStyle w:val="NormalWeb"/>
        <w:rPr>
          <w:rFonts w:asciiTheme="minorHAnsi" w:hAnsiTheme="minorHAnsi" w:cstheme="minorHAnsi"/>
          <w:color w:val="000000" w:themeColor="text1"/>
          <w:sz w:val="28"/>
          <w:szCs w:val="28"/>
        </w:rPr>
      </w:pPr>
      <w:r>
        <w:rPr>
          <w:rFonts w:asciiTheme="minorHAnsi" w:hAnsiTheme="minorHAnsi" w:cstheme="minorHAnsi"/>
          <w:color w:val="FF0000"/>
          <w:sz w:val="28"/>
          <w:szCs w:val="28"/>
          <w:u w:val="single"/>
        </w:rPr>
        <w:t xml:space="preserve">Date : </w:t>
      </w:r>
      <w:r>
        <w:rPr>
          <w:rFonts w:asciiTheme="minorHAnsi" w:hAnsiTheme="minorHAnsi" w:cstheme="minorHAnsi"/>
          <w:color w:val="000000" w:themeColor="text1"/>
          <w:sz w:val="28"/>
          <w:szCs w:val="28"/>
        </w:rPr>
        <w:t>26 octobre 2023</w:t>
      </w:r>
    </w:p>
    <w:p w14:paraId="0A046E05" w14:textId="66FD707C" w:rsidR="00021172" w:rsidRDefault="00021172" w:rsidP="00E2232B">
      <w:pPr>
        <w:pStyle w:val="NormalWeb"/>
        <w:rPr>
          <w:rFonts w:asciiTheme="minorHAnsi" w:hAnsiTheme="minorHAnsi" w:cstheme="minorHAnsi"/>
          <w:color w:val="000000" w:themeColor="text1"/>
          <w:sz w:val="28"/>
          <w:szCs w:val="28"/>
        </w:rPr>
      </w:pPr>
    </w:p>
    <w:p w14:paraId="23D12781" w14:textId="4380D865" w:rsidR="00021172" w:rsidRDefault="00021172" w:rsidP="00E2232B">
      <w:pPr>
        <w:pStyle w:val="NormalWeb"/>
        <w:rPr>
          <w:rFonts w:asciiTheme="minorHAnsi" w:hAnsiTheme="minorHAnsi" w:cstheme="minorHAnsi"/>
          <w:color w:val="000000" w:themeColor="text1"/>
          <w:sz w:val="32"/>
          <w:szCs w:val="32"/>
        </w:rPr>
      </w:pPr>
      <w:r w:rsidRPr="00021172">
        <w:rPr>
          <w:rFonts w:asciiTheme="minorHAnsi" w:hAnsiTheme="minorHAnsi" w:cstheme="minorHAnsi"/>
          <w:color w:val="FF0000"/>
          <w:sz w:val="32"/>
          <w:szCs w:val="32"/>
          <w:u w:val="single"/>
        </w:rPr>
        <w:t>Synthèse personnelle :</w:t>
      </w:r>
      <w:r>
        <w:rPr>
          <w:rFonts w:asciiTheme="minorHAnsi" w:hAnsiTheme="minorHAnsi" w:cstheme="minorHAnsi"/>
          <w:color w:val="FF0000"/>
          <w:sz w:val="32"/>
          <w:szCs w:val="32"/>
          <w:u w:val="single"/>
        </w:rPr>
        <w:t xml:space="preserve"> </w:t>
      </w:r>
    </w:p>
    <w:p w14:paraId="40FA79DA" w14:textId="2291806E" w:rsidR="00021172" w:rsidRDefault="008847D6" w:rsidP="00E2232B">
      <w:pPr>
        <w:pStyle w:val="NormalWeb"/>
        <w:rPr>
          <w:rFonts w:asciiTheme="minorHAnsi" w:hAnsiTheme="minorHAnsi" w:cstheme="minorHAnsi"/>
          <w:color w:val="000000" w:themeColor="text1"/>
          <w:sz w:val="28"/>
          <w:szCs w:val="28"/>
        </w:rPr>
      </w:pPr>
      <w:r w:rsidRPr="008847D6">
        <w:rPr>
          <w:rFonts w:asciiTheme="minorHAnsi" w:hAnsiTheme="minorHAnsi" w:cstheme="minorHAnsi"/>
          <w:color w:val="000000" w:themeColor="text1"/>
          <w:sz w:val="28"/>
          <w:szCs w:val="28"/>
        </w:rPr>
        <w:t>Cet article présente l’annonce</w:t>
      </w:r>
      <w:r>
        <w:rPr>
          <w:rFonts w:asciiTheme="minorHAnsi" w:hAnsiTheme="minorHAnsi" w:cstheme="minorHAnsi"/>
          <w:color w:val="000000" w:themeColor="text1"/>
          <w:sz w:val="28"/>
          <w:szCs w:val="28"/>
        </w:rPr>
        <w:t xml:space="preserve"> récente de </w:t>
      </w:r>
      <w:proofErr w:type="spellStart"/>
      <w:r>
        <w:rPr>
          <w:rFonts w:asciiTheme="minorHAnsi" w:hAnsiTheme="minorHAnsi" w:cstheme="minorHAnsi"/>
          <w:color w:val="000000" w:themeColor="text1"/>
          <w:sz w:val="28"/>
          <w:szCs w:val="28"/>
        </w:rPr>
        <w:t>Sofinnova</w:t>
      </w:r>
      <w:proofErr w:type="spellEnd"/>
      <w:r>
        <w:rPr>
          <w:rFonts w:asciiTheme="minorHAnsi" w:hAnsiTheme="minorHAnsi" w:cstheme="minorHAnsi"/>
          <w:color w:val="000000" w:themeColor="text1"/>
          <w:sz w:val="28"/>
          <w:szCs w:val="28"/>
        </w:rPr>
        <w:t xml:space="preserve"> </w:t>
      </w:r>
      <w:proofErr w:type="spellStart"/>
      <w:r>
        <w:rPr>
          <w:rFonts w:asciiTheme="minorHAnsi" w:hAnsiTheme="minorHAnsi" w:cstheme="minorHAnsi"/>
          <w:color w:val="000000" w:themeColor="text1"/>
          <w:sz w:val="28"/>
          <w:szCs w:val="28"/>
        </w:rPr>
        <w:t>Partners</w:t>
      </w:r>
      <w:proofErr w:type="spellEnd"/>
      <w:r>
        <w:rPr>
          <w:rFonts w:asciiTheme="minorHAnsi" w:hAnsiTheme="minorHAnsi" w:cstheme="minorHAnsi"/>
          <w:color w:val="000000" w:themeColor="text1"/>
          <w:sz w:val="28"/>
          <w:szCs w:val="28"/>
        </w:rPr>
        <w:t xml:space="preserve"> concernant la clôture d’un fonds de 190 millions d’euros dédié à la médecine numérique. Ils ont atteint leur objectif de collecte de fonds, mais ont également dépassé leur objectif ce qui est remarquable compte tenu du contexte de rareté des capitaux. </w:t>
      </w:r>
      <w:r w:rsidR="00310F40">
        <w:rPr>
          <w:rFonts w:asciiTheme="minorHAnsi" w:hAnsiTheme="minorHAnsi" w:cstheme="minorHAnsi"/>
          <w:color w:val="000000" w:themeColor="text1"/>
          <w:sz w:val="28"/>
          <w:szCs w:val="28"/>
        </w:rPr>
        <w:t xml:space="preserve">Le fonds versé à </w:t>
      </w:r>
      <w:proofErr w:type="spellStart"/>
      <w:r w:rsidR="00310F40">
        <w:rPr>
          <w:rFonts w:asciiTheme="minorHAnsi" w:hAnsiTheme="minorHAnsi" w:cstheme="minorHAnsi"/>
          <w:color w:val="000000" w:themeColor="text1"/>
          <w:sz w:val="28"/>
          <w:szCs w:val="28"/>
        </w:rPr>
        <w:t>Sofinnova</w:t>
      </w:r>
      <w:proofErr w:type="spellEnd"/>
      <w:r w:rsidR="00310F40">
        <w:rPr>
          <w:rFonts w:asciiTheme="minorHAnsi" w:hAnsiTheme="minorHAnsi" w:cstheme="minorHAnsi"/>
          <w:color w:val="000000" w:themeColor="text1"/>
          <w:sz w:val="28"/>
          <w:szCs w:val="28"/>
        </w:rPr>
        <w:t xml:space="preserve"> Digital </w:t>
      </w:r>
      <w:proofErr w:type="spellStart"/>
      <w:r w:rsidR="00310F40">
        <w:rPr>
          <w:rFonts w:asciiTheme="minorHAnsi" w:hAnsiTheme="minorHAnsi" w:cstheme="minorHAnsi"/>
          <w:color w:val="000000" w:themeColor="text1"/>
          <w:sz w:val="28"/>
          <w:szCs w:val="28"/>
        </w:rPr>
        <w:t>Medicine</w:t>
      </w:r>
      <w:proofErr w:type="spellEnd"/>
      <w:r w:rsidR="00310F40">
        <w:rPr>
          <w:rFonts w:asciiTheme="minorHAnsi" w:hAnsiTheme="minorHAnsi" w:cstheme="minorHAnsi"/>
          <w:color w:val="000000" w:themeColor="text1"/>
          <w:sz w:val="28"/>
          <w:szCs w:val="28"/>
        </w:rPr>
        <w:t xml:space="preserve"> se concentrera sur les technologies, l’analyse des données de santé et la thérapie, en investissant 2 à 10 millions d’euros dans des start-up européennes à l’intersection de la biologie, des données et de l’informatique. </w:t>
      </w:r>
      <w:proofErr w:type="spellStart"/>
      <w:r w:rsidR="00310F40">
        <w:rPr>
          <w:rFonts w:asciiTheme="minorHAnsi" w:hAnsiTheme="minorHAnsi" w:cstheme="minorHAnsi"/>
          <w:color w:val="000000" w:themeColor="text1"/>
          <w:sz w:val="28"/>
          <w:szCs w:val="28"/>
        </w:rPr>
        <w:t>Sofinnova</w:t>
      </w:r>
      <w:proofErr w:type="spellEnd"/>
      <w:r w:rsidR="00310F40">
        <w:rPr>
          <w:rFonts w:asciiTheme="minorHAnsi" w:hAnsiTheme="minorHAnsi" w:cstheme="minorHAnsi"/>
          <w:color w:val="000000" w:themeColor="text1"/>
          <w:sz w:val="28"/>
          <w:szCs w:val="28"/>
        </w:rPr>
        <w:t xml:space="preserve"> apporte son expertise et son réseau dans le domaine de la santé</w:t>
      </w:r>
      <w:r w:rsidR="006276CF">
        <w:rPr>
          <w:rFonts w:asciiTheme="minorHAnsi" w:hAnsiTheme="minorHAnsi" w:cstheme="minorHAnsi"/>
          <w:color w:val="000000" w:themeColor="text1"/>
          <w:sz w:val="28"/>
          <w:szCs w:val="28"/>
        </w:rPr>
        <w:t xml:space="preserve"> aux entreprises financées. Certaines entreprises ont déjà bénéficié de cet investissement comme Kiro, </w:t>
      </w:r>
      <w:proofErr w:type="spellStart"/>
      <w:r w:rsidR="006276CF">
        <w:rPr>
          <w:rFonts w:asciiTheme="minorHAnsi" w:hAnsiTheme="minorHAnsi" w:cstheme="minorHAnsi"/>
          <w:color w:val="000000" w:themeColor="text1"/>
          <w:sz w:val="28"/>
          <w:szCs w:val="28"/>
        </w:rPr>
        <w:t>Betteromics</w:t>
      </w:r>
      <w:proofErr w:type="spellEnd"/>
      <w:r w:rsidR="006276CF">
        <w:rPr>
          <w:rFonts w:asciiTheme="minorHAnsi" w:hAnsiTheme="minorHAnsi" w:cstheme="minorHAnsi"/>
          <w:color w:val="000000" w:themeColor="text1"/>
          <w:sz w:val="28"/>
          <w:szCs w:val="28"/>
        </w:rPr>
        <w:t xml:space="preserve"> et l’école AI ce qui montre l’impact concret de ce fonds sur l’innovation en médecine numérique.</w:t>
      </w:r>
    </w:p>
    <w:p w14:paraId="42F8AF96" w14:textId="5974F89A" w:rsidR="006276CF" w:rsidRDefault="006276CF" w:rsidP="00E2232B">
      <w:pPr>
        <w:pStyle w:val="NormalWeb"/>
        <w:rPr>
          <w:rFonts w:asciiTheme="minorHAnsi" w:hAnsiTheme="minorHAnsi" w:cstheme="minorHAnsi"/>
          <w:color w:val="000000" w:themeColor="text1"/>
          <w:sz w:val="28"/>
          <w:szCs w:val="28"/>
        </w:rPr>
      </w:pPr>
    </w:p>
    <w:p w14:paraId="77720BB3" w14:textId="6D37D779" w:rsidR="006276CF" w:rsidRDefault="006276CF" w:rsidP="00E2232B">
      <w:pPr>
        <w:pStyle w:val="NormalWeb"/>
        <w:rPr>
          <w:rFonts w:asciiTheme="minorHAnsi" w:hAnsiTheme="minorHAnsi" w:cstheme="minorHAnsi"/>
          <w:color w:val="000000" w:themeColor="text1"/>
          <w:sz w:val="28"/>
          <w:szCs w:val="28"/>
        </w:rPr>
      </w:pPr>
    </w:p>
    <w:p w14:paraId="12522A21" w14:textId="7527007D" w:rsidR="006276CF" w:rsidRDefault="006276CF" w:rsidP="00E2232B">
      <w:pPr>
        <w:pStyle w:val="NormalWeb"/>
        <w:rPr>
          <w:rFonts w:asciiTheme="minorHAnsi" w:hAnsiTheme="minorHAnsi" w:cstheme="minorHAnsi"/>
          <w:color w:val="000000" w:themeColor="text1"/>
          <w:sz w:val="28"/>
          <w:szCs w:val="28"/>
        </w:rPr>
      </w:pPr>
    </w:p>
    <w:p w14:paraId="744AA6B4" w14:textId="6EEA4BC9" w:rsidR="006276CF" w:rsidRDefault="006276CF" w:rsidP="00E2232B">
      <w:pPr>
        <w:pStyle w:val="NormalWeb"/>
        <w:rPr>
          <w:rFonts w:asciiTheme="minorHAnsi" w:hAnsiTheme="minorHAnsi" w:cstheme="minorHAnsi"/>
          <w:color w:val="000000" w:themeColor="text1"/>
          <w:sz w:val="28"/>
          <w:szCs w:val="28"/>
        </w:rPr>
      </w:pPr>
    </w:p>
    <w:p w14:paraId="2D6A5CBA" w14:textId="6474050A" w:rsidR="006276CF" w:rsidRDefault="006276CF" w:rsidP="00E2232B">
      <w:pPr>
        <w:pStyle w:val="NormalWeb"/>
        <w:rPr>
          <w:rFonts w:asciiTheme="minorHAnsi" w:hAnsiTheme="minorHAnsi" w:cstheme="minorHAnsi"/>
          <w:color w:val="000000" w:themeColor="text1"/>
          <w:sz w:val="28"/>
          <w:szCs w:val="28"/>
        </w:rPr>
      </w:pPr>
    </w:p>
    <w:p w14:paraId="51F236AF" w14:textId="5428C08C" w:rsidR="006276CF" w:rsidRDefault="006276CF" w:rsidP="00E2232B">
      <w:pPr>
        <w:pStyle w:val="NormalWeb"/>
        <w:rPr>
          <w:rFonts w:asciiTheme="minorHAnsi" w:hAnsiTheme="minorHAnsi" w:cstheme="minorHAnsi"/>
          <w:color w:val="000000" w:themeColor="text1"/>
          <w:sz w:val="28"/>
          <w:szCs w:val="28"/>
        </w:rPr>
      </w:pPr>
    </w:p>
    <w:p w14:paraId="3A6FA70E" w14:textId="6868A903" w:rsidR="006276CF" w:rsidRDefault="006276CF" w:rsidP="00E2232B">
      <w:pPr>
        <w:pStyle w:val="NormalWeb"/>
        <w:rPr>
          <w:rFonts w:asciiTheme="minorHAnsi" w:hAnsiTheme="minorHAnsi" w:cstheme="minorHAnsi"/>
          <w:color w:val="000000" w:themeColor="text1"/>
          <w:sz w:val="28"/>
          <w:szCs w:val="28"/>
        </w:rPr>
      </w:pPr>
    </w:p>
    <w:p w14:paraId="1F83F7EC" w14:textId="77777777" w:rsidR="000F7225" w:rsidRDefault="000F7225" w:rsidP="000F7225">
      <w:pPr>
        <w:pStyle w:val="NormalWeb"/>
        <w:rPr>
          <w:rFonts w:asciiTheme="minorHAnsi" w:hAnsiTheme="minorHAnsi" w:cstheme="minorHAnsi"/>
          <w:color w:val="000000" w:themeColor="text1"/>
          <w:sz w:val="28"/>
          <w:szCs w:val="28"/>
        </w:rPr>
      </w:pPr>
    </w:p>
    <w:p w14:paraId="03D13D78" w14:textId="4C6A27C1" w:rsidR="006276CF" w:rsidRDefault="006276CF" w:rsidP="000F7225">
      <w:pPr>
        <w:pStyle w:val="NormalWeb"/>
        <w:jc w:val="center"/>
        <w:rPr>
          <w:rFonts w:asciiTheme="minorHAnsi" w:hAnsiTheme="minorHAnsi" w:cstheme="minorHAnsi"/>
          <w:color w:val="FF0000"/>
          <w:sz w:val="32"/>
          <w:szCs w:val="32"/>
          <w:u w:val="single"/>
        </w:rPr>
      </w:pPr>
      <w:r w:rsidRPr="006276CF">
        <w:rPr>
          <w:rFonts w:asciiTheme="minorHAnsi" w:hAnsiTheme="minorHAnsi" w:cstheme="minorHAnsi"/>
          <w:color w:val="FF0000"/>
          <w:sz w:val="32"/>
          <w:szCs w:val="32"/>
          <w:u w:val="single"/>
        </w:rPr>
        <w:lastRenderedPageBreak/>
        <w:t>Page récapitulative</w:t>
      </w:r>
    </w:p>
    <w:p w14:paraId="0594DB06" w14:textId="77777777" w:rsidR="00CB42B1" w:rsidRDefault="00CB42B1" w:rsidP="00CB42B1">
      <w:pPr>
        <w:rPr>
          <w:color w:val="FF0000"/>
          <w:sz w:val="32"/>
          <w:szCs w:val="32"/>
          <w:u w:val="single"/>
        </w:rPr>
      </w:pPr>
    </w:p>
    <w:p w14:paraId="4130AB93" w14:textId="3249665A" w:rsidR="003928DF" w:rsidRPr="00CB42B1" w:rsidRDefault="003928DF" w:rsidP="00CB42B1">
      <w:pPr>
        <w:rPr>
          <w:color w:val="000000" w:themeColor="text1"/>
          <w:sz w:val="28"/>
          <w:szCs w:val="28"/>
        </w:rPr>
      </w:pPr>
      <w:r w:rsidRPr="00CB42B1">
        <w:rPr>
          <w:color w:val="000000" w:themeColor="text1"/>
          <w:sz w:val="28"/>
          <w:szCs w:val="28"/>
        </w:rPr>
        <w:t>Action</w:t>
      </w:r>
      <w:r w:rsidRPr="00CB42B1">
        <w:rPr>
          <w:color w:val="000000" w:themeColor="text1"/>
          <w:sz w:val="28"/>
          <w:szCs w:val="28"/>
        </w:rPr>
        <w:t xml:space="preserve"> en Justice contre Meta : L'article expose une action en justice impliquant plus de 40 États américains contre Meta, la société mère de Facebook et Instagram. Les accusations portent sur des pratiques présumées nuisibles à la santé mentale et physique des jeunes, mettant en lumière des inquiétudes croissantes sur les effets des médias sociaux.</w:t>
      </w:r>
      <w:r w:rsidR="00CB42B1">
        <w:rPr>
          <w:color w:val="000000" w:themeColor="text1"/>
          <w:sz w:val="28"/>
          <w:szCs w:val="28"/>
        </w:rPr>
        <w:t xml:space="preserve"> </w:t>
      </w:r>
      <w:r w:rsidRPr="00CB42B1">
        <w:rPr>
          <w:color w:val="000000" w:themeColor="text1"/>
          <w:sz w:val="28"/>
          <w:szCs w:val="28"/>
        </w:rPr>
        <w:t>Défis des Seniors avec la Numérisation des Soins de Santé</w:t>
      </w:r>
      <w:r w:rsidRPr="00CB42B1">
        <w:rPr>
          <w:color w:val="000000" w:themeColor="text1"/>
          <w:sz w:val="28"/>
          <w:szCs w:val="28"/>
        </w:rPr>
        <w:t xml:space="preserve"> : </w:t>
      </w:r>
      <w:r w:rsidRPr="00CB42B1">
        <w:rPr>
          <w:color w:val="000000" w:themeColor="text1"/>
          <w:sz w:val="28"/>
          <w:szCs w:val="28"/>
        </w:rPr>
        <w:t>L'article souligne les défis que rencontrent les personnes âgées dans l'utilisation des services de santé en ligne. Bien que la numérisation puisse améliorer l'accès aux soins, la transition vers le numérique peut être intimidante pour les seniors. L'initiative du Département du Loiret pour accompagner les seniors dans cette transition est saluée comme un pas positif.</w:t>
      </w:r>
      <w:r w:rsidR="00CB42B1">
        <w:rPr>
          <w:color w:val="000000" w:themeColor="text1"/>
          <w:sz w:val="28"/>
          <w:szCs w:val="28"/>
        </w:rPr>
        <w:t xml:space="preserve"> </w:t>
      </w:r>
      <w:r w:rsidRPr="00CB42B1">
        <w:rPr>
          <w:color w:val="000000" w:themeColor="text1"/>
          <w:sz w:val="28"/>
          <w:szCs w:val="28"/>
        </w:rPr>
        <w:t>Alerte des Experts sur les Impacts Négatifs du Numérique : L'article met en avant une alerte émise par un groupe d'experts sur les conséquences néfastes de la prolifération des outils numériques sur la santé mentale et physique. Les préoccupations portent sur l'obstruction de l'attention, les addictions aux écrans, la déshumanisation de professions, et les dégradations environnementales liées à l'exploitation des métaux rare</w:t>
      </w:r>
      <w:r w:rsidR="00D575BD" w:rsidRPr="00CB42B1">
        <w:rPr>
          <w:color w:val="000000" w:themeColor="text1"/>
          <w:sz w:val="28"/>
          <w:szCs w:val="28"/>
        </w:rPr>
        <w:t>s</w:t>
      </w:r>
      <w:r w:rsidR="00CB42B1">
        <w:rPr>
          <w:color w:val="000000" w:themeColor="text1"/>
          <w:sz w:val="28"/>
          <w:szCs w:val="28"/>
        </w:rPr>
        <w:t xml:space="preserve">. </w:t>
      </w:r>
      <w:r w:rsidRPr="00CB42B1">
        <w:rPr>
          <w:color w:val="000000" w:themeColor="text1"/>
          <w:sz w:val="28"/>
          <w:szCs w:val="28"/>
        </w:rPr>
        <w:t>La Poste et l'Innovation dans les Soins de Santé :</w:t>
      </w:r>
      <w:r w:rsidRPr="00CB42B1">
        <w:rPr>
          <w:color w:val="000000" w:themeColor="text1"/>
          <w:sz w:val="28"/>
          <w:szCs w:val="28"/>
        </w:rPr>
        <w:t xml:space="preserve"> La</w:t>
      </w:r>
      <w:r w:rsidRPr="00CB42B1">
        <w:rPr>
          <w:color w:val="000000" w:themeColor="text1"/>
          <w:sz w:val="28"/>
          <w:szCs w:val="28"/>
        </w:rPr>
        <w:t xml:space="preserve"> création du pôle "La Poste Santé &amp; Autonomie" est saluée comme une initiative positive pour répondre aux besoins changeants de la société, notamment le vieillissement de la population. La focalisation sur la valorisation éthique des données de santé et les collaborations avec des partenaires de l'industrie témoignent de l'engagement envers l'innovation tout en soulignant l'importance de la sécurité des données.</w:t>
      </w:r>
    </w:p>
    <w:p w14:paraId="03330544" w14:textId="77777777" w:rsidR="003928DF" w:rsidRPr="003928DF" w:rsidRDefault="003928DF" w:rsidP="003928DF">
      <w:pPr>
        <w:rPr>
          <w:color w:val="000000" w:themeColor="text1"/>
          <w:sz w:val="28"/>
          <w:szCs w:val="28"/>
        </w:rPr>
      </w:pPr>
    </w:p>
    <w:p w14:paraId="563A8165" w14:textId="77777777" w:rsidR="00C009CA" w:rsidRDefault="00C009CA" w:rsidP="00C009CA">
      <w:pPr>
        <w:rPr>
          <w:color w:val="000000" w:themeColor="text1"/>
          <w:sz w:val="28"/>
          <w:szCs w:val="28"/>
        </w:rPr>
      </w:pPr>
    </w:p>
    <w:p w14:paraId="54CD083A" w14:textId="77777777" w:rsidR="00C009CA" w:rsidRDefault="00C009CA" w:rsidP="00C009CA">
      <w:pPr>
        <w:rPr>
          <w:color w:val="000000" w:themeColor="text1"/>
          <w:sz w:val="28"/>
          <w:szCs w:val="28"/>
        </w:rPr>
      </w:pPr>
    </w:p>
    <w:p w14:paraId="056B230D" w14:textId="77777777" w:rsidR="00C009CA" w:rsidRDefault="00C009CA" w:rsidP="00C009CA">
      <w:pPr>
        <w:rPr>
          <w:color w:val="000000" w:themeColor="text1"/>
          <w:sz w:val="28"/>
          <w:szCs w:val="28"/>
        </w:rPr>
      </w:pPr>
    </w:p>
    <w:p w14:paraId="5125E9BA" w14:textId="77777777" w:rsidR="00C009CA" w:rsidRDefault="00C009CA" w:rsidP="00C009CA">
      <w:pPr>
        <w:rPr>
          <w:color w:val="000000" w:themeColor="text1"/>
          <w:sz w:val="28"/>
          <w:szCs w:val="28"/>
        </w:rPr>
      </w:pPr>
    </w:p>
    <w:p w14:paraId="60D94C5A" w14:textId="77777777" w:rsidR="00C009CA" w:rsidRPr="006276CF" w:rsidRDefault="00C009CA" w:rsidP="00C009CA">
      <w:pPr>
        <w:pStyle w:val="NormalWeb"/>
        <w:rPr>
          <w:rFonts w:asciiTheme="minorHAnsi" w:hAnsiTheme="minorHAnsi" w:cstheme="minorHAnsi"/>
          <w:color w:val="FF0000"/>
          <w:sz w:val="32"/>
          <w:szCs w:val="32"/>
          <w:u w:val="single"/>
        </w:rPr>
      </w:pPr>
    </w:p>
    <w:p w14:paraId="0B5AB19E" w14:textId="7B0944FB" w:rsidR="00390E8D" w:rsidRPr="00390E8D" w:rsidRDefault="00390E8D" w:rsidP="00390E8D">
      <w:pPr>
        <w:pStyle w:val="NormalWeb"/>
        <w:rPr>
          <w:rFonts w:asciiTheme="minorHAnsi" w:hAnsiTheme="minorHAnsi" w:cstheme="minorHAnsi"/>
          <w:sz w:val="28"/>
          <w:szCs w:val="28"/>
        </w:rPr>
      </w:pPr>
    </w:p>
    <w:p w14:paraId="698F712C" w14:textId="77777777" w:rsidR="00390E8D" w:rsidRPr="00390E8D" w:rsidRDefault="00390E8D" w:rsidP="001E6033">
      <w:pPr>
        <w:rPr>
          <w:color w:val="000000" w:themeColor="text1"/>
          <w:sz w:val="28"/>
          <w:szCs w:val="28"/>
        </w:rPr>
      </w:pPr>
    </w:p>
    <w:p w14:paraId="2CEAB70C" w14:textId="77777777" w:rsidR="00290AF3" w:rsidRPr="00743EC5" w:rsidRDefault="00290AF3" w:rsidP="001E6033">
      <w:pPr>
        <w:rPr>
          <w:color w:val="000000" w:themeColor="text1"/>
          <w:sz w:val="28"/>
          <w:szCs w:val="28"/>
        </w:rPr>
      </w:pPr>
    </w:p>
    <w:sectPr w:rsidR="00290AF3" w:rsidRPr="00743E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9EFBA" w14:textId="77777777" w:rsidR="0022008B" w:rsidRDefault="0022008B" w:rsidP="00491E4F">
      <w:pPr>
        <w:spacing w:after="0" w:line="240" w:lineRule="auto"/>
      </w:pPr>
      <w:r>
        <w:separator/>
      </w:r>
    </w:p>
  </w:endnote>
  <w:endnote w:type="continuationSeparator" w:id="0">
    <w:p w14:paraId="44E07973" w14:textId="77777777" w:rsidR="0022008B" w:rsidRDefault="0022008B" w:rsidP="00491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841A3" w14:textId="77777777" w:rsidR="0022008B" w:rsidRDefault="0022008B" w:rsidP="00491E4F">
      <w:pPr>
        <w:spacing w:after="0" w:line="240" w:lineRule="auto"/>
      </w:pPr>
      <w:r>
        <w:separator/>
      </w:r>
    </w:p>
  </w:footnote>
  <w:footnote w:type="continuationSeparator" w:id="0">
    <w:p w14:paraId="62DCFAD4" w14:textId="77777777" w:rsidR="0022008B" w:rsidRDefault="0022008B" w:rsidP="00491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D4517"/>
    <w:multiLevelType w:val="hybridMultilevel"/>
    <w:tmpl w:val="2398C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0359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C2"/>
    <w:rsid w:val="00021172"/>
    <w:rsid w:val="00023D6F"/>
    <w:rsid w:val="00043370"/>
    <w:rsid w:val="00057B1E"/>
    <w:rsid w:val="00087112"/>
    <w:rsid w:val="000B3EE6"/>
    <w:rsid w:val="000B6EEC"/>
    <w:rsid w:val="000C699A"/>
    <w:rsid w:val="000E0BBE"/>
    <w:rsid w:val="000F7225"/>
    <w:rsid w:val="00126E0A"/>
    <w:rsid w:val="001648CC"/>
    <w:rsid w:val="001740F3"/>
    <w:rsid w:val="0018373F"/>
    <w:rsid w:val="001A5FE0"/>
    <w:rsid w:val="001E6033"/>
    <w:rsid w:val="001F2CA5"/>
    <w:rsid w:val="00200BD5"/>
    <w:rsid w:val="00215812"/>
    <w:rsid w:val="0022008B"/>
    <w:rsid w:val="002273BF"/>
    <w:rsid w:val="0022786E"/>
    <w:rsid w:val="0023089C"/>
    <w:rsid w:val="00230BA8"/>
    <w:rsid w:val="0025655A"/>
    <w:rsid w:val="00256B06"/>
    <w:rsid w:val="00261C6C"/>
    <w:rsid w:val="00277B76"/>
    <w:rsid w:val="00290AF3"/>
    <w:rsid w:val="002A4645"/>
    <w:rsid w:val="003022C2"/>
    <w:rsid w:val="00310F40"/>
    <w:rsid w:val="00355DC2"/>
    <w:rsid w:val="003722D0"/>
    <w:rsid w:val="0037395E"/>
    <w:rsid w:val="00390E8D"/>
    <w:rsid w:val="003928DF"/>
    <w:rsid w:val="00400C32"/>
    <w:rsid w:val="00430953"/>
    <w:rsid w:val="0043489F"/>
    <w:rsid w:val="004625AF"/>
    <w:rsid w:val="00477560"/>
    <w:rsid w:val="00491E4F"/>
    <w:rsid w:val="004B3A5E"/>
    <w:rsid w:val="004C473C"/>
    <w:rsid w:val="004E463A"/>
    <w:rsid w:val="004F778C"/>
    <w:rsid w:val="00572101"/>
    <w:rsid w:val="00576DBC"/>
    <w:rsid w:val="005E68DB"/>
    <w:rsid w:val="00613555"/>
    <w:rsid w:val="006276CF"/>
    <w:rsid w:val="00631032"/>
    <w:rsid w:val="00646167"/>
    <w:rsid w:val="0066378C"/>
    <w:rsid w:val="00672EB7"/>
    <w:rsid w:val="00691302"/>
    <w:rsid w:val="00694157"/>
    <w:rsid w:val="006A73D1"/>
    <w:rsid w:val="006B73FF"/>
    <w:rsid w:val="00701A98"/>
    <w:rsid w:val="00743EC5"/>
    <w:rsid w:val="007859DE"/>
    <w:rsid w:val="00791EFE"/>
    <w:rsid w:val="007A020C"/>
    <w:rsid w:val="007B470F"/>
    <w:rsid w:val="007F56CD"/>
    <w:rsid w:val="007F5D79"/>
    <w:rsid w:val="00856411"/>
    <w:rsid w:val="008847D6"/>
    <w:rsid w:val="008A4E63"/>
    <w:rsid w:val="00920D76"/>
    <w:rsid w:val="00921A60"/>
    <w:rsid w:val="00961F0D"/>
    <w:rsid w:val="00A07D3C"/>
    <w:rsid w:val="00A769C4"/>
    <w:rsid w:val="00A8476E"/>
    <w:rsid w:val="00A918C0"/>
    <w:rsid w:val="00AB758D"/>
    <w:rsid w:val="00B1012B"/>
    <w:rsid w:val="00B13827"/>
    <w:rsid w:val="00B14404"/>
    <w:rsid w:val="00B14F40"/>
    <w:rsid w:val="00B269AD"/>
    <w:rsid w:val="00B41116"/>
    <w:rsid w:val="00B6485D"/>
    <w:rsid w:val="00B7097A"/>
    <w:rsid w:val="00B84A8A"/>
    <w:rsid w:val="00BA2651"/>
    <w:rsid w:val="00BE21FD"/>
    <w:rsid w:val="00BE5624"/>
    <w:rsid w:val="00BF5577"/>
    <w:rsid w:val="00BF7840"/>
    <w:rsid w:val="00C009CA"/>
    <w:rsid w:val="00C147D7"/>
    <w:rsid w:val="00C30132"/>
    <w:rsid w:val="00C41796"/>
    <w:rsid w:val="00C54A49"/>
    <w:rsid w:val="00C8111D"/>
    <w:rsid w:val="00CA1F2E"/>
    <w:rsid w:val="00CA59FF"/>
    <w:rsid w:val="00CB42B1"/>
    <w:rsid w:val="00CF195E"/>
    <w:rsid w:val="00D1426E"/>
    <w:rsid w:val="00D177D4"/>
    <w:rsid w:val="00D258FE"/>
    <w:rsid w:val="00D4194B"/>
    <w:rsid w:val="00D42969"/>
    <w:rsid w:val="00D575BD"/>
    <w:rsid w:val="00D661AD"/>
    <w:rsid w:val="00D74CAA"/>
    <w:rsid w:val="00D752AC"/>
    <w:rsid w:val="00D84781"/>
    <w:rsid w:val="00D860FC"/>
    <w:rsid w:val="00DA1EB2"/>
    <w:rsid w:val="00DE05CF"/>
    <w:rsid w:val="00DF327B"/>
    <w:rsid w:val="00E2232B"/>
    <w:rsid w:val="00E72747"/>
    <w:rsid w:val="00E9075B"/>
    <w:rsid w:val="00EA2749"/>
    <w:rsid w:val="00EC49DC"/>
    <w:rsid w:val="00F02E53"/>
    <w:rsid w:val="00F53C08"/>
    <w:rsid w:val="00F576F8"/>
    <w:rsid w:val="00F86BE7"/>
    <w:rsid w:val="00F97B9A"/>
    <w:rsid w:val="00FB4C62"/>
    <w:rsid w:val="00FE1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43AC"/>
  <w15:chartTrackingRefBased/>
  <w15:docId w15:val="{7C5A1B7F-5C8B-459C-BA37-92C9919C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91E4F"/>
    <w:pPr>
      <w:tabs>
        <w:tab w:val="center" w:pos="4536"/>
        <w:tab w:val="right" w:pos="9072"/>
      </w:tabs>
      <w:spacing w:after="0" w:line="240" w:lineRule="auto"/>
    </w:pPr>
  </w:style>
  <w:style w:type="character" w:customStyle="1" w:styleId="En-tteCar">
    <w:name w:val="En-tête Car"/>
    <w:basedOn w:val="Policepardfaut"/>
    <w:link w:val="En-tte"/>
    <w:uiPriority w:val="99"/>
    <w:rsid w:val="00491E4F"/>
  </w:style>
  <w:style w:type="paragraph" w:styleId="Pieddepage">
    <w:name w:val="footer"/>
    <w:basedOn w:val="Normal"/>
    <w:link w:val="PieddepageCar"/>
    <w:uiPriority w:val="99"/>
    <w:unhideWhenUsed/>
    <w:rsid w:val="00491E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1E4F"/>
  </w:style>
  <w:style w:type="character" w:styleId="Lienhypertexte">
    <w:name w:val="Hyperlink"/>
    <w:basedOn w:val="Policepardfaut"/>
    <w:uiPriority w:val="99"/>
    <w:unhideWhenUsed/>
    <w:rsid w:val="00277B76"/>
    <w:rPr>
      <w:color w:val="0563C1" w:themeColor="hyperlink"/>
      <w:u w:val="single"/>
    </w:rPr>
  </w:style>
  <w:style w:type="character" w:styleId="Mentionnonrsolue">
    <w:name w:val="Unresolved Mention"/>
    <w:basedOn w:val="Policepardfaut"/>
    <w:uiPriority w:val="99"/>
    <w:semiHidden/>
    <w:unhideWhenUsed/>
    <w:rsid w:val="00277B76"/>
    <w:rPr>
      <w:color w:val="605E5C"/>
      <w:shd w:val="clear" w:color="auto" w:fill="E1DFDD"/>
    </w:rPr>
  </w:style>
  <w:style w:type="character" w:styleId="Lienhypertextesuivivisit">
    <w:name w:val="FollowedHyperlink"/>
    <w:basedOn w:val="Policepardfaut"/>
    <w:uiPriority w:val="99"/>
    <w:semiHidden/>
    <w:unhideWhenUsed/>
    <w:rsid w:val="00277B76"/>
    <w:rPr>
      <w:color w:val="954F72" w:themeColor="followedHyperlink"/>
      <w:u w:val="single"/>
    </w:rPr>
  </w:style>
  <w:style w:type="paragraph" w:styleId="NormalWeb">
    <w:name w:val="Normal (Web)"/>
    <w:basedOn w:val="Normal"/>
    <w:uiPriority w:val="99"/>
    <w:unhideWhenUsed/>
    <w:rsid w:val="00390E8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9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1664">
      <w:bodyDiv w:val="1"/>
      <w:marLeft w:val="0"/>
      <w:marRight w:val="0"/>
      <w:marTop w:val="0"/>
      <w:marBottom w:val="0"/>
      <w:divBdr>
        <w:top w:val="none" w:sz="0" w:space="0" w:color="auto"/>
        <w:left w:val="none" w:sz="0" w:space="0" w:color="auto"/>
        <w:bottom w:val="none" w:sz="0" w:space="0" w:color="auto"/>
        <w:right w:val="none" w:sz="0" w:space="0" w:color="auto"/>
      </w:divBdr>
      <w:divsChild>
        <w:div w:id="688264527">
          <w:marLeft w:val="0"/>
          <w:marRight w:val="0"/>
          <w:marTop w:val="0"/>
          <w:marBottom w:val="0"/>
          <w:divBdr>
            <w:top w:val="none" w:sz="0" w:space="0" w:color="auto"/>
            <w:left w:val="none" w:sz="0" w:space="0" w:color="auto"/>
            <w:bottom w:val="none" w:sz="0" w:space="0" w:color="auto"/>
            <w:right w:val="none" w:sz="0" w:space="0" w:color="auto"/>
          </w:divBdr>
        </w:div>
        <w:div w:id="335117612">
          <w:marLeft w:val="0"/>
          <w:marRight w:val="0"/>
          <w:marTop w:val="0"/>
          <w:marBottom w:val="0"/>
          <w:divBdr>
            <w:top w:val="none" w:sz="0" w:space="0" w:color="auto"/>
            <w:left w:val="none" w:sz="0" w:space="0" w:color="auto"/>
            <w:bottom w:val="none" w:sz="0" w:space="0" w:color="auto"/>
            <w:right w:val="none" w:sz="0" w:space="0" w:color="auto"/>
          </w:divBdr>
        </w:div>
        <w:div w:id="683898748">
          <w:marLeft w:val="0"/>
          <w:marRight w:val="0"/>
          <w:marTop w:val="0"/>
          <w:marBottom w:val="0"/>
          <w:divBdr>
            <w:top w:val="none" w:sz="0" w:space="0" w:color="auto"/>
            <w:left w:val="none" w:sz="0" w:space="0" w:color="auto"/>
            <w:bottom w:val="none" w:sz="0" w:space="0" w:color="auto"/>
            <w:right w:val="none" w:sz="0" w:space="0" w:color="auto"/>
          </w:divBdr>
        </w:div>
      </w:divsChild>
    </w:div>
    <w:div w:id="620382643">
      <w:bodyDiv w:val="1"/>
      <w:marLeft w:val="0"/>
      <w:marRight w:val="0"/>
      <w:marTop w:val="0"/>
      <w:marBottom w:val="0"/>
      <w:divBdr>
        <w:top w:val="none" w:sz="0" w:space="0" w:color="auto"/>
        <w:left w:val="none" w:sz="0" w:space="0" w:color="auto"/>
        <w:bottom w:val="none" w:sz="0" w:space="0" w:color="auto"/>
        <w:right w:val="none" w:sz="0" w:space="0" w:color="auto"/>
      </w:divBdr>
    </w:div>
    <w:div w:id="673192676">
      <w:bodyDiv w:val="1"/>
      <w:marLeft w:val="0"/>
      <w:marRight w:val="0"/>
      <w:marTop w:val="0"/>
      <w:marBottom w:val="0"/>
      <w:divBdr>
        <w:top w:val="none" w:sz="0" w:space="0" w:color="auto"/>
        <w:left w:val="none" w:sz="0" w:space="0" w:color="auto"/>
        <w:bottom w:val="none" w:sz="0" w:space="0" w:color="auto"/>
        <w:right w:val="none" w:sz="0" w:space="0" w:color="auto"/>
      </w:divBdr>
    </w:div>
    <w:div w:id="987123977">
      <w:bodyDiv w:val="1"/>
      <w:marLeft w:val="0"/>
      <w:marRight w:val="0"/>
      <w:marTop w:val="0"/>
      <w:marBottom w:val="0"/>
      <w:divBdr>
        <w:top w:val="none" w:sz="0" w:space="0" w:color="auto"/>
        <w:left w:val="none" w:sz="0" w:space="0" w:color="auto"/>
        <w:bottom w:val="none" w:sz="0" w:space="0" w:color="auto"/>
        <w:right w:val="none" w:sz="0" w:space="0" w:color="auto"/>
      </w:divBdr>
      <w:divsChild>
        <w:div w:id="2017995980">
          <w:marLeft w:val="0"/>
          <w:marRight w:val="0"/>
          <w:marTop w:val="0"/>
          <w:marBottom w:val="0"/>
          <w:divBdr>
            <w:top w:val="none" w:sz="0" w:space="0" w:color="auto"/>
            <w:left w:val="none" w:sz="0" w:space="0" w:color="auto"/>
            <w:bottom w:val="none" w:sz="0" w:space="0" w:color="auto"/>
            <w:right w:val="none" w:sz="0" w:space="0" w:color="auto"/>
          </w:divBdr>
          <w:divsChild>
            <w:div w:id="968583689">
              <w:marLeft w:val="0"/>
              <w:marRight w:val="0"/>
              <w:marTop w:val="0"/>
              <w:marBottom w:val="0"/>
              <w:divBdr>
                <w:top w:val="none" w:sz="0" w:space="0" w:color="auto"/>
                <w:left w:val="none" w:sz="0" w:space="0" w:color="auto"/>
                <w:bottom w:val="none" w:sz="0" w:space="0" w:color="auto"/>
                <w:right w:val="none" w:sz="0" w:space="0" w:color="auto"/>
              </w:divBdr>
              <w:divsChild>
                <w:div w:id="368847643">
                  <w:marLeft w:val="0"/>
                  <w:marRight w:val="0"/>
                  <w:marTop w:val="0"/>
                  <w:marBottom w:val="0"/>
                  <w:divBdr>
                    <w:top w:val="none" w:sz="0" w:space="0" w:color="auto"/>
                    <w:left w:val="none" w:sz="0" w:space="0" w:color="auto"/>
                    <w:bottom w:val="none" w:sz="0" w:space="0" w:color="auto"/>
                    <w:right w:val="none" w:sz="0" w:space="0" w:color="auto"/>
                  </w:divBdr>
                  <w:divsChild>
                    <w:div w:id="762727583">
                      <w:marLeft w:val="0"/>
                      <w:marRight w:val="0"/>
                      <w:marTop w:val="0"/>
                      <w:marBottom w:val="0"/>
                      <w:divBdr>
                        <w:top w:val="none" w:sz="0" w:space="0" w:color="auto"/>
                        <w:left w:val="none" w:sz="0" w:space="0" w:color="auto"/>
                        <w:bottom w:val="none" w:sz="0" w:space="0" w:color="auto"/>
                        <w:right w:val="none" w:sz="0" w:space="0" w:color="auto"/>
                      </w:divBdr>
                      <w:divsChild>
                        <w:div w:id="367754363">
                          <w:marLeft w:val="0"/>
                          <w:marRight w:val="0"/>
                          <w:marTop w:val="0"/>
                          <w:marBottom w:val="0"/>
                          <w:divBdr>
                            <w:top w:val="none" w:sz="0" w:space="0" w:color="auto"/>
                            <w:left w:val="none" w:sz="0" w:space="0" w:color="auto"/>
                            <w:bottom w:val="none" w:sz="0" w:space="0" w:color="auto"/>
                            <w:right w:val="none" w:sz="0" w:space="0" w:color="auto"/>
                          </w:divBdr>
                          <w:divsChild>
                            <w:div w:id="1798523806">
                              <w:marLeft w:val="0"/>
                              <w:marRight w:val="0"/>
                              <w:marTop w:val="0"/>
                              <w:marBottom w:val="0"/>
                              <w:divBdr>
                                <w:top w:val="none" w:sz="0" w:space="0" w:color="auto"/>
                                <w:left w:val="none" w:sz="0" w:space="0" w:color="auto"/>
                                <w:bottom w:val="none" w:sz="0" w:space="0" w:color="auto"/>
                                <w:right w:val="none" w:sz="0" w:space="0" w:color="auto"/>
                              </w:divBdr>
                              <w:divsChild>
                                <w:div w:id="629483393">
                                  <w:marLeft w:val="0"/>
                                  <w:marRight w:val="0"/>
                                  <w:marTop w:val="0"/>
                                  <w:marBottom w:val="0"/>
                                  <w:divBdr>
                                    <w:top w:val="none" w:sz="0" w:space="0" w:color="auto"/>
                                    <w:left w:val="none" w:sz="0" w:space="0" w:color="auto"/>
                                    <w:bottom w:val="none" w:sz="0" w:space="0" w:color="auto"/>
                                    <w:right w:val="none" w:sz="0" w:space="0" w:color="auto"/>
                                  </w:divBdr>
                                </w:div>
                                <w:div w:id="560137193">
                                  <w:marLeft w:val="0"/>
                                  <w:marRight w:val="0"/>
                                  <w:marTop w:val="0"/>
                                  <w:marBottom w:val="0"/>
                                  <w:divBdr>
                                    <w:top w:val="none" w:sz="0" w:space="0" w:color="auto"/>
                                    <w:left w:val="none" w:sz="0" w:space="0" w:color="auto"/>
                                    <w:bottom w:val="none" w:sz="0" w:space="0" w:color="auto"/>
                                    <w:right w:val="none" w:sz="0" w:space="0" w:color="auto"/>
                                  </w:divBdr>
                                </w:div>
                                <w:div w:id="419371769">
                                  <w:marLeft w:val="0"/>
                                  <w:marRight w:val="0"/>
                                  <w:marTop w:val="0"/>
                                  <w:marBottom w:val="0"/>
                                  <w:divBdr>
                                    <w:top w:val="none" w:sz="0" w:space="0" w:color="auto"/>
                                    <w:left w:val="none" w:sz="0" w:space="0" w:color="auto"/>
                                    <w:bottom w:val="none" w:sz="0" w:space="0" w:color="auto"/>
                                    <w:right w:val="none" w:sz="0" w:space="0" w:color="auto"/>
                                  </w:divBdr>
                                </w:div>
                                <w:div w:id="1152254447">
                                  <w:marLeft w:val="0"/>
                                  <w:marRight w:val="0"/>
                                  <w:marTop w:val="0"/>
                                  <w:marBottom w:val="0"/>
                                  <w:divBdr>
                                    <w:top w:val="none" w:sz="0" w:space="0" w:color="auto"/>
                                    <w:left w:val="none" w:sz="0" w:space="0" w:color="auto"/>
                                    <w:bottom w:val="none" w:sz="0" w:space="0" w:color="auto"/>
                                    <w:right w:val="none" w:sz="0" w:space="0" w:color="auto"/>
                                  </w:divBdr>
                                </w:div>
                                <w:div w:id="8134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688989">
          <w:marLeft w:val="0"/>
          <w:marRight w:val="0"/>
          <w:marTop w:val="0"/>
          <w:marBottom w:val="0"/>
          <w:divBdr>
            <w:top w:val="none" w:sz="0" w:space="0" w:color="auto"/>
            <w:left w:val="none" w:sz="0" w:space="0" w:color="auto"/>
            <w:bottom w:val="none" w:sz="0" w:space="0" w:color="auto"/>
            <w:right w:val="none" w:sz="0" w:space="0" w:color="auto"/>
          </w:divBdr>
          <w:divsChild>
            <w:div w:id="924807177">
              <w:marLeft w:val="0"/>
              <w:marRight w:val="0"/>
              <w:marTop w:val="0"/>
              <w:marBottom w:val="0"/>
              <w:divBdr>
                <w:top w:val="none" w:sz="0" w:space="0" w:color="auto"/>
                <w:left w:val="none" w:sz="0" w:space="0" w:color="auto"/>
                <w:bottom w:val="none" w:sz="0" w:space="0" w:color="auto"/>
                <w:right w:val="none" w:sz="0" w:space="0" w:color="auto"/>
              </w:divBdr>
              <w:divsChild>
                <w:div w:id="1652057500">
                  <w:marLeft w:val="0"/>
                  <w:marRight w:val="0"/>
                  <w:marTop w:val="0"/>
                  <w:marBottom w:val="0"/>
                  <w:divBdr>
                    <w:top w:val="none" w:sz="0" w:space="0" w:color="auto"/>
                    <w:left w:val="none" w:sz="0" w:space="0" w:color="auto"/>
                    <w:bottom w:val="none" w:sz="0" w:space="0" w:color="auto"/>
                    <w:right w:val="none" w:sz="0" w:space="0" w:color="auto"/>
                  </w:divBdr>
                  <w:divsChild>
                    <w:div w:id="12353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96393">
      <w:bodyDiv w:val="1"/>
      <w:marLeft w:val="0"/>
      <w:marRight w:val="0"/>
      <w:marTop w:val="0"/>
      <w:marBottom w:val="0"/>
      <w:divBdr>
        <w:top w:val="none" w:sz="0" w:space="0" w:color="auto"/>
        <w:left w:val="none" w:sz="0" w:space="0" w:color="auto"/>
        <w:bottom w:val="none" w:sz="0" w:space="0" w:color="auto"/>
        <w:right w:val="none" w:sz="0" w:space="0" w:color="auto"/>
      </w:divBdr>
    </w:div>
    <w:div w:id="1720788749">
      <w:bodyDiv w:val="1"/>
      <w:marLeft w:val="0"/>
      <w:marRight w:val="0"/>
      <w:marTop w:val="0"/>
      <w:marBottom w:val="0"/>
      <w:divBdr>
        <w:top w:val="none" w:sz="0" w:space="0" w:color="auto"/>
        <w:left w:val="none" w:sz="0" w:space="0" w:color="auto"/>
        <w:bottom w:val="none" w:sz="0" w:space="0" w:color="auto"/>
        <w:right w:val="none" w:sz="0" w:space="0" w:color="auto"/>
      </w:divBdr>
    </w:div>
    <w:div w:id="1741709933">
      <w:bodyDiv w:val="1"/>
      <w:marLeft w:val="0"/>
      <w:marRight w:val="0"/>
      <w:marTop w:val="0"/>
      <w:marBottom w:val="0"/>
      <w:divBdr>
        <w:top w:val="none" w:sz="0" w:space="0" w:color="auto"/>
        <w:left w:val="none" w:sz="0" w:space="0" w:color="auto"/>
        <w:bottom w:val="none" w:sz="0" w:space="0" w:color="auto"/>
        <w:right w:val="none" w:sz="0" w:space="0" w:color="auto"/>
      </w:divBdr>
      <w:divsChild>
        <w:div w:id="283732672">
          <w:marLeft w:val="0"/>
          <w:marRight w:val="0"/>
          <w:marTop w:val="0"/>
          <w:marBottom w:val="0"/>
          <w:divBdr>
            <w:top w:val="none" w:sz="0" w:space="0" w:color="auto"/>
            <w:left w:val="none" w:sz="0" w:space="0" w:color="auto"/>
            <w:bottom w:val="none" w:sz="0" w:space="0" w:color="auto"/>
            <w:right w:val="none" w:sz="0" w:space="0" w:color="auto"/>
          </w:divBdr>
          <w:divsChild>
            <w:div w:id="948899624">
              <w:marLeft w:val="0"/>
              <w:marRight w:val="0"/>
              <w:marTop w:val="0"/>
              <w:marBottom w:val="0"/>
              <w:divBdr>
                <w:top w:val="none" w:sz="0" w:space="0" w:color="auto"/>
                <w:left w:val="none" w:sz="0" w:space="0" w:color="auto"/>
                <w:bottom w:val="none" w:sz="0" w:space="0" w:color="auto"/>
                <w:right w:val="none" w:sz="0" w:space="0" w:color="auto"/>
              </w:divBdr>
            </w:div>
            <w:div w:id="1948610548">
              <w:marLeft w:val="0"/>
              <w:marRight w:val="0"/>
              <w:marTop w:val="0"/>
              <w:marBottom w:val="0"/>
              <w:divBdr>
                <w:top w:val="none" w:sz="0" w:space="0" w:color="auto"/>
                <w:left w:val="none" w:sz="0" w:space="0" w:color="auto"/>
                <w:bottom w:val="none" w:sz="0" w:space="0" w:color="auto"/>
                <w:right w:val="none" w:sz="0" w:space="0" w:color="auto"/>
              </w:divBdr>
            </w:div>
            <w:div w:id="302469416">
              <w:marLeft w:val="0"/>
              <w:marRight w:val="0"/>
              <w:marTop w:val="0"/>
              <w:marBottom w:val="0"/>
              <w:divBdr>
                <w:top w:val="none" w:sz="0" w:space="0" w:color="auto"/>
                <w:left w:val="none" w:sz="0" w:space="0" w:color="auto"/>
                <w:bottom w:val="none" w:sz="0" w:space="0" w:color="auto"/>
                <w:right w:val="none" w:sz="0" w:space="0" w:color="auto"/>
              </w:divBdr>
            </w:div>
            <w:div w:id="120925214">
              <w:marLeft w:val="0"/>
              <w:marRight w:val="0"/>
              <w:marTop w:val="0"/>
              <w:marBottom w:val="0"/>
              <w:divBdr>
                <w:top w:val="none" w:sz="0" w:space="0" w:color="auto"/>
                <w:left w:val="none" w:sz="0" w:space="0" w:color="auto"/>
                <w:bottom w:val="none" w:sz="0" w:space="0" w:color="auto"/>
                <w:right w:val="none" w:sz="0" w:space="0" w:color="auto"/>
              </w:divBdr>
            </w:div>
            <w:div w:id="459735138">
              <w:marLeft w:val="0"/>
              <w:marRight w:val="0"/>
              <w:marTop w:val="0"/>
              <w:marBottom w:val="0"/>
              <w:divBdr>
                <w:top w:val="none" w:sz="0" w:space="0" w:color="auto"/>
                <w:left w:val="none" w:sz="0" w:space="0" w:color="auto"/>
                <w:bottom w:val="none" w:sz="0" w:space="0" w:color="auto"/>
                <w:right w:val="none" w:sz="0" w:space="0" w:color="auto"/>
              </w:divBdr>
            </w:div>
            <w:div w:id="10900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tu.fr/centre-val-de-loire/gien_45155/acces-a-la-sante-par-le-numerique-une-reunion-prevue-a-l-est-du-loiret-ce-jeudi_6023352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etelegramme.fr/monde/etats-unis-plus-de-40-etats-portent-plainte-contre-meta-accuse-de-nuire-a-la-sante-des-enfants-6456020.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ine-digitale.fr/editorial/sofinnova-clot-un-fonds-de-190-millions-d-euros-dedie-a-la-medecine-digitale.N2187478" TargetMode="External"/><Relationship Id="rId5" Type="http://schemas.openxmlformats.org/officeDocument/2006/relationships/footnotes" Target="footnotes.xml"/><Relationship Id="rId10" Type="http://schemas.openxmlformats.org/officeDocument/2006/relationships/hyperlink" Target="https://www.actuia.com/actualite/sante-a-domicile-et-gestion-des-donnees-de-sante-le-groupe-la-poste-annonce-la-creation-du-pole-la-poste-sante-autonomie/" TargetMode="External"/><Relationship Id="rId4" Type="http://schemas.openxmlformats.org/officeDocument/2006/relationships/webSettings" Target="webSettings.xml"/><Relationship Id="rId9" Type="http://schemas.openxmlformats.org/officeDocument/2006/relationships/hyperlink" Target="https://www.lesechos.fr/idees-debats/livres/alerte-au-numerique-199216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7</Pages>
  <Words>1726</Words>
  <Characters>9495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steven.actry2</dc:creator>
  <cp:keywords/>
  <dc:description/>
  <cp:lastModifiedBy>steven.actry2</cp:lastModifiedBy>
  <cp:revision>114</cp:revision>
  <dcterms:created xsi:type="dcterms:W3CDTF">2023-10-29T16:58:00Z</dcterms:created>
  <dcterms:modified xsi:type="dcterms:W3CDTF">2023-11-12T13:38:00Z</dcterms:modified>
</cp:coreProperties>
</file>