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93F322" w14:textId="77777777" w:rsidR="00923AF0" w:rsidRPr="00883328" w:rsidRDefault="00D71584" w:rsidP="00883328">
      <w:pPr>
        <w:pStyle w:val="Heading1"/>
        <w:jc w:val="center"/>
      </w:pPr>
      <w:r w:rsidRPr="00883328">
        <w:t>LAPORAN PRAKTIKUM</w:t>
      </w:r>
    </w:p>
    <w:p w14:paraId="390B18A1" w14:textId="2863289E" w:rsidR="00883328" w:rsidRPr="00883328" w:rsidRDefault="00883328" w:rsidP="00883328">
      <w:pPr>
        <w:jc w:val="center"/>
        <w:rPr>
          <w:sz w:val="28"/>
          <w:szCs w:val="28"/>
        </w:rPr>
      </w:pPr>
      <w:r w:rsidRPr="00326C79">
        <w:rPr>
          <w:noProof/>
          <w:color w:val="000000" w:themeColor="text1"/>
          <w:sz w:val="28"/>
          <w:szCs w:val="28"/>
        </w:rPr>
        <w:drawing>
          <wp:anchor distT="0" distB="0" distL="114300" distR="114300" simplePos="0" relativeHeight="251658752" behindDoc="0" locked="0" layoutInCell="1" allowOverlap="1" wp14:anchorId="5506E9B9" wp14:editId="46E1F646">
            <wp:simplePos x="0" y="0"/>
            <wp:positionH relativeFrom="column">
              <wp:posOffset>1440269</wp:posOffset>
            </wp:positionH>
            <wp:positionV relativeFrom="paragraph">
              <wp:posOffset>367030</wp:posOffset>
            </wp:positionV>
            <wp:extent cx="2552700" cy="24955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52700" cy="2495550"/>
                    </a:xfrm>
                    <a:prstGeom prst="rect">
                      <a:avLst/>
                    </a:prstGeom>
                    <a:noFill/>
                    <a:ln>
                      <a:noFill/>
                    </a:ln>
                  </pic:spPr>
                </pic:pic>
              </a:graphicData>
            </a:graphic>
          </wp:anchor>
        </w:drawing>
      </w:r>
      <w:r w:rsidR="00D71584" w:rsidRPr="00883328">
        <w:rPr>
          <w:sz w:val="28"/>
          <w:szCs w:val="28"/>
        </w:rPr>
        <w:t xml:space="preserve">Jaringan Komputer </w:t>
      </w:r>
      <w:r w:rsidR="00D71584" w:rsidRPr="00883328">
        <w:rPr>
          <w:sz w:val="28"/>
          <w:szCs w:val="28"/>
        </w:rPr>
        <w:t>Lanjut</w:t>
      </w:r>
    </w:p>
    <w:p w14:paraId="07E328B6" w14:textId="53B6D701" w:rsidR="00923AF0" w:rsidRDefault="00883328" w:rsidP="00883328">
      <w:pPr>
        <w:jc w:val="center"/>
        <w:rPr>
          <w:lang w:val="en-US"/>
        </w:rPr>
      </w:pPr>
      <w:r>
        <w:br w:type="textWrapping" w:clear="all"/>
      </w:r>
      <w:r>
        <w:br/>
      </w:r>
      <w:r>
        <w:br/>
      </w:r>
      <w:proofErr w:type="spellStart"/>
      <w:r>
        <w:rPr>
          <w:lang w:val="en-US"/>
        </w:rPr>
        <w:t>didsusun</w:t>
      </w:r>
      <w:proofErr w:type="spellEnd"/>
      <w:r>
        <w:rPr>
          <w:lang w:val="en-US"/>
        </w:rPr>
        <w:t xml:space="preserve"> oleh:</w:t>
      </w:r>
    </w:p>
    <w:p w14:paraId="10E8255D" w14:textId="31B53359" w:rsidR="00883328" w:rsidRDefault="00883328" w:rsidP="00883328">
      <w:pPr>
        <w:jc w:val="center"/>
        <w:rPr>
          <w:lang w:val="en-US"/>
        </w:rPr>
      </w:pPr>
      <w:r>
        <w:rPr>
          <w:lang w:val="en-US"/>
        </w:rPr>
        <w:t xml:space="preserve">Steven Emmanuel TI24KA </w:t>
      </w:r>
      <w:proofErr w:type="spellStart"/>
      <w:r>
        <w:rPr>
          <w:lang w:val="en-US"/>
        </w:rPr>
        <w:t>Npm</w:t>
      </w:r>
      <w:proofErr w:type="spellEnd"/>
      <w:r>
        <w:rPr>
          <w:lang w:val="en-US"/>
        </w:rPr>
        <w:t xml:space="preserve"> 242310002</w:t>
      </w:r>
    </w:p>
    <w:p w14:paraId="0F7FA6C4" w14:textId="2F2D60FB" w:rsidR="00883328" w:rsidRDefault="00883328" w:rsidP="00883328">
      <w:pPr>
        <w:jc w:val="center"/>
        <w:rPr>
          <w:lang w:val="en-US"/>
        </w:rPr>
      </w:pPr>
    </w:p>
    <w:p w14:paraId="7AEE445D" w14:textId="21C1930E" w:rsidR="00883328" w:rsidRDefault="00883328" w:rsidP="00883328">
      <w:pPr>
        <w:jc w:val="center"/>
        <w:rPr>
          <w:lang w:val="en-US"/>
        </w:rPr>
      </w:pPr>
    </w:p>
    <w:p w14:paraId="1A334FE3" w14:textId="3D8C7C1A" w:rsidR="00883328" w:rsidRDefault="00883328" w:rsidP="00883328">
      <w:pPr>
        <w:jc w:val="center"/>
        <w:rPr>
          <w:lang w:val="en-US"/>
        </w:rPr>
      </w:pPr>
    </w:p>
    <w:p w14:paraId="77739E7F" w14:textId="29945FF4" w:rsidR="00883328" w:rsidRDefault="00883328" w:rsidP="00883328">
      <w:pPr>
        <w:rPr>
          <w:lang w:val="en-US"/>
        </w:rPr>
      </w:pPr>
    </w:p>
    <w:p w14:paraId="3C31EA2F" w14:textId="61F1DF0B" w:rsidR="00883328" w:rsidRDefault="00883328" w:rsidP="00883328">
      <w:pPr>
        <w:jc w:val="center"/>
        <w:rPr>
          <w:lang w:val="en-US"/>
        </w:rPr>
      </w:pPr>
    </w:p>
    <w:p w14:paraId="17069E43" w14:textId="73F22E14" w:rsidR="00883328" w:rsidRDefault="00883328" w:rsidP="00883328">
      <w:pPr>
        <w:jc w:val="center"/>
        <w:rPr>
          <w:lang w:val="en-US"/>
        </w:rPr>
      </w:pPr>
    </w:p>
    <w:p w14:paraId="2CDEA8E2" w14:textId="7501A410" w:rsidR="00883328" w:rsidRDefault="00883328" w:rsidP="00883328">
      <w:pPr>
        <w:jc w:val="center"/>
        <w:rPr>
          <w:lang w:val="en-US"/>
        </w:rPr>
      </w:pPr>
    </w:p>
    <w:p w14:paraId="5B000255" w14:textId="2A664EEC" w:rsidR="00883328" w:rsidRDefault="00883328" w:rsidP="00883328">
      <w:pPr>
        <w:jc w:val="center"/>
        <w:rPr>
          <w:lang w:val="en-US"/>
        </w:rPr>
      </w:pPr>
    </w:p>
    <w:p w14:paraId="0CD589AC" w14:textId="770F4673" w:rsidR="00883328" w:rsidRDefault="00883328" w:rsidP="00883328">
      <w:pPr>
        <w:jc w:val="center"/>
        <w:rPr>
          <w:lang w:val="en-US"/>
        </w:rPr>
      </w:pPr>
    </w:p>
    <w:p w14:paraId="04A8FBC1" w14:textId="77777777" w:rsidR="00883328" w:rsidRPr="00D54EEB" w:rsidRDefault="00883328" w:rsidP="00883328">
      <w:pPr>
        <w:jc w:val="center"/>
        <w:rPr>
          <w:rFonts w:ascii="Times New Roman" w:hAnsi="Times New Roman" w:cs="Times New Roman"/>
          <w:b/>
          <w:bCs/>
          <w:color w:val="000000" w:themeColor="text1"/>
          <w:sz w:val="28"/>
          <w:szCs w:val="28"/>
        </w:rPr>
      </w:pPr>
      <w:r w:rsidRPr="00326C79">
        <w:rPr>
          <w:rFonts w:ascii="Times New Roman" w:hAnsi="Times New Roman" w:cs="Times New Roman"/>
          <w:b/>
          <w:bCs/>
          <w:color w:val="000000" w:themeColor="text1"/>
          <w:sz w:val="28"/>
          <w:szCs w:val="28"/>
        </w:rPr>
        <w:t>P</w:t>
      </w:r>
      <w:r w:rsidRPr="00D54EEB">
        <w:rPr>
          <w:rFonts w:ascii="Times New Roman" w:hAnsi="Times New Roman" w:cs="Times New Roman"/>
          <w:b/>
          <w:bCs/>
          <w:color w:val="000000" w:themeColor="text1"/>
          <w:sz w:val="28"/>
          <w:szCs w:val="28"/>
        </w:rPr>
        <w:t>PROGRAM STUDI TEKNOLOGI INFORMASI FAKULTAS</w:t>
      </w:r>
    </w:p>
    <w:p w14:paraId="61CEBE07" w14:textId="77777777" w:rsidR="00883328" w:rsidRPr="00D54EEB" w:rsidRDefault="00883328" w:rsidP="00883328">
      <w:pPr>
        <w:jc w:val="center"/>
        <w:rPr>
          <w:rFonts w:ascii="Times New Roman" w:hAnsi="Times New Roman" w:cs="Times New Roman"/>
          <w:b/>
          <w:bCs/>
          <w:color w:val="000000" w:themeColor="text1"/>
          <w:sz w:val="28"/>
          <w:szCs w:val="28"/>
        </w:rPr>
      </w:pPr>
      <w:r w:rsidRPr="00D54EEB">
        <w:rPr>
          <w:rFonts w:ascii="Times New Roman" w:hAnsi="Times New Roman" w:cs="Times New Roman"/>
          <w:b/>
          <w:bCs/>
          <w:color w:val="000000" w:themeColor="text1"/>
          <w:sz w:val="28"/>
          <w:szCs w:val="28"/>
        </w:rPr>
        <w:t>INFORMATIKA DAN PARIWISATA INSTITUT BISNIS DAN</w:t>
      </w:r>
    </w:p>
    <w:p w14:paraId="535D051C" w14:textId="77777777" w:rsidR="00883328" w:rsidRDefault="00883328" w:rsidP="00883328">
      <w:pPr>
        <w:jc w:val="center"/>
        <w:rPr>
          <w:rFonts w:ascii="Times New Roman" w:hAnsi="Times New Roman" w:cs="Times New Roman"/>
          <w:b/>
          <w:bCs/>
          <w:color w:val="000000" w:themeColor="text1"/>
          <w:sz w:val="28"/>
          <w:szCs w:val="28"/>
        </w:rPr>
      </w:pPr>
      <w:r w:rsidRPr="00D54EEB">
        <w:rPr>
          <w:rFonts w:ascii="Times New Roman" w:hAnsi="Times New Roman" w:cs="Times New Roman"/>
          <w:b/>
          <w:bCs/>
          <w:color w:val="000000" w:themeColor="text1"/>
          <w:sz w:val="28"/>
          <w:szCs w:val="28"/>
        </w:rPr>
        <w:t>INFORMATIKA KESATUAN 2026</w:t>
      </w:r>
    </w:p>
    <w:p w14:paraId="200EA81C" w14:textId="77777777" w:rsidR="00883328" w:rsidRDefault="00883328" w:rsidP="00883328">
      <w:pPr>
        <w:jc w:val="center"/>
        <w:rPr>
          <w:lang w:val="en-US"/>
        </w:rPr>
      </w:pPr>
    </w:p>
    <w:p w14:paraId="1C19B4F3" w14:textId="15900054" w:rsidR="00923AF0" w:rsidRDefault="00883328" w:rsidP="00883328">
      <w:pPr>
        <w:pStyle w:val="Heading2"/>
        <w:jc w:val="center"/>
      </w:pPr>
      <w:r>
        <w:rPr>
          <w:lang w:val="en-US"/>
        </w:rPr>
        <w:t>B</w:t>
      </w:r>
      <w:r w:rsidR="00D71584">
        <w:t>AB I PENDAHULUAN</w:t>
      </w:r>
    </w:p>
    <w:p w14:paraId="213FA186" w14:textId="77777777" w:rsidR="00923AF0" w:rsidRDefault="00D71584">
      <w:pPr>
        <w:pStyle w:val="Heading3"/>
      </w:pPr>
      <w:r>
        <w:t>1</w:t>
      </w:r>
      <w:r>
        <w:t>.1 Tujuan Praktikum</w:t>
      </w:r>
    </w:p>
    <w:p w14:paraId="212463F4" w14:textId="77777777" w:rsidR="00923AF0" w:rsidRDefault="00D71584">
      <w:pPr>
        <w:pStyle w:val="ListNumber"/>
      </w:pPr>
      <w:r>
        <w:t>Pahami konsep Border Gateway Protocol (BGP) sebagai protokol routing antar Sistem Otonom (AS).</w:t>
      </w:r>
    </w:p>
    <w:p w14:paraId="0C1B4C0E" w14:textId="77777777" w:rsidR="00923AF0" w:rsidRDefault="00D71584">
      <w:pPr>
        <w:pStyle w:val="ListNumber"/>
      </w:pPr>
      <w:r>
        <w:t>Mampu membedakan konsep eBGP (BGP Eksternal) dan iBGP (BGP Internal).</w:t>
      </w:r>
    </w:p>
    <w:p w14:paraId="0E416259" w14:textId="77777777" w:rsidR="00923AF0" w:rsidRDefault="00D71584">
      <w:pPr>
        <w:pStyle w:val="ListNumber"/>
      </w:pPr>
      <w:r>
        <w:t>Mampu melakukan konfigurasi eBGP antara dua router MikroTik dengan Nomor AS yang berbeda me</w:t>
      </w:r>
      <w:r>
        <w:t>nggunakan CLI.</w:t>
      </w:r>
    </w:p>
    <w:p w14:paraId="7D6698B7" w14:textId="77777777" w:rsidR="00923AF0" w:rsidRDefault="00D71584">
      <w:pPr>
        <w:pStyle w:val="ListNumber"/>
      </w:pPr>
      <w:r>
        <w:t>Mampu memverifikasi status sesi BGP dan tabel routing pada MikroTik RouterOS.</w:t>
      </w:r>
    </w:p>
    <w:p w14:paraId="63FDA102" w14:textId="77777777" w:rsidR="00923AF0" w:rsidRDefault="00D71584">
      <w:pPr>
        <w:pStyle w:val="Heading3"/>
      </w:pPr>
      <w:r>
        <w:t>1.2 Dasar Teoretis</w:t>
      </w:r>
    </w:p>
    <w:p w14:paraId="1416C5BC" w14:textId="77777777" w:rsidR="00923AF0" w:rsidRDefault="00D71584">
      <w:r>
        <w:t>Border Gateway Protocol (BGP) adalah protokol routing dinamis yang digunakan untuk bertukar informasi routing antar Sistem Otonom (AS). Tidak se</w:t>
      </w:r>
      <w:r>
        <w:t xml:space="preserve">perti OSPF dan RIP, yang umumnya digunakan dalam satu jaringan internal, BGP dirancang khusus untuk menghubungkan jaringan besar yang dikelola oleh entitas administratif yang berbeda, seperti antara ISP atau antara jaringan perusahaan dan penyedia layanan </w:t>
      </w:r>
      <w:r>
        <w:t>internet.</w:t>
      </w:r>
    </w:p>
    <w:p w14:paraId="48AC8860" w14:textId="77777777" w:rsidR="00923AF0" w:rsidRDefault="00D71584">
      <w:r>
        <w:t>Terdapat dua jenis implementasi BGP: eBGP (External BGP), yang digunakan untuk bertukar informasi routing antar AS yang berbeda, dan iBGP (Internal BGP), yang digunakan untuk mendistribusikan informasi routing di dalam AS yang sama. Sistem Otonom</w:t>
      </w:r>
      <w:r>
        <w:t xml:space="preserve"> (AS) didefinisikan sebagai kumpulan jaringan IP dan router yang dikelola oleh satu entitas administratif dengan kebijakan routing yang seragam.</w:t>
      </w:r>
    </w:p>
    <w:p w14:paraId="1DF8A4DE" w14:textId="77777777" w:rsidR="00923AF0" w:rsidRDefault="00D71584">
      <w:r>
        <w:t>Dalam praktikum ini, konfigurasi eBGP diterapkan antara dua router MikroTik CHR yang mensimulasikan koneksi ant</w:t>
      </w:r>
      <w:r>
        <w:t>ara jaringan kampus (AS 65001) dan jaringan ISP (AS 65002), di mana setiap router mengiklankan prefiks jaringannya melalui peering BGP.</w:t>
      </w:r>
    </w:p>
    <w:p w14:paraId="66D991E4" w14:textId="77777777" w:rsidR="00923AF0" w:rsidRDefault="00D71584" w:rsidP="00972D8A">
      <w:pPr>
        <w:pStyle w:val="Heading2"/>
        <w:jc w:val="center"/>
      </w:pPr>
      <w:r>
        <w:t>BAB II – TOPOLOGI DAN PERANGKAT</w:t>
      </w:r>
    </w:p>
    <w:p w14:paraId="43BECF57" w14:textId="77777777" w:rsidR="00923AF0" w:rsidRDefault="00D71584">
      <w:pPr>
        <w:pStyle w:val="Heading3"/>
      </w:pPr>
      <w:r>
        <w:t>2.1 Alat dan Bahan</w:t>
      </w:r>
    </w:p>
    <w:p w14:paraId="0A250B95" w14:textId="77777777" w:rsidR="00923AF0" w:rsidRDefault="00D71584">
      <w:pPr>
        <w:pStyle w:val="ListBullet"/>
      </w:pPr>
      <w:r>
        <w:t>Router MikroTik CHR (Router yang Dihosting di Cloud) dengan versi Rou</w:t>
      </w:r>
      <w:r>
        <w:t>terOS 7.22.1, berjalan melalui Oracle VirtualBox.</w:t>
      </w:r>
    </w:p>
    <w:p w14:paraId="4A3A17D6" w14:textId="77777777" w:rsidR="00923AF0" w:rsidRDefault="00D71584">
      <w:pPr>
        <w:pStyle w:val="ListBullet"/>
      </w:pPr>
      <w:r>
        <w:t>2x VPCS (Virtual PC Simulator) sebagai perangkat pengguna akhir (PC-Campus dan PC-Internet).</w:t>
      </w:r>
    </w:p>
    <w:p w14:paraId="31B15C3D" w14:textId="77777777" w:rsidR="00923AF0" w:rsidRDefault="00D71584">
      <w:pPr>
        <w:pStyle w:val="ListBullet"/>
      </w:pPr>
      <w:r>
        <w:t>Aplikasi GNS3 sebagai platform simulasi jaringan.</w:t>
      </w:r>
    </w:p>
    <w:p w14:paraId="7C2C4E6C" w14:textId="77777777" w:rsidR="00923AF0" w:rsidRDefault="00D71584">
      <w:pPr>
        <w:pStyle w:val="Heading3"/>
      </w:pPr>
      <w:r>
        <w:t>2.2 Topologi Jaringan</w:t>
      </w:r>
    </w:p>
    <w:p w14:paraId="4AC98343" w14:textId="77777777" w:rsidR="00923AF0" w:rsidRDefault="00D71584">
      <w:r>
        <w:t>Topologi ini terdiri dari 4 node yang sal</w:t>
      </w:r>
      <w:r>
        <w:t>ing terhubung secara linier: PC1 — Router Kampus (JarKomBGP1-1) — Router ISP (JarKomBGPISP-1) — PC2. Kedua router terhubung melalui antarmuka ether1 mereka dan menjalankan peering eBGP, sementara setiap router juga terhubung ke satu VPCS melalui ether2 seb</w:t>
      </w:r>
      <w:r>
        <w:t>agai representasi jaringan lokal.</w:t>
      </w:r>
    </w:p>
    <w:p w14:paraId="2FBD8F43" w14:textId="77777777" w:rsidR="00923AF0" w:rsidRDefault="00D71584">
      <w:r>
        <w:t>Gambar 2.1 – Topologi jaringan pada GNS3</w:t>
      </w:r>
    </w:p>
    <w:p w14:paraId="162DC2BA" w14:textId="77777777" w:rsidR="00923AF0" w:rsidRDefault="00D71584">
      <w:pPr>
        <w:pStyle w:val="Heading3"/>
      </w:pPr>
      <w:r>
        <w:lastRenderedPageBreak/>
        <w:t>2.3 Desain Pengalamatan</w:t>
      </w:r>
    </w:p>
    <w:tbl>
      <w:tblPr>
        <w:tblStyle w:val="TableGrid"/>
        <w:tblW w:w="0" w:type="auto"/>
        <w:tblLook w:val="04A0" w:firstRow="1" w:lastRow="0" w:firstColumn="1" w:lastColumn="0" w:noHBand="0" w:noVBand="1"/>
      </w:tblPr>
      <w:tblGrid>
        <w:gridCol w:w="4314"/>
        <w:gridCol w:w="4316"/>
      </w:tblGrid>
      <w:tr w:rsidR="00923AF0" w14:paraId="13B6D825" w14:textId="77777777">
        <w:tc>
          <w:tcPr>
            <w:tcW w:w="4320" w:type="dxa"/>
          </w:tcPr>
          <w:p w14:paraId="749414B0" w14:textId="77777777" w:rsidR="00923AF0" w:rsidRDefault="00D71584">
            <w:r>
              <w:t>Parameter</w:t>
            </w:r>
          </w:p>
        </w:tc>
        <w:tc>
          <w:tcPr>
            <w:tcW w:w="4320" w:type="dxa"/>
          </w:tcPr>
          <w:p w14:paraId="6FEA89D6" w14:textId="77777777" w:rsidR="00923AF0" w:rsidRDefault="00D71584">
            <w:r>
              <w:t>Nilai</w:t>
            </w:r>
          </w:p>
        </w:tc>
      </w:tr>
      <w:tr w:rsidR="00923AF0" w14:paraId="352DEB76" w14:textId="77777777">
        <w:tc>
          <w:tcPr>
            <w:tcW w:w="4320" w:type="dxa"/>
          </w:tcPr>
          <w:p w14:paraId="688ED197" w14:textId="77777777" w:rsidR="00923AF0" w:rsidRDefault="00D71584">
            <w:r>
              <w:t>Router Kampus – Nomor AS</w:t>
            </w:r>
          </w:p>
        </w:tc>
        <w:tc>
          <w:tcPr>
            <w:tcW w:w="4320" w:type="dxa"/>
          </w:tcPr>
          <w:p w14:paraId="4A0B7901" w14:textId="77777777" w:rsidR="00923AF0" w:rsidRDefault="00D71584">
            <w:r>
              <w:t>65001</w:t>
            </w:r>
          </w:p>
        </w:tc>
      </w:tr>
      <w:tr w:rsidR="00923AF0" w14:paraId="24BEEB42" w14:textId="77777777">
        <w:tc>
          <w:tcPr>
            <w:tcW w:w="4320" w:type="dxa"/>
          </w:tcPr>
          <w:p w14:paraId="3DAEEE60" w14:textId="77777777" w:rsidR="00923AF0" w:rsidRDefault="00D71584">
            <w:r>
              <w:t>Router Kampus – ID Router</w:t>
            </w:r>
          </w:p>
        </w:tc>
        <w:tc>
          <w:tcPr>
            <w:tcW w:w="4320" w:type="dxa"/>
          </w:tcPr>
          <w:p w14:paraId="7AFBB0EA" w14:textId="77777777" w:rsidR="00923AF0" w:rsidRDefault="00D71584">
            <w:r>
              <w:t>1.1.1.1</w:t>
            </w:r>
          </w:p>
        </w:tc>
      </w:tr>
      <w:tr w:rsidR="00923AF0" w14:paraId="64917A06" w14:textId="77777777">
        <w:tc>
          <w:tcPr>
            <w:tcW w:w="4320" w:type="dxa"/>
          </w:tcPr>
          <w:p w14:paraId="4B540C55" w14:textId="77777777" w:rsidR="00923AF0" w:rsidRDefault="00D71584">
            <w:r>
              <w:t>Router Kampus – ether1 (ke ISP)</w:t>
            </w:r>
          </w:p>
        </w:tc>
        <w:tc>
          <w:tcPr>
            <w:tcW w:w="4320" w:type="dxa"/>
          </w:tcPr>
          <w:p w14:paraId="7269EC0C" w14:textId="77777777" w:rsidR="00923AF0" w:rsidRDefault="00D71584">
            <w:r>
              <w:t>10.10.10.1/30</w:t>
            </w:r>
          </w:p>
        </w:tc>
      </w:tr>
      <w:tr w:rsidR="00923AF0" w14:paraId="3CD708F8" w14:textId="77777777">
        <w:tc>
          <w:tcPr>
            <w:tcW w:w="4320" w:type="dxa"/>
          </w:tcPr>
          <w:p w14:paraId="3C032726" w14:textId="77777777" w:rsidR="00923AF0" w:rsidRDefault="00D71584">
            <w:r>
              <w:t>Router Kampus – ether2 (ke PC-Kampus)</w:t>
            </w:r>
          </w:p>
        </w:tc>
        <w:tc>
          <w:tcPr>
            <w:tcW w:w="4320" w:type="dxa"/>
          </w:tcPr>
          <w:p w14:paraId="6001B704" w14:textId="77777777" w:rsidR="00923AF0" w:rsidRDefault="00D71584">
            <w:r>
              <w:t>192.168.10.1/24</w:t>
            </w:r>
          </w:p>
        </w:tc>
      </w:tr>
      <w:tr w:rsidR="00923AF0" w14:paraId="727B033F" w14:textId="77777777">
        <w:tc>
          <w:tcPr>
            <w:tcW w:w="4320" w:type="dxa"/>
          </w:tcPr>
          <w:p w14:paraId="207FD6E1" w14:textId="77777777" w:rsidR="00923AF0" w:rsidRDefault="00D71584">
            <w:r>
              <w:t>Router Kampus – Jaringan yang Diiklankan</w:t>
            </w:r>
          </w:p>
        </w:tc>
        <w:tc>
          <w:tcPr>
            <w:tcW w:w="4320" w:type="dxa"/>
          </w:tcPr>
          <w:p w14:paraId="636345D6" w14:textId="77777777" w:rsidR="00923AF0" w:rsidRDefault="00D71584">
            <w:r>
              <w:t>192.168.10.0/24</w:t>
            </w:r>
          </w:p>
        </w:tc>
      </w:tr>
      <w:tr w:rsidR="00923AF0" w14:paraId="78425480" w14:textId="77777777">
        <w:tc>
          <w:tcPr>
            <w:tcW w:w="4320" w:type="dxa"/>
          </w:tcPr>
          <w:p w14:paraId="7438864A" w14:textId="77777777" w:rsidR="00923AF0" w:rsidRDefault="00D71584">
            <w:r>
              <w:t>Nomor AS Router ISP</w:t>
            </w:r>
          </w:p>
        </w:tc>
        <w:tc>
          <w:tcPr>
            <w:tcW w:w="4320" w:type="dxa"/>
          </w:tcPr>
          <w:p w14:paraId="3784AF35" w14:textId="77777777" w:rsidR="00923AF0" w:rsidRDefault="00D71584">
            <w:r>
              <w:t>65002</w:t>
            </w:r>
          </w:p>
        </w:tc>
      </w:tr>
      <w:tr w:rsidR="00923AF0" w14:paraId="10A177DC" w14:textId="77777777">
        <w:tc>
          <w:tcPr>
            <w:tcW w:w="4320" w:type="dxa"/>
          </w:tcPr>
          <w:p w14:paraId="23B0A0F2" w14:textId="77777777" w:rsidR="00923AF0" w:rsidRDefault="00D71584">
            <w:r>
              <w:t>Router ISP – ID Router</w:t>
            </w:r>
          </w:p>
        </w:tc>
        <w:tc>
          <w:tcPr>
            <w:tcW w:w="4320" w:type="dxa"/>
          </w:tcPr>
          <w:p w14:paraId="4A1B33DD" w14:textId="77777777" w:rsidR="00923AF0" w:rsidRDefault="00D71584">
            <w:r>
              <w:t>2.2.2.2</w:t>
            </w:r>
          </w:p>
        </w:tc>
      </w:tr>
      <w:tr w:rsidR="00923AF0" w14:paraId="5C1B538E" w14:textId="77777777">
        <w:tc>
          <w:tcPr>
            <w:tcW w:w="4320" w:type="dxa"/>
          </w:tcPr>
          <w:p w14:paraId="1D7FECD8" w14:textId="77777777" w:rsidR="00923AF0" w:rsidRDefault="00D71584">
            <w:r>
              <w:t>Router ISP – ether1 (ke Kampus)</w:t>
            </w:r>
          </w:p>
        </w:tc>
        <w:tc>
          <w:tcPr>
            <w:tcW w:w="4320" w:type="dxa"/>
          </w:tcPr>
          <w:p w14:paraId="4FADDD9B" w14:textId="77777777" w:rsidR="00923AF0" w:rsidRDefault="00D71584">
            <w:r>
              <w:t>10.10.10.2/30</w:t>
            </w:r>
          </w:p>
        </w:tc>
      </w:tr>
      <w:tr w:rsidR="00923AF0" w14:paraId="6BA5A363" w14:textId="77777777">
        <w:tc>
          <w:tcPr>
            <w:tcW w:w="4320" w:type="dxa"/>
          </w:tcPr>
          <w:p w14:paraId="1F615D08" w14:textId="77777777" w:rsidR="00923AF0" w:rsidRDefault="00D71584">
            <w:r>
              <w:t>Router ISP – ether2 (ke PC-Internet)</w:t>
            </w:r>
          </w:p>
        </w:tc>
        <w:tc>
          <w:tcPr>
            <w:tcW w:w="4320" w:type="dxa"/>
          </w:tcPr>
          <w:p w14:paraId="753ACBB4" w14:textId="77777777" w:rsidR="00923AF0" w:rsidRDefault="00D71584">
            <w:r>
              <w:t>8.8.8.1/24</w:t>
            </w:r>
          </w:p>
        </w:tc>
      </w:tr>
      <w:tr w:rsidR="00923AF0" w14:paraId="088ECD0F" w14:textId="77777777">
        <w:tc>
          <w:tcPr>
            <w:tcW w:w="4320" w:type="dxa"/>
          </w:tcPr>
          <w:p w14:paraId="4C79F57D" w14:textId="77777777" w:rsidR="00923AF0" w:rsidRDefault="00D71584">
            <w:r>
              <w:t>Router ISP – Jaringan yang Diiklankan</w:t>
            </w:r>
          </w:p>
        </w:tc>
        <w:tc>
          <w:tcPr>
            <w:tcW w:w="4320" w:type="dxa"/>
          </w:tcPr>
          <w:p w14:paraId="7DCBA53B" w14:textId="77777777" w:rsidR="00923AF0" w:rsidRDefault="00D71584">
            <w:r>
              <w:t>8.8.8.0/24</w:t>
            </w:r>
          </w:p>
        </w:tc>
      </w:tr>
    </w:tbl>
    <w:p w14:paraId="695D7F67" w14:textId="77777777" w:rsidR="00923AF0" w:rsidRDefault="00923AF0"/>
    <w:p w14:paraId="42ED9325" w14:textId="77777777" w:rsidR="00923AF0" w:rsidRDefault="00D71584" w:rsidP="00972D8A">
      <w:pPr>
        <w:pStyle w:val="Heading2"/>
        <w:jc w:val="center"/>
      </w:pPr>
      <w:r>
        <w:t>BAB III – LANGKAH-LANGKAH KONFIGURASI</w:t>
      </w:r>
    </w:p>
    <w:p w14:paraId="2F32CE88" w14:textId="21C25722" w:rsidR="00923AF0" w:rsidRDefault="00D71584">
      <w:pPr>
        <w:pStyle w:val="Heading3"/>
      </w:pPr>
      <w:r>
        <w:t xml:space="preserve">3.1 Konfigurasi Router Kampus </w:t>
      </w:r>
    </w:p>
    <w:p w14:paraId="4B29F3F3" w14:textId="6B3EFD14" w:rsidR="00923AF0" w:rsidRDefault="00D71584">
      <w:r>
        <w:t>Konfigurasi dilakukan melalui terminal CLI MikroTik pada router JarKomBGP1-1,</w:t>
      </w:r>
      <w:r>
        <w:t xml:space="preserve"> termasuk pengalamatan IP, pembuatan daftar alamat untuk jaringan yang akan diiklankan, dan pembuatan instance, template, dan koneksi BGP.</w:t>
      </w:r>
      <w:r w:rsidR="005A7FF3" w:rsidRPr="005A7FF3">
        <w:rPr>
          <w:noProof/>
        </w:rPr>
        <w:t xml:space="preserve"> </w:t>
      </w:r>
      <w:r w:rsidR="005A7FF3">
        <w:rPr>
          <w:noProof/>
        </w:rPr>
        <w:drawing>
          <wp:inline distT="0" distB="0" distL="0" distR="0" wp14:anchorId="14DA7EDA" wp14:editId="1D413FF3">
            <wp:extent cx="3972911" cy="3649840"/>
            <wp:effectExtent l="0" t="0" r="889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983886" cy="3659922"/>
                    </a:xfrm>
                    <a:prstGeom prst="rect">
                      <a:avLst/>
                    </a:prstGeom>
                  </pic:spPr>
                </pic:pic>
              </a:graphicData>
            </a:graphic>
          </wp:inline>
        </w:drawing>
      </w:r>
    </w:p>
    <w:p w14:paraId="59EF1C66" w14:textId="2CB400CF" w:rsidR="00883328" w:rsidRDefault="005A7FF3">
      <w:pPr>
        <w:pStyle w:val="Heading3"/>
      </w:pPr>
      <w:r>
        <w:rPr>
          <w:noProof/>
        </w:rPr>
        <w:lastRenderedPageBreak/>
        <w:drawing>
          <wp:inline distT="0" distB="0" distL="0" distR="0" wp14:anchorId="1E352E48" wp14:editId="5E69EFDD">
            <wp:extent cx="5486400" cy="26295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2629535"/>
                    </a:xfrm>
                    <a:prstGeom prst="rect">
                      <a:avLst/>
                    </a:prstGeom>
                  </pic:spPr>
                </pic:pic>
              </a:graphicData>
            </a:graphic>
          </wp:inline>
        </w:drawing>
      </w:r>
    </w:p>
    <w:p w14:paraId="140CDF18" w14:textId="7C260733" w:rsidR="00923AF0" w:rsidRDefault="00D71584">
      <w:pPr>
        <w:pStyle w:val="Heading3"/>
      </w:pPr>
      <w:r>
        <w:t xml:space="preserve">3.2 Konfigurasi Router ISP </w:t>
      </w:r>
    </w:p>
    <w:p w14:paraId="4CD74A8C" w14:textId="77777777" w:rsidR="00923AF0" w:rsidRDefault="00D71584">
      <w:r>
        <w:t>Langkah-langkah yang sama diterapkan pada router JarKomBGPISP-1 dengan Nomor AS, ID Router, dan jaringan yang berbeda sesuai dengan perannya sebagai Penyedia Layanan Internet.</w:t>
      </w:r>
    </w:p>
    <w:p w14:paraId="75659653" w14:textId="5B1155B5" w:rsidR="005A7FF3" w:rsidRDefault="00972D8A">
      <w:pPr>
        <w:pStyle w:val="Heading3"/>
      </w:pPr>
      <w:r>
        <w:rPr>
          <w:noProof/>
        </w:rPr>
        <w:drawing>
          <wp:inline distT="0" distB="0" distL="0" distR="0" wp14:anchorId="4311F471" wp14:editId="5E9D2B18">
            <wp:extent cx="2800350" cy="1371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00350" cy="1371600"/>
                    </a:xfrm>
                    <a:prstGeom prst="rect">
                      <a:avLst/>
                    </a:prstGeom>
                  </pic:spPr>
                </pic:pic>
              </a:graphicData>
            </a:graphic>
          </wp:inline>
        </w:drawing>
      </w:r>
    </w:p>
    <w:p w14:paraId="7B99FFE8" w14:textId="60108906" w:rsidR="00923AF0" w:rsidRDefault="00D71584">
      <w:pPr>
        <w:pStyle w:val="Heading3"/>
      </w:pPr>
      <w:r>
        <w:t>3.3 Konfigurasi IP pada VP</w:t>
      </w:r>
      <w:r>
        <w:t>CS</w:t>
      </w:r>
    </w:p>
    <w:p w14:paraId="5DFB6B14" w14:textId="03BDA029" w:rsidR="00923AF0" w:rsidRDefault="00D71584">
      <w:r>
        <w:t>Kedua VPC tersebut diberi alamat IP statis sesuai dengan segmen jaringan masing-masing router sehingga mereka dapat berkomunikasi dengan gateway mereka.</w:t>
      </w:r>
    </w:p>
    <w:p w14:paraId="2142B531" w14:textId="77777777" w:rsidR="00972D8A" w:rsidRPr="00116E15" w:rsidRDefault="00972D8A" w:rsidP="00972D8A">
      <w:pPr>
        <w:spacing w:after="40"/>
      </w:pPr>
      <w:r w:rsidRPr="00116E15">
        <w:rPr>
          <w:rFonts w:eastAsia="Consolas"/>
          <w:sz w:val="19"/>
          <w:szCs w:val="19"/>
        </w:rPr>
        <w:t>PC1&gt; ip 192.168.10.2 255.255.255.0 192.168.10.1</w:t>
      </w:r>
    </w:p>
    <w:p w14:paraId="1CB5F839" w14:textId="53A38A39" w:rsidR="00972D8A" w:rsidRDefault="00972D8A" w:rsidP="00972D8A">
      <w:r w:rsidRPr="00116E15">
        <w:rPr>
          <w:rFonts w:eastAsia="Consolas"/>
          <w:sz w:val="19"/>
          <w:szCs w:val="19"/>
        </w:rPr>
        <w:t>PC2&gt; ip 8.8.8.2 255.255.255.0 8.8.8.1</w:t>
      </w:r>
    </w:p>
    <w:p w14:paraId="1147CB97" w14:textId="77777777" w:rsidR="00923AF0" w:rsidRDefault="00D71584" w:rsidP="00972D8A">
      <w:pPr>
        <w:pStyle w:val="Heading2"/>
        <w:jc w:val="center"/>
      </w:pPr>
      <w:r>
        <w:t>BAB IV – HASIL DAN PENGUJIAN</w:t>
      </w:r>
    </w:p>
    <w:p w14:paraId="0A5A13DC" w14:textId="77777777" w:rsidR="00923AF0" w:rsidRDefault="00D71584">
      <w:pPr>
        <w:pStyle w:val="Heading3"/>
      </w:pPr>
      <w:r>
        <w:t>4.1 Status Sesi BGP</w:t>
      </w:r>
    </w:p>
    <w:p w14:paraId="3CB894A5" w14:textId="081C90E9" w:rsidR="00923AF0" w:rsidRDefault="00D71584">
      <w:r>
        <w:t xml:space="preserve">Verifikasi dilakukan menggunakan perintah /routing </w:t>
      </w:r>
      <w:r>
        <w:t>bgp session print pada kedua router. Hasilnya menunjukkan status ESTABLISHED (flag E) pada kedua sisi, yang membuktikan bahwa proses peering BGP antara AS 65001 dan AS 65002 telah berhasil diselesaikan.</w:t>
      </w:r>
    </w:p>
    <w:p w14:paraId="251C368A" w14:textId="780657AA" w:rsidR="00972D8A" w:rsidRDefault="00972D8A">
      <w:r>
        <w:rPr>
          <w:noProof/>
        </w:rPr>
        <w:lastRenderedPageBreak/>
        <w:drawing>
          <wp:inline distT="0" distB="0" distL="0" distR="0" wp14:anchorId="3AD909DE" wp14:editId="5E3D6C98">
            <wp:extent cx="4181475" cy="24193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81475" cy="2419350"/>
                    </a:xfrm>
                    <a:prstGeom prst="rect">
                      <a:avLst/>
                    </a:prstGeom>
                  </pic:spPr>
                </pic:pic>
              </a:graphicData>
            </a:graphic>
          </wp:inline>
        </w:drawing>
      </w:r>
      <w:r>
        <w:rPr>
          <w:noProof/>
        </w:rPr>
        <w:drawing>
          <wp:inline distT="0" distB="0" distL="0" distR="0" wp14:anchorId="265E1E2E" wp14:editId="2D328054">
            <wp:extent cx="3867150" cy="24193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67150" cy="2419350"/>
                    </a:xfrm>
                    <a:prstGeom prst="rect">
                      <a:avLst/>
                    </a:prstGeom>
                  </pic:spPr>
                </pic:pic>
              </a:graphicData>
            </a:graphic>
          </wp:inline>
        </w:drawing>
      </w:r>
    </w:p>
    <w:p w14:paraId="6B2F35AD" w14:textId="77777777" w:rsidR="00923AF0" w:rsidRDefault="00D71584">
      <w:pPr>
        <w:pStyle w:val="Heading3"/>
      </w:pPr>
      <w:r>
        <w:t>4.2 Tabel Perutean</w:t>
      </w:r>
    </w:p>
    <w:p w14:paraId="0D2B2DAE" w14:textId="4FBD8F14" w:rsidR="00923AF0" w:rsidRDefault="00D71584">
      <w:r>
        <w:t>Pemeriksaan tabel routing melalui /ip route print pada setiap router menunjukkan bahwa jaringan lokal (rute terhubung) dari setiap router terdaftar dengan benar sesuai dengan konfigurasi alamat IP yang dilakukan sebelumnya.</w:t>
      </w:r>
      <w:r w:rsidR="00F16838" w:rsidRPr="00F16838">
        <w:rPr>
          <w:noProof/>
        </w:rPr>
        <w:t xml:space="preserve"> </w:t>
      </w:r>
      <w:r w:rsidR="00F16838">
        <w:rPr>
          <w:noProof/>
        </w:rPr>
        <w:drawing>
          <wp:inline distT="0" distB="0" distL="0" distR="0" wp14:anchorId="03F08FE4" wp14:editId="15C894FB">
            <wp:extent cx="4467694" cy="238225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81675" cy="2389707"/>
                    </a:xfrm>
                    <a:prstGeom prst="rect">
                      <a:avLst/>
                    </a:prstGeom>
                  </pic:spPr>
                </pic:pic>
              </a:graphicData>
            </a:graphic>
          </wp:inline>
        </w:drawing>
      </w:r>
    </w:p>
    <w:p w14:paraId="5A1C9C27" w14:textId="2B64383A" w:rsidR="00F16838" w:rsidRDefault="00D71584">
      <w:pPr>
        <w:pStyle w:val="Heading3"/>
      </w:pPr>
      <w:r>
        <w:rPr>
          <w:noProof/>
        </w:rPr>
        <w:lastRenderedPageBreak/>
        <w:drawing>
          <wp:inline distT="0" distB="0" distL="0" distR="0" wp14:anchorId="3ECDE5E8" wp14:editId="563900DC">
            <wp:extent cx="5486400" cy="3001645"/>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3001645"/>
                    </a:xfrm>
                    <a:prstGeom prst="rect">
                      <a:avLst/>
                    </a:prstGeom>
                  </pic:spPr>
                </pic:pic>
              </a:graphicData>
            </a:graphic>
          </wp:inline>
        </w:drawing>
      </w:r>
    </w:p>
    <w:p w14:paraId="0313FC5F" w14:textId="32BEBB1A" w:rsidR="00923AF0" w:rsidRDefault="00D71584">
      <w:pPr>
        <w:pStyle w:val="Heading3"/>
      </w:pPr>
      <w:r>
        <w:t>4.3 Pengujian Konektivitas Antar Jaringan</w:t>
      </w:r>
    </w:p>
    <w:p w14:paraId="30C58C9F" w14:textId="77777777" w:rsidR="00923AF0" w:rsidRDefault="00D71584">
      <w:r>
        <w:t>Pengujian konektivitas dilakukan dengan ping dari PC1 (192.168.10.2) ke gateway-nya (192.168.10.1) dan jaringan tujuan (8.8.8.8). Untuk memastikan lalu lintas benar-benar diterima di sisi router, inspeksi juga dilakukan menggunakan /interface monitor-traff</w:t>
      </w:r>
      <w:r>
        <w:t>ic pada antarmuka ether2 dari Router Kampus secara bersamaan dengan proses ping dari PC1.</w:t>
      </w:r>
    </w:p>
    <w:p w14:paraId="013F9A41" w14:textId="43A705E3" w:rsidR="00923AF0" w:rsidRDefault="00F16838">
      <w:r>
        <w:rPr>
          <w:noProof/>
        </w:rPr>
        <w:drawing>
          <wp:inline distT="0" distB="0" distL="0" distR="0" wp14:anchorId="7999A09D" wp14:editId="34B605E7">
            <wp:extent cx="4354689" cy="3152274"/>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72346" cy="3165056"/>
                    </a:xfrm>
                    <a:prstGeom prst="rect">
                      <a:avLst/>
                    </a:prstGeom>
                  </pic:spPr>
                </pic:pic>
              </a:graphicData>
            </a:graphic>
          </wp:inline>
        </w:drawing>
      </w:r>
      <w:r w:rsidR="00D71584">
        <w:t>Hasil pemantauan menunjukkan rx-packets-per-second adalah 0, yang mengindikasikan</w:t>
      </w:r>
      <w:r w:rsidR="00D71584">
        <w:t xml:space="preserve"> bahwa paket dari PC1 tidak diterima secara fisik oleh antarmuka ether2 pada router. Kondisi ini murni disebabkan oleh koneksi virtual antara node VPCS dan node MikroTik CHR di GNS3 </w:t>
      </w:r>
      <w:r w:rsidR="00D71584">
        <w:lastRenderedPageBreak/>
        <w:t>(kemungkinan disebabkan oleh masalah sinkronisasi tautan virtual antara GN</w:t>
      </w:r>
      <w:r w:rsidR="00D71584">
        <w:t>S3 dan Oracle VirtualBox), dan bukan disebabkan oleh kesalahan dalam konfigurasi BGP atau pengalamatan IP, yang keduanya telah diverifikasi dengan benar pada tahap sebelumnya.</w:t>
      </w:r>
    </w:p>
    <w:p w14:paraId="000D54DB" w14:textId="77777777" w:rsidR="00923AF0" w:rsidRDefault="00D71584" w:rsidP="00F16838">
      <w:pPr>
        <w:pStyle w:val="Heading2"/>
        <w:jc w:val="center"/>
      </w:pPr>
      <w:r>
        <w:t>BAB V – ANALISIS DAN PEMECAHAN MASALAH</w:t>
      </w:r>
    </w:p>
    <w:p w14:paraId="1A7D139A" w14:textId="77777777" w:rsidR="00923AF0" w:rsidRDefault="00D71584">
      <w:r>
        <w:t>Selama proses praktikum, ditemukan kendal</w:t>
      </w:r>
      <w:r>
        <w:t>a: rute BGP (iklan) tidak muncul di tabel perutean utama, meskipun status sesi BGP pada kedua router menunjukkan ESTABLISHED. Beberapa langkah pemecahan masalah dilakukan untuk menganalisis penyebabnya, termasuk:</w:t>
      </w:r>
    </w:p>
    <w:p w14:paraId="4B65C935" w14:textId="77777777" w:rsidR="00923AF0" w:rsidRDefault="00D71584">
      <w:pPr>
        <w:pStyle w:val="ListNumber"/>
      </w:pPr>
      <w:r>
        <w:t xml:space="preserve">Memeriksa daftar alamat pada setiap router </w:t>
      </w:r>
      <w:r>
        <w:t>untuk memastikan jaringan terdaftar sesuai dengan parameter output.network pada koneksi BGP.</w:t>
      </w:r>
    </w:p>
    <w:p w14:paraId="1AE4C3D3" w14:textId="77777777" w:rsidR="00923AF0" w:rsidRDefault="00D71584">
      <w:pPr>
        <w:pStyle w:val="ListNumber"/>
      </w:pPr>
      <w:r>
        <w:t>Memeriksa detail koneksi BGP (/routing bgp connection print detail) untuk memastikan parameter output.network terpasang dengan benar.</w:t>
      </w:r>
    </w:p>
    <w:p w14:paraId="5539478C" w14:textId="77777777" w:rsidR="00923AF0" w:rsidRDefault="00D71584">
      <w:pPr>
        <w:pStyle w:val="ListNumber"/>
      </w:pPr>
      <w:r>
        <w:t>Menonaktifkan dan mengaktifka</w:t>
      </w:r>
      <w:r>
        <w:t>n kembali koneksi BGP untuk memicu negosiasi ulang sesi.</w:t>
      </w:r>
    </w:p>
    <w:p w14:paraId="117AB428" w14:textId="77777777" w:rsidR="00923AF0" w:rsidRDefault="00D71584">
      <w:pPr>
        <w:pStyle w:val="ListNumber"/>
      </w:pPr>
      <w:r>
        <w:t>Mencoba pendekatan alternatif menggunakan rantai filter perutean (/aturan filter perutean) sebagai metode pengiklanan BGP yang lebih eksplisit.</w:t>
      </w:r>
    </w:p>
    <w:p w14:paraId="2B5E2465" w14:textId="77777777" w:rsidR="00923AF0" w:rsidRDefault="00D71584">
      <w:pPr>
        <w:pStyle w:val="ListNumber"/>
      </w:pPr>
      <w:r>
        <w:t>Mencoba pendekatan output.redistribute=connected pada k</w:t>
      </w:r>
      <w:r>
        <w:t>oneksi atau template BGP.</w:t>
      </w:r>
    </w:p>
    <w:p w14:paraId="55A70391" w14:textId="77777777" w:rsidR="00923AF0" w:rsidRDefault="00D71584">
      <w:pPr>
        <w:pStyle w:val="ListNumber"/>
      </w:pPr>
      <w:r>
        <w:t>Melakukan pemeriksaan lebih lanjut dengan menghapus dan membuat ulang koneksi BGP dari awal sesuai dengan konfigurasi standar di modul tersebut.</w:t>
      </w:r>
    </w:p>
    <w:p w14:paraId="0340B975" w14:textId="77777777" w:rsidR="00923AF0" w:rsidRDefault="00D71584">
      <w:r>
        <w:t>Dari hasil pemantauan lalu lintas pada antarmuka ether2 (Gambar 4.3), ditemukan bahwa</w:t>
      </w:r>
      <w:r>
        <w:t xml:space="preserve"> akar permasalahan bukan berasal dari konfigurasi BGP, melainkan dari koneksi fisik/virtual antara node PC1 (VPCS) dan Router Kampus pada topologi GNS3, di mana tidak ada paket yang diterima oleh antarmuka ether2. Hal ini menjelaskan mengapa proses ping da</w:t>
      </w:r>
      <w:r>
        <w:t>ri PC1 ke gateway atau ke jaringan tujuan mengalami timeout, terlepas dari status peering BGP yang berhasil.</w:t>
      </w:r>
    </w:p>
    <w:p w14:paraId="4CE09B2E" w14:textId="3EF015D1" w:rsidR="00923AF0" w:rsidRDefault="00D71584">
      <w:r>
        <w:t>Konfigurasi BGP itu sendiri — termasuk pembuatan instance, template, dan koneksi pada kedua AS — telah diverifikasi berfungsi dengan benar, dibukti</w:t>
      </w:r>
      <w:r>
        <w:t>kan dengan status sesi ESTABLISHED pada kedua router menggunakan parameter yang sesuai dengan modul praktikum.</w:t>
      </w:r>
    </w:p>
    <w:sectPr w:rsidR="00923AF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A7FF3"/>
    <w:rsid w:val="00883328"/>
    <w:rsid w:val="00923AF0"/>
    <w:rsid w:val="00972D8A"/>
    <w:rsid w:val="00AA1D8D"/>
    <w:rsid w:val="00B47730"/>
    <w:rsid w:val="00CB0664"/>
    <w:rsid w:val="00D71584"/>
    <w:rsid w:val="00F168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F16465"/>
  <w14:defaultImageDpi w14:val="300"/>
  <w15:docId w15:val="{96B94F7E-B3CE-4459-AFE9-76A5581FF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1015</Words>
  <Characters>5792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STVN</cp:lastModifiedBy>
  <cp:revision>2</cp:revision>
  <dcterms:created xsi:type="dcterms:W3CDTF">2026-08-18T15:01:00Z</dcterms:created>
  <dcterms:modified xsi:type="dcterms:W3CDTF">2026-08-18T15:01:00Z</dcterms:modified>
  <cp:category/>
</cp:coreProperties>
</file>