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D6C921" w14:textId="77777777" w:rsidR="00196A51" w:rsidRDefault="00000000">
      <w:pPr>
        <w:keepNext w:val="1"/>
        <w:keepLines/>
        <w:spacing w:after="40"/>
        <w:rPr>
          <w:lang w:eastAsia="zh-TW"/>
        </w:rPr>
      </w:pPr>
      <w:r>
        <w:rPr>
          <w:b/>
          <w:color w:val="0B5563"/>
          <w:sz w:val="30"/>
          <w:lang w:eastAsia="zh-TW"/>
        </w:rPr>
        <w:t xml:space="preserve">Happy Group and Chenggong Medical Institution Pharmaceutical Meeting Minutes</w:t>
      </w:r>
    </w:p>
    <w:tbl>
      <w:tblPr>
        <w:tblW w:w="0" w:type="auto"/>
        <w:jc w:val="center"/>
        <w:tblLayout w:type="fixed"/>
        <w:tblLook w:val="04A0" w:firstRow="1" w:lastRow="0" w:firstColumn="1" w:lastColumn="0" w:noHBand="0" w:noVBand="1"/>
      </w:tblPr>
      <w:tblGrid>
        <w:gridCol w:w="1134"/>
        <w:gridCol w:w="113"/>
        <w:gridCol w:w="3856"/>
        <w:gridCol w:w="2097"/>
        <w:gridCol w:w="3458"/>
      </w:tblGrid>
      <w:tr w:rsidR="00196A51" w14:paraId="6EF516AB" w14:textId="77777777">
        <w:trPr>
          <w:jc w:val="center"/>
          <w:cantSplit w:val="1"/>
        </w:trPr>
        <w:tc>
          <w:tcPr>
            <w:tcW w:w="1247" w:type="dxa"/>
            <w:gridSpan w:val="2"/>
            <w:shd w:val="clear" w:color="auto" w:fill="DCEFF2"/>
            <w:tcMar>
              <w:top w:w="70" w:type="dxa"/>
              <w:left w:w="90" w:type="dxa"/>
              <w:bottom w:w="70" w:type="dxa"/>
              <w:right w:w="90" w:type="dxa"/>
            </w:tcMar>
            <w:vAlign w:val="center"/>
          </w:tcPr>
          <w:p w14:paraId="65EEDF36" w14:textId="77777777" w:rsidR="00196A51" w:rsidRDefault="00000000">
            <w:pPr>
              <w:keepLines/>
              <w:spacing w:after="0" w:line="240" w:lineRule="auto"/>
              <w:jc w:val="center"/>
              <w:keepNext w:val="1"/>
            </w:pPr>
            <w:r>
              <w:rPr>
                <w:b/>
                <w:color w:val="0B5563"/>
                <w:sz w:val="17"/>
              </w:rPr>
              <w:t xml:space="preserve">Meeting 01</w:t>
            </w:r>
          </w:p>
        </w:tc>
        <w:tc>
          <w:tcPr>
            <w:tcW w:w="5953" w:type="dxa"/>
            <w:gridSpan w:val="2"/>
            <w:shd w:val="clear" w:color="auto" w:fill="DCEFF2"/>
            <w:tcMar>
              <w:top w:w="70" w:type="dxa"/>
              <w:left w:w="90" w:type="dxa"/>
              <w:bottom w:w="70" w:type="dxa"/>
              <w:right w:w="90" w:type="dxa"/>
            </w:tcMar>
            <w:vAlign w:val="center"/>
          </w:tcPr>
          <w:p w14:paraId="17F60DDC" w14:textId="77777777" w:rsidR="00196A51" w:rsidRDefault="00000000">
            <w:pPr>
              <w:spacing w:after="0" w:line="240" w:lineRule="auto"/>
              <w:jc w:val="center"/>
              <w:rPr>
                <w:lang w:eastAsia="zh-TW"/>
              </w:rPr>
              <w:keepNext w:val="1"/>
            </w:pPr>
            <w:r>
              <w:rPr>
                <w:b/>
                <w:color w:val="0B5563"/>
                <w:sz w:val="17"/>
                <w:lang w:eastAsia="zh-TW"/>
              </w:rPr>
              <w:t xml:space="preserve">Needs Review and Initial Product Portfolio Discussion</w:t>
            </w:r>
          </w:p>
        </w:tc>
        <w:tc>
          <w:tcPr>
            <w:tcW w:w="2494" w:type="dxa"/>
            <w:shd w:val="clear" w:color="auto" w:fill="DCEFF2"/>
            <w:tcMar>
              <w:top w:w="70" w:type="dxa"/>
              <w:left w:w="90" w:type="dxa"/>
              <w:bottom w:w="70" w:type="dxa"/>
              <w:right w:w="90" w:type="dxa"/>
            </w:tcMar>
            <w:vAlign w:val="center"/>
          </w:tcPr>
          <w:p w14:paraId="557E7255" w14:textId="77777777" w:rsidR="00196A51" w:rsidRDefault="00000000">
            <w:pPr>
              <w:spacing w:after="0" w:line="240" w:lineRule="auto"/>
              <w:jc w:val="center"/>
              <w:keepNext w:val="1"/>
            </w:pPr>
            <w:proofErr w:type="spellStart"/>
            <w:r>
              <w:rPr>
                <w:b/>
                <w:color w:val="0B5563"/>
                <w:sz w:val="17"/>
              </w:rPr>
              <w:t xml:space="preserve">Needs Assessment</w:t>
            </w:r>
            <w:proofErr w:type="spellEnd"/>
          </w:p>
        </w:tc>
      </w:tr>
      <w:tr w:rsidR="00196A51" w14:paraId="181BA324" w14:textId="77777777">
        <w:trPr>
          <w:jc w:val="center"/>
          <w:cantSplit w:val="1"/>
        </w:trPr>
        <w:tc>
          <w:tcPr>
            <w:tcW w:w="1134" w:type="dxa"/>
            <w:shd w:val="clear" w:color="auto" w:fill="287C89"/>
            <w:tcMar>
              <w:top w:w="70" w:type="dxa"/>
              <w:left w:w="90" w:type="dxa"/>
              <w:bottom w:w="70" w:type="dxa"/>
              <w:right w:w="90" w:type="dxa"/>
            </w:tcMar>
            <w:vAlign w:val="center"/>
          </w:tcPr>
          <w:p w14:paraId="4B739E9F" w14:textId="77777777" w:rsidR="00196A51" w:rsidRDefault="00000000">
            <w:pPr>
              <w:spacing w:after="0" w:line="240" w:lineRule="auto"/>
              <w:keepNext w:val="1"/>
            </w:pPr>
            <w:r>
              <w:rPr>
                <w:b/>
                <w:color w:val="FFFFFF"/>
                <w:sz w:val="16"/>
              </w:rPr>
              <w:t xml:space="preserve">Date and time</w:t>
            </w:r>
          </w:p>
        </w:tc>
        <w:tc>
          <w:tcPr>
            <w:tcW w:w="3969" w:type="dxa"/>
            <w:gridSpan w:val="2"/>
            <w:tcMar>
              <w:top w:w="70" w:type="dxa"/>
              <w:left w:w="90" w:type="dxa"/>
              <w:bottom w:w="70" w:type="dxa"/>
              <w:right w:w="90" w:type="dxa"/>
            </w:tcMar>
            <w:vAlign w:val="center"/>
          </w:tcPr>
          <w:p w14:paraId="2D992762" w14:textId="77777777" w:rsidR="00196A51" w:rsidRDefault="00000000">
            <w:pPr>
              <w:spacing w:after="0" w:line="240" w:lineRule="auto"/>
              <w:keepNext w:val="1"/>
            </w:pPr>
            <w:r>
              <w:rPr>
                <w:color w:val="263238"/>
                <w:sz w:val="16"/>
              </w:rPr>
              <w:t xml:space="preserve">March 19, 2026 (Thu), 10:00-11:30</w:t>
            </w:r>
          </w:p>
        </w:tc>
        <w:tc>
          <w:tcPr>
            <w:tcW w:w="1134" w:type="dxa"/>
            <w:shd w:val="clear" w:color="auto" w:fill="287C89"/>
            <w:tcMar>
              <w:top w:w="70" w:type="dxa"/>
              <w:left w:w="90" w:type="dxa"/>
              <w:bottom w:w="70" w:type="dxa"/>
              <w:right w:w="90" w:type="dxa"/>
            </w:tcMar>
            <w:vAlign w:val="center"/>
          </w:tcPr>
          <w:p w14:paraId="6788AA79" w14:textId="77777777" w:rsidR="00196A51" w:rsidRDefault="00000000">
            <w:pPr>
              <w:spacing w:after="0" w:line="240" w:lineRule="auto"/>
              <w:keepNext w:val="1"/>
            </w:pPr>
            <w:r>
              <w:rPr>
                <w:b/>
                <w:color w:val="FFFFFF"/>
                <w:sz w:val="16"/>
              </w:rPr>
              <w:t xml:space="preserve">Location</w:t>
            </w:r>
          </w:p>
        </w:tc>
        <w:tc>
          <w:tcPr>
            <w:tcW w:w="3458" w:type="dxa"/>
            <w:tcMar>
              <w:top w:w="70" w:type="dxa"/>
              <w:left w:w="90" w:type="dxa"/>
              <w:bottom w:w="70" w:type="dxa"/>
              <w:right w:w="90" w:type="dxa"/>
            </w:tcMar>
            <w:vAlign w:val="center"/>
          </w:tcPr>
          <w:p w14:paraId="0100D5ED" w14:textId="77777777" w:rsidR="00196A51" w:rsidRDefault="00000000">
            <w:pPr>
              <w:spacing w:after="0" w:line="240" w:lineRule="auto"/>
              <w:rPr>
                <w:lang w:eastAsia="zh-TW"/>
              </w:rPr>
              <w:keepNext w:val="1"/>
            </w:pPr>
            <w:r>
              <w:rPr>
                <w:color w:val="263238"/>
                <w:sz w:val="16"/>
                <w:lang w:eastAsia="zh-TW"/>
              </w:rPr>
              <w:t xml:space="preserve">Meeting Room 2, Administration Building, Chenggong Medical Institution</w:t>
            </w:r>
          </w:p>
        </w:tc>
      </w:tr>
      <w:tr w:rsidR="00196A51" w14:paraId="4B964EF9" w14:textId="77777777">
        <w:trPr>
          <w:jc w:val="center"/>
          <w:cantSplit w:val="1"/>
        </w:trPr>
        <w:tc>
          <w:tcPr>
            <w:tcW w:w="1134" w:type="dxa"/>
            <w:shd w:val="clear" w:color="auto" w:fill="287C89"/>
            <w:tcMar>
              <w:top w:w="70" w:type="dxa"/>
              <w:left w:w="90" w:type="dxa"/>
              <w:bottom w:w="70" w:type="dxa"/>
              <w:right w:w="90" w:type="dxa"/>
            </w:tcMar>
            <w:vAlign w:val="center"/>
          </w:tcPr>
          <w:p w14:paraId="774E5ED6" w14:textId="77777777" w:rsidR="00196A51" w:rsidRDefault="00000000">
            <w:pPr>
              <w:spacing w:after="0" w:line="240" w:lineRule="auto"/>
            </w:pPr>
            <w:proofErr w:type="spellStart"/>
            <w:r>
              <w:rPr>
                <w:b/>
                <w:color w:val="FFFFFF"/>
                <w:sz w:val="16"/>
              </w:rPr>
              <w:t xml:space="preserve">Recorded by</w:t>
            </w:r>
            <w:proofErr w:type="spellEnd"/>
          </w:p>
        </w:tc>
        <w:tc>
          <w:tcPr>
            <w:tcW w:w="3969" w:type="dxa"/>
            <w:gridSpan w:val="2"/>
            <w:tcMar>
              <w:top w:w="70" w:type="dxa"/>
              <w:left w:w="90" w:type="dxa"/>
              <w:bottom w:w="70" w:type="dxa"/>
              <w:right w:w="90" w:type="dxa"/>
            </w:tcMar>
            <w:vAlign w:val="center"/>
          </w:tcPr>
          <w:p w14:paraId="14993D61" w14:textId="77777777" w:rsidR="00196A51" w:rsidRDefault="00000000">
            <w:pPr>
              <w:spacing w:after="0" w:line="240" w:lineRule="auto"/>
            </w:pPr>
            <w:r>
              <w:rPr>
                <w:color w:val="263238"/>
                <w:sz w:val="16"/>
              </w:rPr>
              <w:t xml:space="preserve">Wang Zixuan, Happy Group</w:t>
            </w:r>
          </w:p>
        </w:tc>
        <w:tc>
          <w:tcPr>
            <w:tcW w:w="1134" w:type="dxa"/>
            <w:shd w:val="clear" w:color="auto" w:fill="287C89"/>
            <w:tcMar>
              <w:top w:w="70" w:type="dxa"/>
              <w:left w:w="90" w:type="dxa"/>
              <w:bottom w:w="70" w:type="dxa"/>
              <w:right w:w="90" w:type="dxa"/>
            </w:tcMar>
            <w:vAlign w:val="center"/>
          </w:tcPr>
          <w:p w14:paraId="55D4773F" w14:textId="77777777" w:rsidR="00196A51" w:rsidRDefault="00000000">
            <w:pPr>
              <w:spacing w:after="0" w:line="240" w:lineRule="auto"/>
            </w:pPr>
            <w:r>
              <w:rPr>
                <w:b/>
                <w:color w:val="FFFFFF"/>
                <w:sz w:val="16"/>
              </w:rPr>
              <w:t xml:space="preserve">Document status</w:t>
            </w:r>
          </w:p>
        </w:tc>
        <w:tc>
          <w:tcPr>
            <w:tcW w:w="3458" w:type="dxa"/>
            <w:tcMar>
              <w:top w:w="70" w:type="dxa"/>
              <w:left w:w="90" w:type="dxa"/>
              <w:bottom w:w="70" w:type="dxa"/>
              <w:right w:w="90" w:type="dxa"/>
            </w:tcMar>
            <w:vAlign w:val="center"/>
          </w:tcPr>
          <w:p w14:paraId="52EF90E4" w14:textId="77777777" w:rsidR="00196A51" w:rsidRDefault="00000000">
            <w:pPr>
              <w:spacing w:after="0" w:line="240" w:lineRule="auto"/>
            </w:pPr>
            <w:r>
              <w:rPr>
                <w:color w:val="263238"/>
                <w:sz w:val="16"/>
              </w:rPr>
              <w:t xml:space="preserve">Confirmed after meeting</w:t>
            </w:r>
          </w:p>
        </w:tc>
      </w:tr>
    </w:tbl>
    <w:p w14:paraId="60607F9F" w14:textId="77777777" w:rsidR="00196A51" w:rsidRDefault="00000000">
      <w:pPr>
        <w:spacing w:before="60" w:after="30"/>
        <w:keepNext w:val="1"/>
      </w:pPr>
      <w:r>
        <w:rPr>
          <w:b/>
          <w:color w:val="0B5563"/>
          <w:sz w:val="20"/>
        </w:rPr>
        <w:t xml:space="preserve">Participants</w:t>
      </w:r>
    </w:p>
    <w:tbl>
      <w:tblPr>
        <w:tblW w:w="0" w:type="auto"/>
        <w:jc w:val="center"/>
        <w:tblLayout w:type="fixed"/>
        <w:tblLook w:val="04A0" w:firstRow="1" w:lastRow="0" w:firstColumn="1" w:lastColumn="0" w:noHBand="0" w:noVBand="1"/>
      </w:tblPr>
      <w:tblGrid>
        <w:gridCol w:w="1587"/>
        <w:gridCol w:w="3175"/>
        <w:gridCol w:w="4932"/>
      </w:tblGrid>
      <w:tr w:rsidR="00196A51" w14:paraId="36940E6D" w14:textId="77777777">
        <w:trPr>
          <w:tblHeader/>
          <w:jc w:val="center"/>
          <w:cantSplit w:val="1"/>
        </w:trPr>
        <w:tc>
          <w:tcPr>
            <w:tcW w:w="1587" w:type="dxa"/>
            <w:shd w:val="clear" w:color="auto" w:fill="3C8D99"/>
            <w:tcMar>
              <w:top w:w="70" w:type="dxa"/>
              <w:left w:w="90" w:type="dxa"/>
              <w:bottom w:w="70" w:type="dxa"/>
              <w:right w:w="90" w:type="dxa"/>
            </w:tcMar>
            <w:vAlign w:val="center"/>
          </w:tcPr>
          <w:p w14:paraId="710CD671" w14:textId="77777777" w:rsidR="00196A51" w:rsidRDefault="00000000">
            <w:pPr>
              <w:spacing w:after="0" w:line="240" w:lineRule="auto"/>
              <w:jc w:val="center"/>
            </w:pPr>
            <w:r>
              <w:rPr>
                <w:b/>
                <w:color w:val="FFFFFF"/>
                <w:sz w:val="16"/>
              </w:rPr>
              <w:t xml:space="preserve">Organization</w:t>
            </w:r>
          </w:p>
        </w:tc>
        <w:tc>
          <w:tcPr>
            <w:tcW w:w="3175" w:type="dxa"/>
            <w:shd w:val="clear" w:color="auto" w:fill="3C8D99"/>
            <w:tcMar>
              <w:top w:w="70" w:type="dxa"/>
              <w:left w:w="90" w:type="dxa"/>
              <w:bottom w:w="70" w:type="dxa"/>
              <w:right w:w="90" w:type="dxa"/>
            </w:tcMar>
            <w:vAlign w:val="center"/>
          </w:tcPr>
          <w:p w14:paraId="148BAB88" w14:textId="77777777" w:rsidR="00196A51" w:rsidRDefault="00000000">
            <w:pPr>
              <w:spacing w:after="0" w:line="240" w:lineRule="auto"/>
              <w:jc w:val="center"/>
            </w:pPr>
            <w:r>
              <w:rPr>
                <w:b/>
                <w:color w:val="FFFFFF"/>
                <w:sz w:val="16"/>
              </w:rPr>
              <w:t xml:space="preserve">Name and title</w:t>
            </w:r>
          </w:p>
        </w:tc>
        <w:tc>
          <w:tcPr>
            <w:tcW w:w="4932" w:type="dxa"/>
            <w:shd w:val="clear" w:color="auto" w:fill="3C8D99"/>
            <w:tcMar>
              <w:top w:w="70" w:type="dxa"/>
              <w:left w:w="90" w:type="dxa"/>
              <w:bottom w:w="70" w:type="dxa"/>
              <w:right w:w="90" w:type="dxa"/>
            </w:tcMar>
            <w:vAlign w:val="center"/>
          </w:tcPr>
          <w:p w14:paraId="4D404B42" w14:textId="77777777" w:rsidR="00196A51" w:rsidRDefault="00000000">
            <w:pPr>
              <w:spacing w:after="0" w:line="240" w:lineRule="auto"/>
              <w:jc w:val="center"/>
            </w:pPr>
            <w:r>
              <w:rPr>
                <w:b/>
                <w:color w:val="FFFFFF"/>
                <w:sz w:val="16"/>
              </w:rPr>
              <w:t xml:space="preserve">Role in this meeting</w:t>
            </w:r>
          </w:p>
        </w:tc>
      </w:tr>
      <w:tr w:rsidR="00196A51" w14:paraId="6A23800A" w14:textId="77777777">
        <w:trPr>
          <w:jc w:val="center"/>
          <w:cantSplit w:val="1"/>
        </w:trPr>
        <w:tc>
          <w:tcPr>
            <w:tcW w:w="1587" w:type="dxa"/>
            <w:tcMar>
              <w:top w:w="70" w:type="dxa"/>
              <w:left w:w="90" w:type="dxa"/>
              <w:bottom w:w="70" w:type="dxa"/>
              <w:right w:w="90" w:type="dxa"/>
            </w:tcMar>
            <w:vAlign w:val="center"/>
          </w:tcPr>
          <w:p w14:paraId="68FA3134" w14:textId="77777777" w:rsidR="00196A51" w:rsidRDefault="00000000">
            <w:pPr>
              <w:spacing w:after="0" w:line="240" w:lineRule="auto"/>
            </w:pPr>
            <w:r>
              <w:rPr>
                <w:color w:val="263238"/>
                <w:sz w:val="15"/>
              </w:rPr>
              <w:t xml:space="preserve">Chenggong Medical Institution</w:t>
            </w:r>
          </w:p>
        </w:tc>
        <w:tc>
          <w:tcPr>
            <w:tcW w:w="3175" w:type="dxa"/>
            <w:tcMar>
              <w:top w:w="70" w:type="dxa"/>
              <w:left w:w="90" w:type="dxa"/>
              <w:bottom w:w="70" w:type="dxa"/>
              <w:right w:w="90" w:type="dxa"/>
            </w:tcMar>
            <w:vAlign w:val="center"/>
          </w:tcPr>
          <w:p w14:paraId="613E8E47" w14:textId="77777777" w:rsidR="00196A51" w:rsidRDefault="00000000">
            <w:pPr>
              <w:spacing w:after="0" w:line="240" w:lineRule="auto"/>
            </w:pPr>
            <w:r>
              <w:rPr>
                <w:color w:val="263238"/>
                <w:sz w:val="15"/>
              </w:rPr>
              <w:t xml:space="preserve">Fang Yuqing / Procurement Manager</w:t>
            </w:r>
          </w:p>
        </w:tc>
        <w:tc>
          <w:tcPr>
            <w:tcW w:w="4932" w:type="dxa"/>
            <w:tcMar>
              <w:top w:w="70" w:type="dxa"/>
              <w:left w:w="90" w:type="dxa"/>
              <w:bottom w:w="70" w:type="dxa"/>
              <w:right w:w="90" w:type="dxa"/>
            </w:tcMar>
            <w:vAlign w:val="center"/>
          </w:tcPr>
          <w:p w14:paraId="37E51355" w14:textId="77777777" w:rsidR="00196A51" w:rsidRDefault="00000000">
            <w:pPr>
              <w:spacing w:after="0" w:line="240" w:lineRule="auto"/>
              <w:rPr>
                <w:lang w:eastAsia="zh-TW"/>
              </w:rPr>
            </w:pPr>
            <w:r>
              <w:rPr>
                <w:color w:val="263238"/>
                <w:sz w:val="15"/>
                <w:lang w:eastAsia="zh-TW"/>
              </w:rPr>
              <w:t xml:space="preserve">Lead procurement needs, pricing and contract terms</w:t>
            </w:r>
          </w:p>
        </w:tc>
      </w:tr>
      <w:tr w:rsidR="00196A51" w14:paraId="2F5D0E5B" w14:textId="77777777">
        <w:trPr>
          <w:jc w:val="center"/>
          <w:cantSplit w:val="1"/>
        </w:trPr>
        <w:tc>
          <w:tcPr>
            <w:tcW w:w="1587" w:type="dxa"/>
            <w:tcMar>
              <w:top w:w="70" w:type="dxa"/>
              <w:left w:w="90" w:type="dxa"/>
              <w:bottom w:w="70" w:type="dxa"/>
              <w:right w:w="90" w:type="dxa"/>
            </w:tcMar>
            <w:vAlign w:val="center"/>
          </w:tcPr>
          <w:p w14:paraId="6EF3E981" w14:textId="77777777" w:rsidR="00196A51" w:rsidRDefault="00000000">
            <w:pPr>
              <w:spacing w:after="0" w:line="240" w:lineRule="auto"/>
            </w:pPr>
            <w:proofErr w:type="spellStart"/>
            <w:r>
              <w:rPr>
                <w:color w:val="263238"/>
                <w:sz w:val="15"/>
              </w:rPr>
              <w:t xml:space="preserve">Chenggong Medical Institution</w:t>
            </w:r>
            <w:proofErr w:type="spellEnd"/>
          </w:p>
        </w:tc>
        <w:tc>
          <w:tcPr>
            <w:tcW w:w="3175" w:type="dxa"/>
            <w:tcMar>
              <w:top w:w="70" w:type="dxa"/>
              <w:left w:w="90" w:type="dxa"/>
              <w:bottom w:w="70" w:type="dxa"/>
              <w:right w:w="90" w:type="dxa"/>
            </w:tcMar>
            <w:vAlign w:val="center"/>
          </w:tcPr>
          <w:p w14:paraId="1E51ECF5" w14:textId="77777777" w:rsidR="00196A51" w:rsidRDefault="00000000">
            <w:pPr>
              <w:spacing w:after="0" w:line="240" w:lineRule="auto"/>
            </w:pPr>
            <w:r>
              <w:rPr>
                <w:color w:val="263238"/>
                <w:sz w:val="15"/>
              </w:rPr>
              <w:t xml:space="preserve">Jiang Baiheng / Head of Pharmacy</w:t>
            </w:r>
          </w:p>
        </w:tc>
        <w:tc>
          <w:tcPr>
            <w:tcW w:w="4932" w:type="dxa"/>
            <w:tcMar>
              <w:top w:w="70" w:type="dxa"/>
              <w:left w:w="90" w:type="dxa"/>
              <w:bottom w:w="70" w:type="dxa"/>
              <w:right w:w="90" w:type="dxa"/>
            </w:tcMar>
            <w:vAlign w:val="center"/>
          </w:tcPr>
          <w:p w14:paraId="47FC267B" w14:textId="77777777" w:rsidR="00196A51" w:rsidRDefault="00000000">
            <w:pPr>
              <w:spacing w:after="0" w:line="240" w:lineRule="auto"/>
              <w:rPr>
                <w:lang w:eastAsia="zh-TW"/>
              </w:rPr>
            </w:pPr>
            <w:r>
              <w:rPr>
                <w:color w:val="263238"/>
                <w:sz w:val="15"/>
                <w:lang w:eastAsia="zh-TW"/>
              </w:rPr>
              <w:t xml:space="preserve">Explain specialty drug use and preparation scenarios</w:t>
            </w:r>
          </w:p>
        </w:tc>
      </w:tr>
      <w:tr w:rsidR="00196A51" w14:paraId="10A7E8E1" w14:textId="77777777">
        <w:trPr>
          <w:jc w:val="center"/>
          <w:cantSplit w:val="1"/>
        </w:trPr>
        <w:tc>
          <w:tcPr>
            <w:tcW w:w="1587" w:type="dxa"/>
            <w:tcMar>
              <w:top w:w="70" w:type="dxa"/>
              <w:left w:w="90" w:type="dxa"/>
              <w:bottom w:w="70" w:type="dxa"/>
              <w:right w:w="90" w:type="dxa"/>
            </w:tcMar>
            <w:vAlign w:val="center"/>
          </w:tcPr>
          <w:p w14:paraId="1FFC9273" w14:textId="77777777" w:rsidR="00196A51" w:rsidRDefault="00000000">
            <w:pPr>
              <w:spacing w:after="0" w:line="240" w:lineRule="auto"/>
            </w:pPr>
            <w:proofErr w:type="spellStart"/>
            <w:r>
              <w:rPr>
                <w:color w:val="263238"/>
                <w:sz w:val="15"/>
              </w:rPr>
              <w:t xml:space="preserve">Chenggong Medical Institution</w:t>
            </w:r>
            <w:proofErr w:type="spellEnd"/>
          </w:p>
        </w:tc>
        <w:tc>
          <w:tcPr>
            <w:tcW w:w="3175" w:type="dxa"/>
            <w:tcMar>
              <w:top w:w="70" w:type="dxa"/>
              <w:left w:w="90" w:type="dxa"/>
              <w:bottom w:w="70" w:type="dxa"/>
              <w:right w:w="90" w:type="dxa"/>
            </w:tcMar>
            <w:vAlign w:val="center"/>
          </w:tcPr>
          <w:p w14:paraId="378B1401" w14:textId="77777777" w:rsidR="00196A51" w:rsidRDefault="00000000">
            <w:pPr>
              <w:spacing w:after="0" w:line="240" w:lineRule="auto"/>
            </w:pPr>
            <w:r>
              <w:rPr>
                <w:color w:val="263238"/>
                <w:sz w:val="15"/>
              </w:rPr>
              <w:t xml:space="preserve">Lan Xinyu / Nursing Supervisor</w:t>
            </w:r>
          </w:p>
        </w:tc>
        <w:tc>
          <w:tcPr>
            <w:tcW w:w="4932" w:type="dxa"/>
            <w:tcMar>
              <w:top w:w="70" w:type="dxa"/>
              <w:left w:w="90" w:type="dxa"/>
              <w:bottom w:w="70" w:type="dxa"/>
              <w:right w:w="90" w:type="dxa"/>
            </w:tcMar>
            <w:vAlign w:val="center"/>
          </w:tcPr>
          <w:p w14:paraId="6D8B361D" w14:textId="77777777" w:rsidR="00196A51" w:rsidRDefault="00000000">
            <w:pPr>
              <w:spacing w:after="0" w:line="240" w:lineRule="auto"/>
              <w:rPr>
                <w:lang w:eastAsia="zh-TW"/>
              </w:rPr>
            </w:pPr>
            <w:r>
              <w:rPr>
                <w:color w:val="263238"/>
                <w:sz w:val="15"/>
                <w:lang w:eastAsia="zh-TW"/>
              </w:rPr>
              <w:t xml:space="preserve">Consolidate ward workflows and user feedback</w:t>
            </w:r>
          </w:p>
        </w:tc>
      </w:tr>
      <w:tr w:rsidR="00196A51" w14:paraId="7837C724" w14:textId="77777777">
        <w:trPr>
          <w:jc w:val="center"/>
          <w:cantSplit w:val="1"/>
        </w:trPr>
        <w:tc>
          <w:tcPr>
            <w:tcW w:w="1587" w:type="dxa"/>
            <w:tcMar>
              <w:top w:w="70" w:type="dxa"/>
              <w:left w:w="90" w:type="dxa"/>
              <w:bottom w:w="70" w:type="dxa"/>
              <w:right w:w="90" w:type="dxa"/>
            </w:tcMar>
            <w:vAlign w:val="center"/>
          </w:tcPr>
          <w:p w14:paraId="149DBA69" w14:textId="77777777" w:rsidR="00196A51" w:rsidRDefault="00000000">
            <w:pPr>
              <w:spacing w:after="0" w:line="240" w:lineRule="auto"/>
            </w:pPr>
            <w:proofErr w:type="spellStart"/>
            <w:r>
              <w:rPr>
                <w:color w:val="263238"/>
                <w:sz w:val="15"/>
              </w:rPr>
              <w:t xml:space="preserve">Happy Group</w:t>
            </w:r>
            <w:proofErr w:type="spellEnd"/>
          </w:p>
        </w:tc>
        <w:tc>
          <w:tcPr>
            <w:tcW w:w="3175" w:type="dxa"/>
            <w:tcMar>
              <w:top w:w="70" w:type="dxa"/>
              <w:left w:w="90" w:type="dxa"/>
              <w:bottom w:w="70" w:type="dxa"/>
              <w:right w:w="90" w:type="dxa"/>
            </w:tcMar>
            <w:vAlign w:val="center"/>
          </w:tcPr>
          <w:p w14:paraId="02050A3E" w14:textId="77777777" w:rsidR="00196A51" w:rsidRDefault="00000000">
            <w:pPr>
              <w:spacing w:after="0" w:line="240" w:lineRule="auto"/>
              <w:rPr>
                <w:lang w:eastAsia="zh-TW"/>
              </w:rPr>
            </w:pPr>
            <w:r>
              <w:rPr>
                <w:color w:val="263238"/>
                <w:sz w:val="15"/>
                <w:lang w:eastAsia="zh-TW"/>
              </w:rPr>
              <w:t xml:space="preserve">Wang Zixuan / Sales Manager, Healthcare Division</w:t>
            </w:r>
          </w:p>
        </w:tc>
        <w:tc>
          <w:tcPr>
            <w:tcW w:w="4932" w:type="dxa"/>
            <w:tcMar>
              <w:top w:w="70" w:type="dxa"/>
              <w:left w:w="90" w:type="dxa"/>
              <w:bottom w:w="70" w:type="dxa"/>
              <w:right w:w="90" w:type="dxa"/>
            </w:tcMar>
            <w:vAlign w:val="center"/>
          </w:tcPr>
          <w:p w14:paraId="16669390" w14:textId="77777777" w:rsidR="00196A51" w:rsidRDefault="00000000">
            <w:pPr>
              <w:spacing w:after="0" w:line="240" w:lineRule="auto"/>
              <w:rPr>
                <w:lang w:eastAsia="zh-TW"/>
              </w:rPr>
            </w:pPr>
            <w:r>
              <w:rPr>
                <w:color w:val="263238"/>
                <w:sz w:val="15"/>
                <w:lang w:eastAsia="zh-TW"/>
              </w:rPr>
              <w:t xml:space="preserve">Present the product portfolio and act as business contact</w:t>
            </w:r>
          </w:p>
        </w:tc>
      </w:tr>
      <w:tr w:rsidR="00196A51" w14:paraId="169FB492" w14:textId="77777777">
        <w:trPr>
          <w:jc w:val="center"/>
          <w:cantSplit w:val="1"/>
        </w:trPr>
        <w:tc>
          <w:tcPr>
            <w:tcW w:w="1587" w:type="dxa"/>
            <w:tcMar>
              <w:top w:w="70" w:type="dxa"/>
              <w:left w:w="90" w:type="dxa"/>
              <w:bottom w:w="70" w:type="dxa"/>
              <w:right w:w="90" w:type="dxa"/>
            </w:tcMar>
            <w:vAlign w:val="center"/>
          </w:tcPr>
          <w:p w14:paraId="0EDF9A08" w14:textId="77777777" w:rsidR="00196A51" w:rsidRDefault="00000000">
            <w:pPr>
              <w:spacing w:after="0" w:line="240" w:lineRule="auto"/>
            </w:pPr>
            <w:proofErr w:type="spellStart"/>
            <w:r>
              <w:rPr>
                <w:color w:val="263238"/>
                <w:sz w:val="15"/>
              </w:rPr>
              <w:t xml:space="preserve">Happy Group</w:t>
            </w:r>
            <w:proofErr w:type="spellEnd"/>
          </w:p>
        </w:tc>
        <w:tc>
          <w:tcPr>
            <w:tcW w:w="3175" w:type="dxa"/>
            <w:tcMar>
              <w:top w:w="70" w:type="dxa"/>
              <w:left w:w="90" w:type="dxa"/>
              <w:bottom w:w="70" w:type="dxa"/>
              <w:right w:w="90" w:type="dxa"/>
            </w:tcMar>
            <w:vAlign w:val="center"/>
          </w:tcPr>
          <w:p w14:paraId="3324D264" w14:textId="77777777" w:rsidR="00196A51" w:rsidRDefault="00000000">
            <w:pPr>
              <w:spacing w:after="0" w:line="240" w:lineRule="auto"/>
              <w:rPr>
                <w:lang w:eastAsia="zh-TW"/>
              </w:rPr>
            </w:pPr>
            <w:r>
              <w:rPr>
                <w:color w:val="263238"/>
                <w:sz w:val="15"/>
                <w:lang w:eastAsia="zh-TW"/>
              </w:rPr>
              <w:t xml:space="preserve">Li Peishan / Pharmaceutical Medical Affairs Specialist</w:t>
            </w:r>
          </w:p>
        </w:tc>
        <w:tc>
          <w:tcPr>
            <w:tcW w:w="4932" w:type="dxa"/>
            <w:tcMar>
              <w:top w:w="70" w:type="dxa"/>
              <w:left w:w="90" w:type="dxa"/>
              <w:bottom w:w="70" w:type="dxa"/>
              <w:right w:w="90" w:type="dxa"/>
            </w:tcMar>
            <w:vAlign w:val="center"/>
          </w:tcPr>
          <w:p w14:paraId="26A8039F" w14:textId="77777777" w:rsidR="00196A51" w:rsidRDefault="00000000">
            <w:pPr>
              <w:spacing w:after="0" w:line="240" w:lineRule="auto"/>
              <w:rPr>
                <w:lang w:eastAsia="zh-TW"/>
              </w:rPr>
            </w:pPr>
            <w:r>
              <w:rPr>
                <w:color w:val="263238"/>
                <w:sz w:val="15"/>
                <w:lang w:eastAsia="zh-TW"/>
              </w:rPr>
              <w:t xml:space="preserve">Clarify pharmacy questions and plan the evaluation</w:t>
            </w:r>
          </w:p>
        </w:tc>
      </w:tr>
    </w:tbl>
    <w:p w14:paraId="07DEF54C" w14:textId="77777777" w:rsidR="00196A51" w:rsidRDefault="00000000">
      <w:pPr>
        <w:spacing w:before="30" w:after="30" w:line="245" w:lineRule="auto"/>
        <w:rPr>
          <w:lang w:eastAsia="zh-TW"/>
        </w:rPr>
      </w:pPr>
      <w:r>
        <w:rPr>
          <w:b/>
          <w:color w:val="146C78"/>
          <w:sz w:val="17"/>
          <w:lang w:eastAsia="zh-TW"/>
        </w:rPr>
        <w:t xml:space="preserve">Meeting summary  </w:t>
      </w:r>
      <w:r>
        <w:rPr>
          <w:color w:val="263238"/>
          <w:sz w:val="17"/>
          <w:lang w:eastAsia="zh-TW"/>
        </w:rPr>
        <w:t xml:space="preserve">Chenggong Medical Institution seeks to address unreliable cold-chain deliveries of neurology injections, insufficient safety stock of oncology drugs, and inconsistent management of opened pediatric oral solutions. Both parties agreed to review pharmacy, supply and budget information before deciding the scope of the institution's drug evaluation.</w:t>
      </w:r>
    </w:p>
    <w:p w14:paraId="0F751730" w14:textId="77777777" w:rsidR="00196A51" w:rsidRDefault="00000000">
      <w:pPr>
        <w:spacing w:before="60" w:after="30"/>
        <w:rPr>
          <w:lang w:eastAsia="zh-TW"/>
        </w:rPr>
        <w:keepNext w:val="1"/>
      </w:pPr>
      <w:r>
        <w:rPr>
          <w:b/>
          <w:color w:val="0B5563"/>
          <w:sz w:val="20"/>
          <w:lang w:eastAsia="zh-TW"/>
        </w:rPr>
        <w:t xml:space="preserve">Discussion</w:t>
      </w:r>
    </w:p>
    <w:p w14:paraId="1A075738" w14:textId="77777777" w:rsidR="00196A51" w:rsidRDefault="00000000">
      <w:pPr>
        <w:spacing w:before="30" w:after="30" w:line="245" w:lineRule="auto"/>
        <w:rPr>
          <w:lang w:eastAsia="zh-TW"/>
        </w:rPr>
      </w:pPr>
      <w:r>
        <w:rPr>
          <w:b/>
          <w:color w:val="146C78"/>
          <w:sz w:val="17"/>
          <w:lang w:eastAsia="zh-TW"/>
        </w:rPr>
        <w:t xml:space="preserve">Current situation and challenges  </w:t>
      </w:r>
      <w:r>
        <w:rPr>
          <w:color w:val="263238"/>
          <w:sz w:val="17"/>
          <w:lang w:eastAsia="zh-TW"/>
        </w:rPr>
        <w:t xml:space="preserve">Fang Yuqing noted that departments request some specialty drugs separately and often chase urgent orders by phone, making safety stock difficult to track. Jiang Baiheng emphasized clear strength labeling, quick identification of alternative doses, and emergency supply commitments. Lan Xinyu reported inconsistent storage and handover records for opened pediatric oral solutions. Clear labels and educational materials could reduce repeated checks.</w:t>
      </w:r>
    </w:p>
    <w:p w14:paraId="26A9BD76" w14:textId="13916CDA" w:rsidR="00196A51" w:rsidRDefault="00000000">
      <w:pPr>
        <w:spacing w:before="30" w:after="30" w:line="245" w:lineRule="auto"/>
        <w:rPr>
          <w:lang w:eastAsia="zh-TW"/>
        </w:rPr>
      </w:pPr>
      <w:r>
        <w:rPr>
          <w:b/>
          <w:color w:val="146C78"/>
          <w:sz w:val="17"/>
          <w:lang w:eastAsia="zh-TW"/>
        </w:rPr>
        <w:t xml:space="preserve">Product alignment  </w:t>
      </w:r>
      <w:r>
        <w:rPr>
          <w:color w:val="263238"/>
          <w:sz w:val="17"/>
          <w:lang w:eastAsia="zh-TW"/>
        </w:rPr>
        <w:t xml:space="preserve">Happy Group proposed a phased approach for four fictional drugs: review high-volume strengths for the 20 mg lyophilized injection; assess pharmacy information for the 5 mg/mL oral solution; hold a separate cold-chain and drug safety meeting for the 50 mg injection; and retain the 100 mg tablets for phase two. Wang Zixuan stated standard prices of NT$700 per vial, NT$180 per bottle, NT$240,000 per box and NT$1,300 per box, respectively. Formal quotations remain subject to quantity, services and delivery terms.</w:t>
      </w:r>
    </w:p>
    <w:p w14:paraId="58D62198" w14:textId="3597D658" w:rsidR="00196A51" w:rsidRDefault="00000000">
      <w:pPr>
        <w:spacing w:before="30" w:after="30" w:line="245" w:lineRule="auto"/>
        <w:rPr>
          <w:lang w:eastAsia="zh-TW"/>
        </w:rPr>
      </w:pPr>
      <w:r>
        <w:rPr>
          <w:b/>
          <w:color w:val="146C78"/>
          <w:sz w:val="17"/>
          <w:lang w:eastAsia="zh-TW"/>
        </w:rPr>
        <w:t xml:space="preserve">Evaluation principles  </w:t>
      </w:r>
      <w:r>
        <w:rPr>
          <w:color w:val="263238"/>
          <w:sz w:val="17"/>
          <w:lang w:eastAsia="zh-TW"/>
        </w:rPr>
        <w:t xml:space="preserve">The institution requires separate prices for drugs, cold-chain delivery, training and any pharmacy service fees, rather than a single total. Evaluation records must cover strengths, shelf life, batch traceability, temperature excursions, supply interruptions and medication education needs. Happy Group will provide a fictional compliance document checklist and suggested record forms. Commercial materials will not replace the institution's existing pharmacy and procurement reviews.</w:t>
      </w:r>
    </w:p>
    <w:p w14:paraId="29D3BA3C" w14:textId="77777777" w:rsidR="00196A51" w:rsidRDefault="00000000">
      <w:pPr>
        <w:spacing w:before="60" w:after="30"/>
        <w:rPr>
          <w:lang w:eastAsia="zh-TW"/>
        </w:rPr>
        <w:keepNext w:val="1"/>
      </w:pPr>
      <w:r>
        <w:rPr>
          <w:b/>
          <w:color w:val="0B5563"/>
          <w:sz w:val="20"/>
          <w:lang w:eastAsia="zh-TW"/>
        </w:rPr>
        <w:t xml:space="preserve">Decisions and Open Items</w:t>
      </w:r>
    </w:p>
    <w:p w14:paraId="3A9C467F" w14:textId="4D09980C" w:rsidR="00196A51" w:rsidRDefault="00000000">
      <w:pPr>
        <w:spacing w:after="20" w:line="240" w:lineRule="auto"/>
        <w:rPr>
          <w:lang w:eastAsia="zh-TW"/>
        </w:rPr>
      </w:pPr>
      <w:r>
        <w:rPr>
          <w:color w:val="263238"/>
          <w:sz w:val="16"/>
          <w:lang w:eastAsia="zh-TW"/>
        </w:rPr>
        <w:t xml:space="preserve">1. Prioritize evaluation of </w:t>
      </w:r>
      <w:r w:rsidR="003F0A44">
        <w:rPr>
          <w:rFonts w:hint="eastAsia"/>
          <w:color w:val="263238"/>
          <w:sz w:val="16"/>
          <w:lang w:eastAsia="zh-TW"/>
        </w:rPr>
        <w:t xml:space="preserve">[unreadable source text]</w:t>
      </w:r>
      <w:r>
        <w:rPr>
          <w:color w:val="263238"/>
          <w:sz w:val="16"/>
          <w:lang w:eastAsia="zh-TW"/>
        </w:rPr>
        <w:t xml:space="preserve">B,  and  , with  retained as a later option.</w:t>
      </w:r>
      <w:r>
        <w:rPr>
          <w:color w:val="263238"/>
          <w:sz w:val="16"/>
          <w:lang w:eastAsia="zh-TW"/>
        </w:rPr>
        <w:br/>
        <w:t xml:space="preserve">2. Chenggong Medical Institution will first provide usage ranges for the past six months, without identifiable patient data.</w:t>
      </w:r>
      <w:r>
        <w:rPr>
          <w:color w:val="263238"/>
          <w:sz w:val="16"/>
          <w:lang w:eastAsia="zh-TW"/>
        </w:rPr>
        <w:br/>
        <w:t xml:space="preserve">3. The next meeting will focus on pharmacy documents, supply terms and education needs.</w:t>
      </w:r>
    </w:p>
    <w:p w14:paraId="1849408B" w14:textId="77777777" w:rsidR="00196A51" w:rsidRDefault="00000000">
      <w:pPr>
        <w:spacing w:before="60" w:after="30"/>
        <w:keepNext w:val="1"/>
      </w:pPr>
      <w:proofErr w:type="spellStart"/>
      <w:r>
        <w:rPr>
          <w:b/>
          <w:color w:val="0B5563"/>
          <w:sz w:val="20"/>
        </w:rPr>
        <w:t xml:space="preserve">Action Items</w:t>
      </w:r>
      <w:proofErr w:type="spellEnd"/>
    </w:p>
    <w:tbl>
      <w:tblPr>
        <w:tblW w:w="0" w:type="auto"/>
        <w:jc w:val="center"/>
        <w:tblLayout w:type="fixed"/>
        <w:tblLook w:val="04A0" w:firstRow="1" w:lastRow="0" w:firstColumn="1" w:lastColumn="0" w:noHBand="0" w:noVBand="1"/>
      </w:tblPr>
      <w:tblGrid>
        <w:gridCol w:w="709"/>
        <w:gridCol w:w="4167"/>
        <w:gridCol w:w="2041"/>
        <w:gridCol w:w="1474"/>
        <w:gridCol w:w="1304"/>
      </w:tblGrid>
      <w:tr w:rsidR="00196A51" w14:paraId="562657D7" w14:textId="77777777">
        <w:trPr>
          <w:tblHeader/>
          <w:jc w:val="center"/>
          <w:cantSplit w:val="1"/>
        </w:trPr>
        <w:tc>
          <w:tcPr>
            <w:tcW w:w="709" w:type="dxa"/>
            <w:shd w:val="clear" w:color="auto" w:fill="3C8D99"/>
            <w:tcMar>
              <w:top w:w="70" w:type="dxa"/>
              <w:left w:w="90" w:type="dxa"/>
              <w:bottom w:w="70" w:type="dxa"/>
              <w:right w:w="90" w:type="dxa"/>
            </w:tcMar>
            <w:vAlign w:val="center"/>
          </w:tcPr>
          <w:p w14:paraId="4D3DD622" w14:textId="77777777" w:rsidR="00196A51" w:rsidRDefault="00000000">
            <w:pPr>
              <w:spacing w:after="0" w:line="240" w:lineRule="auto"/>
              <w:jc w:val="center"/>
            </w:pPr>
            <w:r>
              <w:rPr>
                <w:b/>
                <w:color w:val="FFFFFF"/>
                <w:sz w:val="15"/>
              </w:rPr>
              <w:t xml:space="preserve">ID</w:t>
            </w:r>
          </w:p>
        </w:tc>
        <w:tc>
          <w:tcPr>
            <w:tcW w:w="4167" w:type="dxa"/>
            <w:shd w:val="clear" w:color="auto" w:fill="3C8D99"/>
            <w:tcMar>
              <w:top w:w="70" w:type="dxa"/>
              <w:left w:w="90" w:type="dxa"/>
              <w:bottom w:w="70" w:type="dxa"/>
              <w:right w:w="90" w:type="dxa"/>
            </w:tcMar>
            <w:vAlign w:val="center"/>
          </w:tcPr>
          <w:p w14:paraId="584CB4AF" w14:textId="77777777" w:rsidR="00196A51" w:rsidRDefault="00000000">
            <w:pPr>
              <w:spacing w:after="0" w:line="240" w:lineRule="auto"/>
              <w:jc w:val="center"/>
            </w:pPr>
            <w:r>
              <w:rPr>
                <w:b/>
                <w:color w:val="FFFFFF"/>
                <w:sz w:val="15"/>
              </w:rPr>
              <w:t xml:space="preserve">Task</w:t>
            </w:r>
          </w:p>
        </w:tc>
        <w:tc>
          <w:tcPr>
            <w:tcW w:w="2041" w:type="dxa"/>
            <w:shd w:val="clear" w:color="auto" w:fill="3C8D99"/>
            <w:tcMar>
              <w:top w:w="70" w:type="dxa"/>
              <w:left w:w="90" w:type="dxa"/>
              <w:bottom w:w="70" w:type="dxa"/>
              <w:right w:w="90" w:type="dxa"/>
            </w:tcMar>
            <w:vAlign w:val="center"/>
          </w:tcPr>
          <w:p w14:paraId="11BC91B7" w14:textId="77777777" w:rsidR="00196A51" w:rsidRDefault="00000000">
            <w:pPr>
              <w:spacing w:after="0" w:line="240" w:lineRule="auto"/>
              <w:jc w:val="center"/>
            </w:pPr>
            <w:r>
              <w:rPr>
                <w:b/>
                <w:color w:val="FFFFFF"/>
                <w:sz w:val="15"/>
              </w:rPr>
              <w:t xml:space="preserve">Owner</w:t>
            </w:r>
          </w:p>
        </w:tc>
        <w:tc>
          <w:tcPr>
            <w:tcW w:w="1474" w:type="dxa"/>
            <w:shd w:val="clear" w:color="auto" w:fill="3C8D99"/>
            <w:tcMar>
              <w:top w:w="70" w:type="dxa"/>
              <w:left w:w="90" w:type="dxa"/>
              <w:bottom w:w="70" w:type="dxa"/>
              <w:right w:w="90" w:type="dxa"/>
            </w:tcMar>
            <w:vAlign w:val="center"/>
          </w:tcPr>
          <w:p w14:paraId="0A2EE1CA" w14:textId="77777777" w:rsidR="00196A51" w:rsidRDefault="00000000">
            <w:pPr>
              <w:spacing w:after="0" w:line="240" w:lineRule="auto"/>
              <w:jc w:val="center"/>
            </w:pPr>
            <w:r>
              <w:rPr>
                <w:b/>
                <w:color w:val="FFFFFF"/>
                <w:sz w:val="15"/>
              </w:rPr>
              <w:t xml:space="preserve">Due</w:t>
            </w:r>
          </w:p>
        </w:tc>
        <w:tc>
          <w:tcPr>
            <w:tcW w:w="1304" w:type="dxa"/>
            <w:shd w:val="clear" w:color="auto" w:fill="3C8D99"/>
            <w:tcMar>
              <w:top w:w="70" w:type="dxa"/>
              <w:left w:w="90" w:type="dxa"/>
              <w:bottom w:w="70" w:type="dxa"/>
              <w:right w:w="90" w:type="dxa"/>
            </w:tcMar>
            <w:vAlign w:val="center"/>
          </w:tcPr>
          <w:p w14:paraId="4398C0B9" w14:textId="77777777" w:rsidR="00196A51" w:rsidRDefault="00000000">
            <w:pPr>
              <w:spacing w:after="0" w:line="240" w:lineRule="auto"/>
              <w:jc w:val="center"/>
            </w:pPr>
            <w:r>
              <w:rPr>
                <w:b/>
                <w:color w:val="FFFFFF"/>
                <w:sz w:val="15"/>
              </w:rPr>
              <w:t xml:space="preserve">Status</w:t>
            </w:r>
          </w:p>
        </w:tc>
      </w:tr>
      <w:tr w:rsidR="00196A51" w14:paraId="3376EE4E" w14:textId="77777777">
        <w:trPr>
          <w:jc w:val="center"/>
          <w:cantSplit w:val="1"/>
        </w:trPr>
        <w:tc>
          <w:tcPr>
            <w:tcW w:w="709" w:type="dxa"/>
            <w:tcMar>
              <w:top w:w="70" w:type="dxa"/>
              <w:left w:w="90" w:type="dxa"/>
              <w:bottom w:w="70" w:type="dxa"/>
              <w:right w:w="90" w:type="dxa"/>
            </w:tcMar>
            <w:vAlign w:val="center"/>
          </w:tcPr>
          <w:p w14:paraId="1804BCC2" w14:textId="77777777" w:rsidR="00196A51" w:rsidRDefault="00000000">
            <w:pPr>
              <w:spacing w:after="0" w:line="240" w:lineRule="auto"/>
              <w:jc w:val="center"/>
            </w:pPr>
            <w:r>
              <w:rPr>
                <w:color w:val="263238"/>
                <w:sz w:val="15"/>
              </w:rPr>
              <w:t>A01</w:t>
            </w:r>
          </w:p>
        </w:tc>
        <w:tc>
          <w:tcPr>
            <w:tcW w:w="4167" w:type="dxa"/>
            <w:tcMar>
              <w:top w:w="70" w:type="dxa"/>
              <w:left w:w="90" w:type="dxa"/>
              <w:bottom w:w="70" w:type="dxa"/>
              <w:right w:w="90" w:type="dxa"/>
            </w:tcMar>
            <w:vAlign w:val="center"/>
          </w:tcPr>
          <w:p w14:paraId="08CA164D" w14:textId="77777777" w:rsidR="00196A51" w:rsidRDefault="00000000">
            <w:pPr>
              <w:spacing w:after="0" w:line="240" w:lineRule="auto"/>
              <w:rPr>
                <w:lang w:eastAsia="zh-TW"/>
              </w:rPr>
            </w:pPr>
            <w:r>
              <w:rPr>
                <w:color w:val="263238"/>
                <w:sz w:val="15"/>
                <w:lang w:eastAsia="zh-TW"/>
              </w:rPr>
              <w:t xml:space="preserve">Provide strengths, shelf lives and a pharmacy document index for the three priority drugs</w:t>
            </w:r>
          </w:p>
        </w:tc>
        <w:tc>
          <w:tcPr>
            <w:tcW w:w="2041" w:type="dxa"/>
            <w:tcMar>
              <w:top w:w="70" w:type="dxa"/>
              <w:left w:w="90" w:type="dxa"/>
              <w:bottom w:w="70" w:type="dxa"/>
              <w:right w:w="90" w:type="dxa"/>
            </w:tcMar>
            <w:vAlign w:val="center"/>
          </w:tcPr>
          <w:p w14:paraId="4BC647D0" w14:textId="77777777" w:rsidR="00196A51" w:rsidRDefault="00000000">
            <w:pPr>
              <w:spacing w:after="0" w:line="240" w:lineRule="auto"/>
            </w:pPr>
            <w:proofErr w:type="spellStart"/>
            <w:r>
              <w:rPr>
                <w:color w:val="263238"/>
                <w:sz w:val="15"/>
              </w:rPr>
              <w:t xml:space="preserve">Han Haowen, Wang Zixuan</w:t>
            </w:r>
            <w:proofErr w:type="spellEnd"/>
          </w:p>
        </w:tc>
        <w:tc>
          <w:tcPr>
            <w:tcW w:w="1474" w:type="dxa"/>
            <w:tcMar>
              <w:top w:w="70" w:type="dxa"/>
              <w:left w:w="90" w:type="dxa"/>
              <w:bottom w:w="70" w:type="dxa"/>
              <w:right w:w="90" w:type="dxa"/>
            </w:tcMar>
            <w:vAlign w:val="center"/>
          </w:tcPr>
          <w:p w14:paraId="10BDC71D" w14:textId="77777777" w:rsidR="00196A51" w:rsidRDefault="00000000">
            <w:pPr>
              <w:spacing w:after="0" w:line="240" w:lineRule="auto"/>
              <w:jc w:val="center"/>
            </w:pPr>
            <w:r>
              <w:rPr>
                <w:color w:val="263238"/>
                <w:sz w:val="15"/>
              </w:rPr>
              <w:t>3/23</w:t>
            </w:r>
          </w:p>
        </w:tc>
        <w:tc>
          <w:tcPr>
            <w:tcW w:w="1304" w:type="dxa"/>
            <w:shd w:val="clear" w:color="auto" w:fill="E2F0D9"/>
            <w:tcMar>
              <w:top w:w="70" w:type="dxa"/>
              <w:left w:w="90" w:type="dxa"/>
              <w:bottom w:w="70" w:type="dxa"/>
              <w:right w:w="90" w:type="dxa"/>
            </w:tcMar>
            <w:vAlign w:val="center"/>
          </w:tcPr>
          <w:p w14:paraId="5B8C6120" w14:textId="77777777" w:rsidR="00196A51" w:rsidRDefault="00000000">
            <w:pPr>
              <w:spacing w:after="0" w:line="240" w:lineRule="auto"/>
              <w:jc w:val="center"/>
            </w:pPr>
            <w:r>
              <w:rPr>
                <w:color w:val="263238"/>
                <w:sz w:val="15"/>
              </w:rPr>
              <w:t xml:space="preserve">In progress</w:t>
            </w:r>
          </w:p>
        </w:tc>
      </w:tr>
      <w:tr w:rsidR="00196A51" w14:paraId="40637E37" w14:textId="77777777">
        <w:trPr>
          <w:jc w:val="center"/>
          <w:cantSplit w:val="1"/>
        </w:trPr>
        <w:tc>
          <w:tcPr>
            <w:tcW w:w="709" w:type="dxa"/>
            <w:tcMar>
              <w:top w:w="70" w:type="dxa"/>
              <w:left w:w="90" w:type="dxa"/>
              <w:bottom w:w="70" w:type="dxa"/>
              <w:right w:w="90" w:type="dxa"/>
            </w:tcMar>
            <w:vAlign w:val="center"/>
          </w:tcPr>
          <w:p w14:paraId="74A0EC77" w14:textId="77777777" w:rsidR="00196A51" w:rsidRDefault="00000000">
            <w:pPr>
              <w:spacing w:after="0" w:line="240" w:lineRule="auto"/>
              <w:jc w:val="center"/>
            </w:pPr>
            <w:r>
              <w:rPr>
                <w:color w:val="263238"/>
                <w:sz w:val="15"/>
              </w:rPr>
              <w:t>A02</w:t>
            </w:r>
          </w:p>
        </w:tc>
        <w:tc>
          <w:tcPr>
            <w:tcW w:w="4167" w:type="dxa"/>
            <w:tcMar>
              <w:top w:w="70" w:type="dxa"/>
              <w:left w:w="90" w:type="dxa"/>
              <w:bottom w:w="70" w:type="dxa"/>
              <w:right w:w="90" w:type="dxa"/>
            </w:tcMar>
            <w:vAlign w:val="center"/>
          </w:tcPr>
          <w:p w14:paraId="5C9C9208" w14:textId="77777777" w:rsidR="00196A51" w:rsidRDefault="00000000">
            <w:pPr>
              <w:spacing w:after="0" w:line="240" w:lineRule="auto"/>
              <w:rPr>
                <w:lang w:eastAsia="zh-TW"/>
              </w:rPr>
            </w:pPr>
            <w:r>
              <w:rPr>
                <w:color w:val="263238"/>
                <w:sz w:val="15"/>
                <w:lang w:eastAsia="zh-TW"/>
              </w:rPr>
              <w:t xml:space="preserve">Compile monthly usage ranges for oncology injections and pediatric oral solutions over the past six months</w:t>
            </w:r>
          </w:p>
        </w:tc>
        <w:tc>
          <w:tcPr>
            <w:tcW w:w="2041" w:type="dxa"/>
            <w:tcMar>
              <w:top w:w="70" w:type="dxa"/>
              <w:left w:w="90" w:type="dxa"/>
              <w:bottom w:w="70" w:type="dxa"/>
              <w:right w:w="90" w:type="dxa"/>
            </w:tcMar>
            <w:vAlign w:val="center"/>
          </w:tcPr>
          <w:p w14:paraId="7D9B2008" w14:textId="77777777" w:rsidR="00196A51" w:rsidRDefault="00000000">
            <w:pPr>
              <w:spacing w:after="0" w:line="240" w:lineRule="auto"/>
            </w:pPr>
            <w:proofErr w:type="spellStart"/>
            <w:r>
              <w:rPr>
                <w:color w:val="263238"/>
                <w:sz w:val="15"/>
              </w:rPr>
              <w:t xml:space="preserve">Fang Yuqing, Lan Xinyu</w:t>
            </w:r>
            <w:proofErr w:type="spellEnd"/>
          </w:p>
        </w:tc>
        <w:tc>
          <w:tcPr>
            <w:tcW w:w="1474" w:type="dxa"/>
            <w:tcMar>
              <w:top w:w="70" w:type="dxa"/>
              <w:left w:w="90" w:type="dxa"/>
              <w:bottom w:w="70" w:type="dxa"/>
              <w:right w:w="90" w:type="dxa"/>
            </w:tcMar>
            <w:vAlign w:val="center"/>
          </w:tcPr>
          <w:p w14:paraId="4328DF06" w14:textId="77777777" w:rsidR="00196A51" w:rsidRDefault="00000000">
            <w:pPr>
              <w:spacing w:after="0" w:line="240" w:lineRule="auto"/>
              <w:jc w:val="center"/>
            </w:pPr>
            <w:r>
              <w:rPr>
                <w:color w:val="263238"/>
                <w:sz w:val="15"/>
              </w:rPr>
              <w:t>3/24</w:t>
            </w:r>
          </w:p>
        </w:tc>
        <w:tc>
          <w:tcPr>
            <w:tcW w:w="1304" w:type="dxa"/>
            <w:shd w:val="clear" w:color="auto" w:fill="FFF2CC"/>
            <w:tcMar>
              <w:top w:w="70" w:type="dxa"/>
              <w:left w:w="90" w:type="dxa"/>
              <w:bottom w:w="70" w:type="dxa"/>
              <w:right w:w="90" w:type="dxa"/>
            </w:tcMar>
            <w:vAlign w:val="center"/>
          </w:tcPr>
          <w:p w14:paraId="1200B66F" w14:textId="77777777" w:rsidR="00196A51" w:rsidRDefault="00000000">
            <w:pPr>
              <w:spacing w:after="0" w:line="240" w:lineRule="auto"/>
              <w:jc w:val="center"/>
            </w:pPr>
            <w:r>
              <w:rPr>
                <w:color w:val="263238"/>
                <w:sz w:val="15"/>
              </w:rPr>
              <w:t xml:space="preserve">Not started</w:t>
            </w:r>
          </w:p>
        </w:tc>
      </w:tr>
      <w:tr w:rsidR="00196A51" w14:paraId="1D653CBD" w14:textId="77777777">
        <w:trPr>
          <w:jc w:val="center"/>
          <w:cantSplit w:val="1"/>
        </w:trPr>
        <w:tc>
          <w:tcPr>
            <w:tcW w:w="709" w:type="dxa"/>
            <w:tcMar>
              <w:top w:w="70" w:type="dxa"/>
              <w:left w:w="90" w:type="dxa"/>
              <w:bottom w:w="70" w:type="dxa"/>
              <w:right w:w="90" w:type="dxa"/>
            </w:tcMar>
            <w:vAlign w:val="center"/>
          </w:tcPr>
          <w:p w14:paraId="43EDDF2B" w14:textId="77777777" w:rsidR="00196A51" w:rsidRDefault="00000000">
            <w:pPr>
              <w:spacing w:after="0" w:line="240" w:lineRule="auto"/>
              <w:jc w:val="center"/>
            </w:pPr>
            <w:r>
              <w:rPr>
                <w:color w:val="263238"/>
                <w:sz w:val="15"/>
              </w:rPr>
              <w:t>A03</w:t>
            </w:r>
          </w:p>
        </w:tc>
        <w:tc>
          <w:tcPr>
            <w:tcW w:w="4167" w:type="dxa"/>
            <w:tcMar>
              <w:top w:w="70" w:type="dxa"/>
              <w:left w:w="90" w:type="dxa"/>
              <w:bottom w:w="70" w:type="dxa"/>
              <w:right w:w="90" w:type="dxa"/>
            </w:tcMar>
            <w:vAlign w:val="center"/>
          </w:tcPr>
          <w:p w14:paraId="179750A3" w14:textId="77777777" w:rsidR="00196A51" w:rsidRDefault="00000000">
            <w:pPr>
              <w:spacing w:after="0" w:line="240" w:lineRule="auto"/>
              <w:rPr>
                <w:lang w:eastAsia="zh-TW"/>
              </w:rPr>
            </w:pPr>
            <w:r>
              <w:rPr>
                <w:color w:val="263238"/>
                <w:sz w:val="15"/>
                <w:lang w:eastAsia="zh-TW"/>
              </w:rPr>
              <w:t xml:space="preserve">Propose a drug evaluation process and simulation record form without personal data</w:t>
            </w:r>
          </w:p>
        </w:tc>
        <w:tc>
          <w:tcPr>
            <w:tcW w:w="2041" w:type="dxa"/>
            <w:tcMar>
              <w:top w:w="70" w:type="dxa"/>
              <w:left w:w="90" w:type="dxa"/>
              <w:bottom w:w="70" w:type="dxa"/>
              <w:right w:w="90" w:type="dxa"/>
            </w:tcMar>
            <w:vAlign w:val="center"/>
          </w:tcPr>
          <w:p w14:paraId="22FD32CA" w14:textId="77777777" w:rsidR="00196A51" w:rsidRDefault="00000000">
            <w:pPr>
              <w:spacing w:after="0" w:line="240" w:lineRule="auto"/>
            </w:pPr>
            <w:proofErr w:type="spellStart"/>
            <w:r>
              <w:rPr>
                <w:color w:val="263238"/>
                <w:sz w:val="15"/>
              </w:rPr>
              <w:t xml:space="preserve">Li Peishan</w:t>
            </w:r>
            <w:proofErr w:type="spellEnd"/>
          </w:p>
        </w:tc>
        <w:tc>
          <w:tcPr>
            <w:tcW w:w="1474" w:type="dxa"/>
            <w:tcMar>
              <w:top w:w="70" w:type="dxa"/>
              <w:left w:w="90" w:type="dxa"/>
              <w:bottom w:w="70" w:type="dxa"/>
              <w:right w:w="90" w:type="dxa"/>
            </w:tcMar>
            <w:vAlign w:val="center"/>
          </w:tcPr>
          <w:p w14:paraId="66924459" w14:textId="77777777" w:rsidR="00196A51" w:rsidRDefault="00000000">
            <w:pPr>
              <w:spacing w:after="0" w:line="240" w:lineRule="auto"/>
              <w:jc w:val="center"/>
            </w:pPr>
            <w:r>
              <w:rPr>
                <w:color w:val="263238"/>
                <w:sz w:val="15"/>
              </w:rPr>
              <w:t>3/25</w:t>
            </w:r>
          </w:p>
        </w:tc>
        <w:tc>
          <w:tcPr>
            <w:tcW w:w="1304" w:type="dxa"/>
            <w:shd w:val="clear" w:color="auto" w:fill="FFF2CC"/>
            <w:tcMar>
              <w:top w:w="70" w:type="dxa"/>
              <w:left w:w="90" w:type="dxa"/>
              <w:bottom w:w="70" w:type="dxa"/>
              <w:right w:w="90" w:type="dxa"/>
            </w:tcMar>
            <w:vAlign w:val="center"/>
          </w:tcPr>
          <w:p w14:paraId="145509CA" w14:textId="77777777" w:rsidR="00196A51" w:rsidRDefault="00000000">
            <w:pPr>
              <w:spacing w:after="0" w:line="240" w:lineRule="auto"/>
              <w:jc w:val="center"/>
            </w:pPr>
            <w:r>
              <w:rPr>
                <w:color w:val="263238"/>
                <w:sz w:val="15"/>
              </w:rPr>
              <w:t xml:space="preserve">Not started</w:t>
            </w:r>
          </w:p>
        </w:tc>
      </w:tr>
    </w:tbl>
    <w:p w14:paraId="4FD7D488" w14:textId="77777777" w:rsidR="00196A51" w:rsidRDefault="00000000">
      <w:pPr>
        <w:spacing w:before="30" w:after="30" w:line="245" w:lineRule="auto"/>
        <w:rPr>
          <w:lang w:eastAsia="zh-TW"/>
        </w:rPr>
      </w:pPr>
      <w:r>
        <w:rPr>
          <w:b/>
          <w:color w:val="146C78"/>
          <w:sz w:val="17"/>
          <w:lang w:eastAsia="zh-TW"/>
        </w:rPr>
        <w:t xml:space="preserve">Next meeting  </w:t>
      </w:r>
      <w:r>
        <w:rPr>
          <w:color w:val="263238"/>
          <w:sz w:val="17"/>
          <w:lang w:eastAsia="zh-TW"/>
        </w:rPr>
        <w:t xml:space="preserve">March 26, 2026, 14:00, Pharmacy Meeting Room, Chenggong Medical Institution. Confirm evaluation items, the document checklist and conditions for stopping supply.</w:t>
      </w:r>
    </w:p>
    <w:p w14:paraId="26015640" w14:textId="77777777" w:rsidR="00196A51" w:rsidRDefault="00196A51">
      <w:pPr>
        <w:rPr>
          <w:lang w:eastAsia="zh-TW"/>
        </w:rPr>
      </w:pPr>
    </w:p>
    <w:p w14:paraId="1C569DDC" w14:textId="77777777" w:rsidR="00196A51" w:rsidRDefault="00000000">
      <w:pPr>
        <w:keepNext w:val="1"/>
        <w:keepLines/>
        <w:spacing w:after="40"/>
        <w:rPr>
          <w:lang w:eastAsia="zh-TW"/>
        </w:rPr>
      </w:pPr>
      <w:r>
        <w:rPr>
          <w:b/>
          <w:color w:val="0B5563"/>
          <w:sz w:val="30"/>
          <w:lang w:eastAsia="zh-TW"/>
        </w:rPr>
        <w:t xml:space="preserve">Happy Group and Chenggong Medical Institution Pharmaceutical Meeting Minutes</w:t>
      </w:r>
    </w:p>
    <w:tbl>
      <w:tblPr>
        <w:tblW w:w="0" w:type="auto"/>
        <w:jc w:val="center"/>
        <w:tblLayout w:type="fixed"/>
        <w:tblLook w:val="04A0" w:firstRow="1" w:lastRow="0" w:firstColumn="1" w:lastColumn="0" w:noHBand="0" w:noVBand="1"/>
      </w:tblPr>
      <w:tblGrid>
        <w:gridCol w:w="1134"/>
        <w:gridCol w:w="113"/>
        <w:gridCol w:w="3856"/>
        <w:gridCol w:w="2097"/>
        <w:gridCol w:w="3458"/>
      </w:tblGrid>
      <w:tr w:rsidR="00196A51" w14:paraId="456A029B" w14:textId="77777777">
        <w:trPr>
          <w:jc w:val="center"/>
          <w:cantSplit w:val="1"/>
        </w:trPr>
        <w:tc>
          <w:tcPr>
            <w:tcW w:w="1247" w:type="dxa"/>
            <w:gridSpan w:val="2"/>
            <w:shd w:val="clear" w:color="auto" w:fill="DCEFF2"/>
            <w:tcMar>
              <w:top w:w="70" w:type="dxa"/>
              <w:left w:w="90" w:type="dxa"/>
              <w:bottom w:w="70" w:type="dxa"/>
              <w:right w:w="90" w:type="dxa"/>
            </w:tcMar>
            <w:vAlign w:val="center"/>
          </w:tcPr>
          <w:p w14:paraId="41F2B4C6" w14:textId="77777777" w:rsidR="00196A51" w:rsidRDefault="00000000">
            <w:pPr>
              <w:keepLines/>
              <w:spacing w:after="0" w:line="240" w:lineRule="auto"/>
              <w:jc w:val="center"/>
              <w:keepNext w:val="1"/>
            </w:pPr>
            <w:r>
              <w:rPr>
                <w:b/>
                <w:color w:val="0B5563"/>
                <w:sz w:val="17"/>
              </w:rPr>
              <w:t xml:space="preserve">Meeting 02</w:t>
            </w:r>
          </w:p>
        </w:tc>
        <w:tc>
          <w:tcPr>
            <w:tcW w:w="5953" w:type="dxa"/>
            <w:gridSpan w:val="2"/>
            <w:shd w:val="clear" w:color="auto" w:fill="DCEFF2"/>
            <w:tcMar>
              <w:top w:w="70" w:type="dxa"/>
              <w:left w:w="90" w:type="dxa"/>
              <w:bottom w:w="70" w:type="dxa"/>
              <w:right w:w="90" w:type="dxa"/>
            </w:tcMar>
            <w:vAlign w:val="center"/>
          </w:tcPr>
          <w:p w14:paraId="170DDE15" w14:textId="77777777" w:rsidR="00196A51" w:rsidRDefault="00000000">
            <w:pPr>
              <w:spacing w:after="0" w:line="240" w:lineRule="auto"/>
              <w:jc w:val="center"/>
              <w:rPr>
                <w:lang w:eastAsia="zh-TW"/>
              </w:rPr>
              <w:keepNext w:val="1"/>
            </w:pPr>
            <w:r>
              <w:rPr>
                <w:b/>
                <w:color w:val="0B5563"/>
                <w:sz w:val="17"/>
                <w:lang w:eastAsia="zh-TW"/>
              </w:rPr>
              <w:t xml:space="preserve">Pharmacy Briefing and Evaluation Plan Confirmation</w:t>
            </w:r>
          </w:p>
        </w:tc>
        <w:tc>
          <w:tcPr>
            <w:tcW w:w="2494" w:type="dxa"/>
            <w:shd w:val="clear" w:color="auto" w:fill="DCEFF2"/>
            <w:tcMar>
              <w:top w:w="70" w:type="dxa"/>
              <w:left w:w="90" w:type="dxa"/>
              <w:bottom w:w="70" w:type="dxa"/>
              <w:right w:w="90" w:type="dxa"/>
            </w:tcMar>
            <w:vAlign w:val="center"/>
          </w:tcPr>
          <w:p w14:paraId="0A0D906B" w14:textId="77777777" w:rsidR="00196A51" w:rsidRDefault="00000000">
            <w:pPr>
              <w:spacing w:after="0" w:line="240" w:lineRule="auto"/>
              <w:jc w:val="center"/>
              <w:keepNext w:val="1"/>
            </w:pPr>
            <w:proofErr w:type="spellStart"/>
            <w:r>
              <w:rPr>
                <w:b/>
                <w:color w:val="0B5563"/>
                <w:sz w:val="17"/>
              </w:rPr>
              <w:t xml:space="preserve">Pharmacy Evaluation</w:t>
            </w:r>
            <w:proofErr w:type="spellEnd"/>
          </w:p>
        </w:tc>
      </w:tr>
      <w:tr w:rsidR="00196A51" w14:paraId="3B2AC590" w14:textId="77777777">
        <w:trPr>
          <w:jc w:val="center"/>
          <w:cantSplit w:val="1"/>
        </w:trPr>
        <w:tc>
          <w:tcPr>
            <w:tcW w:w="1134" w:type="dxa"/>
            <w:shd w:val="clear" w:color="auto" w:fill="287C89"/>
            <w:tcMar>
              <w:top w:w="70" w:type="dxa"/>
              <w:left w:w="90" w:type="dxa"/>
              <w:bottom w:w="70" w:type="dxa"/>
              <w:right w:w="90" w:type="dxa"/>
            </w:tcMar>
            <w:vAlign w:val="center"/>
          </w:tcPr>
          <w:p w14:paraId="0EF2D4D2" w14:textId="77777777" w:rsidR="00196A51" w:rsidRDefault="00000000">
            <w:pPr>
              <w:spacing w:after="0" w:line="240" w:lineRule="auto"/>
              <w:keepNext w:val="1"/>
            </w:pPr>
            <w:r>
              <w:rPr>
                <w:b/>
                <w:color w:val="FFFFFF"/>
                <w:sz w:val="16"/>
              </w:rPr>
              <w:lastRenderedPageBreak/>
              <w:t xml:space="preserve">Date and time</w:t>
            </w:r>
          </w:p>
        </w:tc>
        <w:tc>
          <w:tcPr>
            <w:tcW w:w="3969" w:type="dxa"/>
            <w:gridSpan w:val="2"/>
            <w:tcMar>
              <w:top w:w="70" w:type="dxa"/>
              <w:left w:w="90" w:type="dxa"/>
              <w:bottom w:w="70" w:type="dxa"/>
              <w:right w:w="90" w:type="dxa"/>
            </w:tcMar>
            <w:vAlign w:val="center"/>
          </w:tcPr>
          <w:p w14:paraId="14DB2DF8" w14:textId="77777777" w:rsidR="00196A51" w:rsidRDefault="00000000">
            <w:pPr>
              <w:spacing w:after="0" w:line="240" w:lineRule="auto"/>
              <w:keepNext w:val="1"/>
            </w:pPr>
            <w:r>
              <w:rPr>
                <w:color w:val="263238"/>
                <w:sz w:val="16"/>
              </w:rPr>
              <w:t xml:space="preserve">March 26, 2026 (Thu), 14:00-16:00</w:t>
            </w:r>
          </w:p>
        </w:tc>
        <w:tc>
          <w:tcPr>
            <w:tcW w:w="1134" w:type="dxa"/>
            <w:shd w:val="clear" w:color="auto" w:fill="287C89"/>
            <w:tcMar>
              <w:top w:w="70" w:type="dxa"/>
              <w:left w:w="90" w:type="dxa"/>
              <w:bottom w:w="70" w:type="dxa"/>
              <w:right w:w="90" w:type="dxa"/>
            </w:tcMar>
            <w:vAlign w:val="center"/>
          </w:tcPr>
          <w:p w14:paraId="377F46FB" w14:textId="77777777" w:rsidR="00196A51" w:rsidRDefault="00000000">
            <w:pPr>
              <w:spacing w:after="0" w:line="240" w:lineRule="auto"/>
              <w:keepNext w:val="1"/>
            </w:pPr>
            <w:r>
              <w:rPr>
                <w:b/>
                <w:color w:val="FFFFFF"/>
                <w:sz w:val="16"/>
              </w:rPr>
              <w:t xml:space="preserve">Location</w:t>
            </w:r>
          </w:p>
        </w:tc>
        <w:tc>
          <w:tcPr>
            <w:tcW w:w="3458" w:type="dxa"/>
            <w:tcMar>
              <w:top w:w="70" w:type="dxa"/>
              <w:left w:w="90" w:type="dxa"/>
              <w:bottom w:w="70" w:type="dxa"/>
              <w:right w:w="90" w:type="dxa"/>
            </w:tcMar>
            <w:vAlign w:val="center"/>
          </w:tcPr>
          <w:p w14:paraId="28D2D464" w14:textId="77777777" w:rsidR="00196A51" w:rsidRDefault="00000000">
            <w:pPr>
              <w:spacing w:after="0" w:line="240" w:lineRule="auto"/>
              <w:rPr>
                <w:lang w:eastAsia="zh-TW"/>
              </w:rPr>
              <w:keepNext w:val="1"/>
            </w:pPr>
            <w:r>
              <w:rPr>
                <w:color w:val="263238"/>
                <w:sz w:val="16"/>
                <w:lang w:eastAsia="zh-TW"/>
              </w:rPr>
              <w:t xml:space="preserve">Clinical Skills Classroom, Chenggong Medical Institution</w:t>
            </w:r>
          </w:p>
        </w:tc>
      </w:tr>
      <w:tr w:rsidR="00196A51" w14:paraId="672C7752" w14:textId="77777777">
        <w:trPr>
          <w:jc w:val="center"/>
          <w:cantSplit w:val="1"/>
        </w:trPr>
        <w:tc>
          <w:tcPr>
            <w:tcW w:w="1134" w:type="dxa"/>
            <w:shd w:val="clear" w:color="auto" w:fill="287C89"/>
            <w:tcMar>
              <w:top w:w="70" w:type="dxa"/>
              <w:left w:w="90" w:type="dxa"/>
              <w:bottom w:w="70" w:type="dxa"/>
              <w:right w:w="90" w:type="dxa"/>
            </w:tcMar>
            <w:vAlign w:val="center"/>
          </w:tcPr>
          <w:p w14:paraId="72E9F8DB" w14:textId="77777777" w:rsidR="00196A51" w:rsidRDefault="00000000">
            <w:pPr>
              <w:spacing w:after="0" w:line="240" w:lineRule="auto"/>
            </w:pPr>
            <w:proofErr w:type="spellStart"/>
            <w:r>
              <w:rPr>
                <w:b/>
                <w:color w:val="FFFFFF"/>
                <w:sz w:val="16"/>
              </w:rPr>
              <w:t xml:space="preserve">Recorded by</w:t>
            </w:r>
            <w:proofErr w:type="spellEnd"/>
          </w:p>
        </w:tc>
        <w:tc>
          <w:tcPr>
            <w:tcW w:w="3969" w:type="dxa"/>
            <w:gridSpan w:val="2"/>
            <w:tcMar>
              <w:top w:w="70" w:type="dxa"/>
              <w:left w:w="90" w:type="dxa"/>
              <w:bottom w:w="70" w:type="dxa"/>
              <w:right w:w="90" w:type="dxa"/>
            </w:tcMar>
            <w:vAlign w:val="center"/>
          </w:tcPr>
          <w:p w14:paraId="14FCD7B5" w14:textId="77777777" w:rsidR="00196A51" w:rsidRDefault="00000000">
            <w:pPr>
              <w:spacing w:after="0" w:line="240" w:lineRule="auto"/>
            </w:pPr>
            <w:r>
              <w:rPr>
                <w:color w:val="263238"/>
                <w:sz w:val="16"/>
              </w:rPr>
              <w:t xml:space="preserve">Wang Zixuan, Happy Group</w:t>
            </w:r>
          </w:p>
        </w:tc>
        <w:tc>
          <w:tcPr>
            <w:tcW w:w="1134" w:type="dxa"/>
            <w:shd w:val="clear" w:color="auto" w:fill="287C89"/>
            <w:tcMar>
              <w:top w:w="70" w:type="dxa"/>
              <w:left w:w="90" w:type="dxa"/>
              <w:bottom w:w="70" w:type="dxa"/>
              <w:right w:w="90" w:type="dxa"/>
            </w:tcMar>
            <w:vAlign w:val="center"/>
          </w:tcPr>
          <w:p w14:paraId="42EBEED4" w14:textId="77777777" w:rsidR="00196A51" w:rsidRDefault="00000000">
            <w:pPr>
              <w:spacing w:after="0" w:line="240" w:lineRule="auto"/>
            </w:pPr>
            <w:r>
              <w:rPr>
                <w:b/>
                <w:color w:val="FFFFFF"/>
                <w:sz w:val="16"/>
              </w:rPr>
              <w:t xml:space="preserve">Document status</w:t>
            </w:r>
          </w:p>
        </w:tc>
        <w:tc>
          <w:tcPr>
            <w:tcW w:w="3458" w:type="dxa"/>
            <w:tcMar>
              <w:top w:w="70" w:type="dxa"/>
              <w:left w:w="90" w:type="dxa"/>
              <w:bottom w:w="70" w:type="dxa"/>
              <w:right w:w="90" w:type="dxa"/>
            </w:tcMar>
            <w:vAlign w:val="center"/>
          </w:tcPr>
          <w:p w14:paraId="70361E11" w14:textId="77777777" w:rsidR="00196A51" w:rsidRDefault="00000000">
            <w:pPr>
              <w:spacing w:after="0" w:line="240" w:lineRule="auto"/>
            </w:pPr>
            <w:r>
              <w:rPr>
                <w:color w:val="263238"/>
                <w:sz w:val="16"/>
              </w:rPr>
              <w:t xml:space="preserve">Confirmed after meeting</w:t>
            </w:r>
          </w:p>
        </w:tc>
      </w:tr>
    </w:tbl>
    <w:p w14:paraId="2FEA7C73" w14:textId="77777777" w:rsidR="00196A51" w:rsidRDefault="00000000">
      <w:pPr>
        <w:spacing w:before="60" w:after="30"/>
        <w:keepNext w:val="1"/>
      </w:pPr>
      <w:r>
        <w:rPr>
          <w:b/>
          <w:color w:val="0B5563"/>
          <w:sz w:val="20"/>
        </w:rPr>
        <w:t xml:space="preserve">Participants</w:t>
      </w:r>
    </w:p>
    <w:tbl>
      <w:tblPr>
        <w:tblW w:w="0" w:type="auto"/>
        <w:jc w:val="center"/>
        <w:tblLayout w:type="fixed"/>
        <w:tblLook w:val="04A0" w:firstRow="1" w:lastRow="0" w:firstColumn="1" w:lastColumn="0" w:noHBand="0" w:noVBand="1"/>
      </w:tblPr>
      <w:tblGrid>
        <w:gridCol w:w="1587"/>
        <w:gridCol w:w="3175"/>
        <w:gridCol w:w="4932"/>
      </w:tblGrid>
      <w:tr w:rsidR="00196A51" w14:paraId="156D2C01" w14:textId="77777777">
        <w:trPr>
          <w:tblHeader/>
          <w:jc w:val="center"/>
          <w:cantSplit w:val="1"/>
        </w:trPr>
        <w:tc>
          <w:tcPr>
            <w:tcW w:w="1587" w:type="dxa"/>
            <w:shd w:val="clear" w:color="auto" w:fill="3C8D99"/>
            <w:tcMar>
              <w:top w:w="70" w:type="dxa"/>
              <w:left w:w="90" w:type="dxa"/>
              <w:bottom w:w="70" w:type="dxa"/>
              <w:right w:w="90" w:type="dxa"/>
            </w:tcMar>
            <w:vAlign w:val="center"/>
          </w:tcPr>
          <w:p w14:paraId="51B524B0" w14:textId="77777777" w:rsidR="00196A51" w:rsidRDefault="00000000">
            <w:pPr>
              <w:spacing w:after="0" w:line="240" w:lineRule="auto"/>
              <w:jc w:val="center"/>
            </w:pPr>
            <w:r>
              <w:rPr>
                <w:b/>
                <w:color w:val="FFFFFF"/>
                <w:sz w:val="16"/>
              </w:rPr>
              <w:t xml:space="preserve">Organization</w:t>
            </w:r>
          </w:p>
        </w:tc>
        <w:tc>
          <w:tcPr>
            <w:tcW w:w="3175" w:type="dxa"/>
            <w:shd w:val="clear" w:color="auto" w:fill="3C8D99"/>
            <w:tcMar>
              <w:top w:w="70" w:type="dxa"/>
              <w:left w:w="90" w:type="dxa"/>
              <w:bottom w:w="70" w:type="dxa"/>
              <w:right w:w="90" w:type="dxa"/>
            </w:tcMar>
            <w:vAlign w:val="center"/>
          </w:tcPr>
          <w:p w14:paraId="2D4D56C5" w14:textId="77777777" w:rsidR="00196A51" w:rsidRDefault="00000000">
            <w:pPr>
              <w:spacing w:after="0" w:line="240" w:lineRule="auto"/>
              <w:jc w:val="center"/>
            </w:pPr>
            <w:r>
              <w:rPr>
                <w:b/>
                <w:color w:val="FFFFFF"/>
                <w:sz w:val="16"/>
              </w:rPr>
              <w:t xml:space="preserve">Name and title</w:t>
            </w:r>
          </w:p>
        </w:tc>
        <w:tc>
          <w:tcPr>
            <w:tcW w:w="4932" w:type="dxa"/>
            <w:shd w:val="clear" w:color="auto" w:fill="3C8D99"/>
            <w:tcMar>
              <w:top w:w="70" w:type="dxa"/>
              <w:left w:w="90" w:type="dxa"/>
              <w:bottom w:w="70" w:type="dxa"/>
              <w:right w:w="90" w:type="dxa"/>
            </w:tcMar>
            <w:vAlign w:val="center"/>
          </w:tcPr>
          <w:p w14:paraId="0B068D73" w14:textId="77777777" w:rsidR="00196A51" w:rsidRDefault="00000000">
            <w:pPr>
              <w:spacing w:after="0" w:line="240" w:lineRule="auto"/>
              <w:jc w:val="center"/>
            </w:pPr>
            <w:r>
              <w:rPr>
                <w:b/>
                <w:color w:val="FFFFFF"/>
                <w:sz w:val="16"/>
              </w:rPr>
              <w:t xml:space="preserve">Role in this meeting</w:t>
            </w:r>
          </w:p>
        </w:tc>
      </w:tr>
      <w:tr w:rsidR="00196A51" w14:paraId="15AE6338" w14:textId="77777777">
        <w:trPr>
          <w:jc w:val="center"/>
          <w:cantSplit w:val="1"/>
        </w:trPr>
        <w:tc>
          <w:tcPr>
            <w:tcW w:w="1587" w:type="dxa"/>
            <w:tcMar>
              <w:top w:w="70" w:type="dxa"/>
              <w:left w:w="90" w:type="dxa"/>
              <w:bottom w:w="70" w:type="dxa"/>
              <w:right w:w="90" w:type="dxa"/>
            </w:tcMar>
            <w:vAlign w:val="center"/>
          </w:tcPr>
          <w:p w14:paraId="183DD0D2" w14:textId="77777777" w:rsidR="00196A51" w:rsidRDefault="00000000">
            <w:pPr>
              <w:spacing w:after="0" w:line="240" w:lineRule="auto"/>
            </w:pPr>
            <w:r>
              <w:rPr>
                <w:color w:val="263238"/>
                <w:sz w:val="15"/>
              </w:rPr>
              <w:t xml:space="preserve">Chenggong Medical Institution</w:t>
            </w:r>
          </w:p>
        </w:tc>
        <w:tc>
          <w:tcPr>
            <w:tcW w:w="3175" w:type="dxa"/>
            <w:tcMar>
              <w:top w:w="70" w:type="dxa"/>
              <w:left w:w="90" w:type="dxa"/>
              <w:bottom w:w="70" w:type="dxa"/>
              <w:right w:w="90" w:type="dxa"/>
            </w:tcMar>
            <w:vAlign w:val="center"/>
          </w:tcPr>
          <w:p w14:paraId="1680D372" w14:textId="77777777" w:rsidR="00196A51" w:rsidRDefault="00000000">
            <w:pPr>
              <w:spacing w:after="0" w:line="240" w:lineRule="auto"/>
            </w:pPr>
            <w:r>
              <w:rPr>
                <w:color w:val="263238"/>
                <w:sz w:val="15"/>
              </w:rPr>
              <w:t xml:space="preserve">Jiang Baiheng / Head of Pharmacy</w:t>
            </w:r>
          </w:p>
        </w:tc>
        <w:tc>
          <w:tcPr>
            <w:tcW w:w="4932" w:type="dxa"/>
            <w:tcMar>
              <w:top w:w="70" w:type="dxa"/>
              <w:left w:w="90" w:type="dxa"/>
              <w:bottom w:w="70" w:type="dxa"/>
              <w:right w:w="90" w:type="dxa"/>
            </w:tcMar>
            <w:vAlign w:val="center"/>
          </w:tcPr>
          <w:p w14:paraId="673C7702" w14:textId="73E5DA72" w:rsidR="00196A51" w:rsidRDefault="00000000">
            <w:pPr>
              <w:spacing w:after="0" w:line="240" w:lineRule="auto"/>
              <w:rPr>
                <w:lang w:eastAsia="zh-TW"/>
              </w:rPr>
            </w:pPr>
            <w:r>
              <w:rPr>
                <w:color w:val="263238"/>
                <w:sz w:val="15"/>
                <w:lang w:eastAsia="zh-TW"/>
              </w:rPr>
              <w:t xml:space="preserve">Confirm the preparation workflow for  </w:t>
            </w:r>
          </w:p>
        </w:tc>
      </w:tr>
      <w:tr w:rsidR="00196A51" w14:paraId="2165CF32" w14:textId="77777777">
        <w:trPr>
          <w:jc w:val="center"/>
          <w:cantSplit w:val="1"/>
        </w:trPr>
        <w:tc>
          <w:tcPr>
            <w:tcW w:w="1587" w:type="dxa"/>
            <w:tcMar>
              <w:top w:w="70" w:type="dxa"/>
              <w:left w:w="90" w:type="dxa"/>
              <w:bottom w:w="70" w:type="dxa"/>
              <w:right w:w="90" w:type="dxa"/>
            </w:tcMar>
            <w:vAlign w:val="center"/>
          </w:tcPr>
          <w:p w14:paraId="5E210680" w14:textId="77777777" w:rsidR="00196A51" w:rsidRDefault="00000000">
            <w:pPr>
              <w:spacing w:after="0" w:line="240" w:lineRule="auto"/>
            </w:pPr>
            <w:proofErr w:type="spellStart"/>
            <w:r>
              <w:rPr>
                <w:color w:val="263238"/>
                <w:sz w:val="15"/>
              </w:rPr>
              <w:t xml:space="preserve">Chenggong Medical Institution</w:t>
            </w:r>
            <w:proofErr w:type="spellEnd"/>
          </w:p>
        </w:tc>
        <w:tc>
          <w:tcPr>
            <w:tcW w:w="3175" w:type="dxa"/>
            <w:tcMar>
              <w:top w:w="70" w:type="dxa"/>
              <w:left w:w="90" w:type="dxa"/>
              <w:bottom w:w="70" w:type="dxa"/>
              <w:right w:w="90" w:type="dxa"/>
            </w:tcMar>
            <w:vAlign w:val="center"/>
          </w:tcPr>
          <w:p w14:paraId="34034E51" w14:textId="77777777" w:rsidR="00196A51" w:rsidRDefault="00000000">
            <w:pPr>
              <w:spacing w:after="0" w:line="240" w:lineRule="auto"/>
            </w:pPr>
            <w:r>
              <w:rPr>
                <w:color w:val="263238"/>
                <w:sz w:val="15"/>
              </w:rPr>
              <w:t xml:space="preserve">Lan Xinyu / Nursing Supervisor</w:t>
            </w:r>
          </w:p>
        </w:tc>
        <w:tc>
          <w:tcPr>
            <w:tcW w:w="4932" w:type="dxa"/>
            <w:tcMar>
              <w:top w:w="70" w:type="dxa"/>
              <w:left w:w="90" w:type="dxa"/>
              <w:bottom w:w="70" w:type="dxa"/>
              <w:right w:w="90" w:type="dxa"/>
            </w:tcMar>
            <w:vAlign w:val="center"/>
          </w:tcPr>
          <w:p w14:paraId="7DE04FE4" w14:textId="3E4AD9F7" w:rsidR="00196A51" w:rsidRDefault="00000000">
            <w:pPr>
              <w:spacing w:after="0" w:line="240" w:lineRule="auto"/>
              <w:rPr>
                <w:lang w:eastAsia="zh-TW"/>
              </w:rPr>
            </w:pPr>
            <w:r>
              <w:rPr>
                <w:color w:val="263238"/>
                <w:sz w:val="15"/>
                <w:lang w:eastAsia="zh-TW"/>
              </w:rPr>
              <w:t xml:space="preserve">Confirm operation and training arrangements for  </w:t>
            </w:r>
          </w:p>
        </w:tc>
      </w:tr>
      <w:tr w:rsidR="00196A51" w14:paraId="48B9885F" w14:textId="77777777">
        <w:trPr>
          <w:jc w:val="center"/>
          <w:cantSplit w:val="1"/>
        </w:trPr>
        <w:tc>
          <w:tcPr>
            <w:tcW w:w="1587" w:type="dxa"/>
            <w:tcMar>
              <w:top w:w="70" w:type="dxa"/>
              <w:left w:w="90" w:type="dxa"/>
              <w:bottom w:w="70" w:type="dxa"/>
              <w:right w:w="90" w:type="dxa"/>
            </w:tcMar>
            <w:vAlign w:val="center"/>
          </w:tcPr>
          <w:p w14:paraId="59CA8442" w14:textId="77777777" w:rsidR="00196A51" w:rsidRDefault="00000000">
            <w:pPr>
              <w:spacing w:after="0" w:line="240" w:lineRule="auto"/>
            </w:pPr>
            <w:proofErr w:type="spellStart"/>
            <w:r>
              <w:rPr>
                <w:color w:val="263238"/>
                <w:sz w:val="15"/>
              </w:rPr>
              <w:t xml:space="preserve">Chenggong Medical Institution</w:t>
            </w:r>
            <w:proofErr w:type="spellEnd"/>
          </w:p>
        </w:tc>
        <w:tc>
          <w:tcPr>
            <w:tcW w:w="3175" w:type="dxa"/>
            <w:tcMar>
              <w:top w:w="70" w:type="dxa"/>
              <w:left w:w="90" w:type="dxa"/>
              <w:bottom w:w="70" w:type="dxa"/>
              <w:right w:w="90" w:type="dxa"/>
            </w:tcMar>
            <w:vAlign w:val="center"/>
          </w:tcPr>
          <w:p w14:paraId="4940C2AD" w14:textId="77777777" w:rsidR="00196A51" w:rsidRDefault="00000000">
            <w:pPr>
              <w:spacing w:after="0" w:line="240" w:lineRule="auto"/>
              <w:rPr>
                <w:lang w:eastAsia="zh-TW"/>
              </w:rPr>
            </w:pPr>
            <w:r>
              <w:rPr>
                <w:color w:val="263238"/>
                <w:sz w:val="15"/>
                <w:lang w:eastAsia="zh-TW"/>
              </w:rPr>
              <w:t xml:space="preserve">Han Haowen / Drug Management Specialist</w:t>
            </w:r>
          </w:p>
        </w:tc>
        <w:tc>
          <w:tcPr>
            <w:tcW w:w="4932" w:type="dxa"/>
            <w:tcMar>
              <w:top w:w="70" w:type="dxa"/>
              <w:left w:w="90" w:type="dxa"/>
              <w:bottom w:w="70" w:type="dxa"/>
              <w:right w:w="90" w:type="dxa"/>
            </w:tcMar>
            <w:vAlign w:val="center"/>
          </w:tcPr>
          <w:p w14:paraId="54793380" w14:textId="77777777" w:rsidR="00196A51" w:rsidRDefault="00000000">
            <w:pPr>
              <w:spacing w:after="0" w:line="240" w:lineRule="auto"/>
              <w:rPr>
                <w:lang w:eastAsia="zh-TW"/>
              </w:rPr>
            </w:pPr>
            <w:r>
              <w:rPr>
                <w:color w:val="263238"/>
                <w:sz w:val="15"/>
                <w:lang w:eastAsia="zh-TW"/>
              </w:rPr>
              <w:t xml:space="preserve">Check batch numbers, expiry dates and pharmacy documents</w:t>
            </w:r>
          </w:p>
        </w:tc>
      </w:tr>
      <w:tr w:rsidR="00196A51" w14:paraId="7E701868" w14:textId="77777777">
        <w:trPr>
          <w:jc w:val="center"/>
          <w:cantSplit w:val="1"/>
        </w:trPr>
        <w:tc>
          <w:tcPr>
            <w:tcW w:w="1587" w:type="dxa"/>
            <w:tcMar>
              <w:top w:w="70" w:type="dxa"/>
              <w:left w:w="90" w:type="dxa"/>
              <w:bottom w:w="70" w:type="dxa"/>
              <w:right w:w="90" w:type="dxa"/>
            </w:tcMar>
            <w:vAlign w:val="center"/>
          </w:tcPr>
          <w:p w14:paraId="10B17A4F" w14:textId="77777777" w:rsidR="00196A51" w:rsidRDefault="00000000">
            <w:pPr>
              <w:spacing w:after="0" w:line="240" w:lineRule="auto"/>
            </w:pPr>
            <w:proofErr w:type="spellStart"/>
            <w:r>
              <w:rPr>
                <w:color w:val="263238"/>
                <w:sz w:val="15"/>
              </w:rPr>
              <w:t xml:space="preserve">Happy Group</w:t>
            </w:r>
            <w:proofErr w:type="spellEnd"/>
          </w:p>
        </w:tc>
        <w:tc>
          <w:tcPr>
            <w:tcW w:w="3175" w:type="dxa"/>
            <w:tcMar>
              <w:top w:w="70" w:type="dxa"/>
              <w:left w:w="90" w:type="dxa"/>
              <w:bottom w:w="70" w:type="dxa"/>
              <w:right w:w="90" w:type="dxa"/>
            </w:tcMar>
            <w:vAlign w:val="center"/>
          </w:tcPr>
          <w:p w14:paraId="03ADDB5B" w14:textId="77777777" w:rsidR="00196A51" w:rsidRDefault="00000000">
            <w:pPr>
              <w:spacing w:after="0" w:line="240" w:lineRule="auto"/>
              <w:rPr>
                <w:lang w:eastAsia="zh-TW"/>
              </w:rPr>
            </w:pPr>
            <w:r>
              <w:rPr>
                <w:color w:val="263238"/>
                <w:sz w:val="15"/>
                <w:lang w:eastAsia="zh-TW"/>
              </w:rPr>
              <w:t xml:space="preserve">Wang Zixuan / Sales Manager, Healthcare Division</w:t>
            </w:r>
          </w:p>
        </w:tc>
        <w:tc>
          <w:tcPr>
            <w:tcW w:w="4932" w:type="dxa"/>
            <w:tcMar>
              <w:top w:w="70" w:type="dxa"/>
              <w:left w:w="90" w:type="dxa"/>
              <w:bottom w:w="70" w:type="dxa"/>
              <w:right w:w="90" w:type="dxa"/>
            </w:tcMar>
            <w:vAlign w:val="center"/>
          </w:tcPr>
          <w:p w14:paraId="3FC4DD71" w14:textId="77777777" w:rsidR="00196A51" w:rsidRDefault="00000000">
            <w:pPr>
              <w:spacing w:after="0" w:line="240" w:lineRule="auto"/>
            </w:pPr>
            <w:proofErr w:type="spellStart"/>
            <w:r>
              <w:rPr>
                <w:color w:val="263238"/>
                <w:sz w:val="15"/>
              </w:rPr>
              <w:t xml:space="preserve">Provide evaluation materials and supply commitments</w:t>
            </w:r>
            <w:proofErr w:type="spellEnd"/>
          </w:p>
        </w:tc>
      </w:tr>
      <w:tr w:rsidR="00196A51" w14:paraId="2E7540D5" w14:textId="77777777">
        <w:trPr>
          <w:jc w:val="center"/>
          <w:cantSplit w:val="1"/>
        </w:trPr>
        <w:tc>
          <w:tcPr>
            <w:tcW w:w="1587" w:type="dxa"/>
            <w:tcMar>
              <w:top w:w="70" w:type="dxa"/>
              <w:left w:w="90" w:type="dxa"/>
              <w:bottom w:w="70" w:type="dxa"/>
              <w:right w:w="90" w:type="dxa"/>
            </w:tcMar>
            <w:vAlign w:val="center"/>
          </w:tcPr>
          <w:p w14:paraId="2D653E40" w14:textId="77777777" w:rsidR="00196A51" w:rsidRDefault="00000000">
            <w:pPr>
              <w:spacing w:after="0" w:line="240" w:lineRule="auto"/>
            </w:pPr>
            <w:r>
              <w:rPr>
                <w:color w:val="263238"/>
                <w:sz w:val="15"/>
              </w:rPr>
              <w:t xml:space="preserve">Happy Group</w:t>
            </w:r>
          </w:p>
        </w:tc>
        <w:tc>
          <w:tcPr>
            <w:tcW w:w="3175" w:type="dxa"/>
            <w:tcMar>
              <w:top w:w="70" w:type="dxa"/>
              <w:left w:w="90" w:type="dxa"/>
              <w:bottom w:w="70" w:type="dxa"/>
              <w:right w:w="90" w:type="dxa"/>
            </w:tcMar>
            <w:vAlign w:val="center"/>
          </w:tcPr>
          <w:p w14:paraId="2011E974" w14:textId="77777777" w:rsidR="00196A51" w:rsidRDefault="00000000">
            <w:pPr>
              <w:spacing w:after="0" w:line="240" w:lineRule="auto"/>
              <w:rPr>
                <w:lang w:eastAsia="zh-TW"/>
              </w:rPr>
            </w:pPr>
            <w:r>
              <w:rPr>
                <w:color w:val="263238"/>
                <w:sz w:val="15"/>
                <w:lang w:eastAsia="zh-TW"/>
              </w:rPr>
              <w:t xml:space="preserve">Li Peishan / Pharmaceutical Medical Affairs Specialist</w:t>
            </w:r>
          </w:p>
        </w:tc>
        <w:tc>
          <w:tcPr>
            <w:tcW w:w="4932" w:type="dxa"/>
            <w:tcMar>
              <w:top w:w="70" w:type="dxa"/>
              <w:left w:w="90" w:type="dxa"/>
              <w:bottom w:w="70" w:type="dxa"/>
              <w:right w:w="90" w:type="dxa"/>
            </w:tcMar>
            <w:vAlign w:val="center"/>
          </w:tcPr>
          <w:p w14:paraId="6A35D690" w14:textId="77777777" w:rsidR="00196A51" w:rsidRDefault="00000000">
            <w:pPr>
              <w:spacing w:after="0" w:line="240" w:lineRule="auto"/>
            </w:pPr>
            <w:proofErr w:type="spellStart"/>
            <w:r>
              <w:rPr>
                <w:color w:val="263238"/>
                <w:sz w:val="15"/>
              </w:rPr>
              <w:t xml:space="preserve">Demonstrate products and record observations</w:t>
            </w:r>
            <w:proofErr w:type="spellEnd"/>
          </w:p>
        </w:tc>
      </w:tr>
    </w:tbl>
    <w:p w14:paraId="63450225" w14:textId="5898A010" w:rsidR="00196A51" w:rsidRDefault="00000000">
      <w:pPr>
        <w:spacing w:before="30" w:after="30" w:line="245" w:lineRule="auto"/>
        <w:rPr>
          <w:lang w:eastAsia="zh-TW"/>
        </w:rPr>
      </w:pPr>
      <w:r>
        <w:rPr>
          <w:b/>
          <w:color w:val="146C78"/>
          <w:sz w:val="17"/>
          <w:lang w:eastAsia="zh-TW"/>
        </w:rPr>
        <w:t xml:space="preserve">Meeting summary  </w:t>
      </w:r>
      <w:r>
        <w:rPr>
          <w:color w:val="263238"/>
          <w:sz w:val="17"/>
          <w:lang w:eastAsia="zh-TW"/>
        </w:rPr>
        <w:t xml:space="preserve">Both parties completed the pharmacy briefing for  and  and confirmed a four-week institutional evaluation. Price will not be the sole criterion. The review will also cover strength identification, preparation time, storage, medication education and replenishment response. All samples must have traceable batch numbers and expiry dates and must not be used to treat patients.</w:t>
      </w:r>
    </w:p>
    <w:p w14:paraId="69702C51" w14:textId="77777777" w:rsidR="00196A51" w:rsidRDefault="00000000">
      <w:pPr>
        <w:spacing w:before="60" w:after="30"/>
        <w:rPr>
          <w:lang w:eastAsia="zh-TW"/>
        </w:rPr>
        <w:keepNext w:val="1"/>
      </w:pPr>
      <w:r>
        <w:rPr>
          <w:b/>
          <w:color w:val="0B5563"/>
          <w:sz w:val="20"/>
          <w:lang w:eastAsia="zh-TW"/>
        </w:rPr>
        <w:t xml:space="preserve">Discussion</w:t>
      </w:r>
    </w:p>
    <w:p w14:paraId="0F610854" w14:textId="44C25CE6" w:rsidR="00196A51" w:rsidRDefault="00000000">
      <w:pPr>
        <w:spacing w:before="30" w:after="30" w:line="245" w:lineRule="auto"/>
        <w:rPr>
          <w:lang w:eastAsia="zh-TW"/>
        </w:rPr>
      </w:pPr>
      <w:r>
        <w:rPr>
          <w:b/>
          <w:color w:val="146C78"/>
          <w:sz w:val="17"/>
          <w:lang w:eastAsia="zh-TW"/>
        </w:rPr>
        <w:t xml:space="preserve"> Information briefing  </w:t>
      </w:r>
      <w:r>
        <w:rPr>
          <w:color w:val="263238"/>
          <w:sz w:val="17"/>
          <w:lang w:eastAsia="zh-TW"/>
        </w:rPr>
        <w:t xml:space="preserve">Jiang Baiheng requested simulations of routine preparation and urgent extra orders. Pharmacy staff found the strength labels clear but requested consistent color coding for high-volume strengths to prevent similar doses being stored incorrectly. Han Haowen confirmed a three-year shelf life and required remaining shelf life at delivery to meet institutional rules, with batch numbers and expiry dates on shipping documents. Happy Group proposed starting with three high-volume strengths, each with a minimum reorder point and a procedure for checking alternative doses.</w:t>
      </w:r>
    </w:p>
    <w:p w14:paraId="18893D62" w14:textId="72415CA7" w:rsidR="00196A51" w:rsidRDefault="00000000">
      <w:pPr>
        <w:spacing w:before="30" w:after="30" w:line="245" w:lineRule="auto"/>
        <w:rPr>
          <w:lang w:eastAsia="zh-TW"/>
        </w:rPr>
      </w:pPr>
      <w:r>
        <w:rPr>
          <w:b/>
          <w:color w:val="146C78"/>
          <w:sz w:val="17"/>
          <w:lang w:eastAsia="zh-TW"/>
        </w:rPr>
        <w:t xml:space="preserve"> Information briefing  </w:t>
      </w:r>
      <w:r>
        <w:rPr>
          <w:color w:val="263238"/>
          <w:sz w:val="17"/>
          <w:lang w:eastAsia="zh-TW"/>
        </w:rPr>
        <w:t xml:space="preserve">Lan Xinyu welcomed the oral dose labeling and measuring device, but requested scenarios covering storage after opening, age-specific dosing and allergy checks. Li Peishan proposed simulations by eight trained pediatric ward staff. Unclear labeling, measurement errors or unsuitable storage would require an immediate stop and handling under institutional procedures. Records will cover product operation only, without medical record numbers.</w:t>
      </w:r>
    </w:p>
    <w:p w14:paraId="64049B49" w14:textId="6F72C868" w:rsidR="00196A51" w:rsidRDefault="00000000">
      <w:pPr>
        <w:spacing w:before="30" w:after="30" w:line="245" w:lineRule="auto"/>
        <w:rPr>
          <w:lang w:eastAsia="zh-TW"/>
        </w:rPr>
      </w:pPr>
      <w:r>
        <w:rPr>
          <w:b/>
          <w:color w:val="146C78"/>
          <w:sz w:val="17"/>
          <w:lang w:eastAsia="zh-TW"/>
        </w:rPr>
        <w:t xml:space="preserve">Education and supply  </w:t>
      </w:r>
      <w:r>
        <w:rPr>
          <w:color w:val="263238"/>
          <w:sz w:val="17"/>
          <w:lang w:eastAsia="zh-TW"/>
        </w:rPr>
        <w:t xml:space="preserve">Before evaluation, schedule a 40-minute drug information session and 20-minute Q&amp;A. Happy Group will provide printed quick guides and attendance sheets. If  stock falls below the safety level during evaluation, Han Haowen will serve as the institution's single contact. Happy Group will respond within two business hours with available quantities and an expected arrival date. Both parties agreed to assess emergency replenishment response time.</w:t>
      </w:r>
    </w:p>
    <w:p w14:paraId="1FC632B0" w14:textId="77777777" w:rsidR="00196A51" w:rsidRDefault="00000000">
      <w:pPr>
        <w:spacing w:before="60" w:after="30"/>
        <w:rPr>
          <w:lang w:eastAsia="zh-TW"/>
        </w:rPr>
        <w:keepNext w:val="1"/>
      </w:pPr>
      <w:r>
        <w:rPr>
          <w:b/>
          <w:color w:val="0B5563"/>
          <w:sz w:val="20"/>
          <w:lang w:eastAsia="zh-TW"/>
        </w:rPr>
        <w:t xml:space="preserve">Decisions and Open Items</w:t>
      </w:r>
    </w:p>
    <w:p w14:paraId="11934462" w14:textId="508C6083" w:rsidR="00196A51" w:rsidRDefault="00000000">
      <w:pPr>
        <w:spacing w:after="20" w:line="240" w:lineRule="auto"/>
        <w:rPr>
          <w:lang w:eastAsia="zh-TW"/>
        </w:rPr>
      </w:pPr>
      <w:r>
        <w:rPr>
          <w:color w:val="263238"/>
          <w:sz w:val="16"/>
          <w:lang w:eastAsia="zh-TW"/>
        </w:rPr>
        <w:t xml:space="preserve">1. Evaluation runs from 3/30 to 4/24, with three strengths of  and two simulation scenarios for  .</w:t>
      </w:r>
      <w:r>
        <w:rPr>
          <w:color w:val="263238"/>
          <w:sz w:val="16"/>
          <w:lang w:eastAsia="zh-TW"/>
        </w:rPr>
        <w:br/>
        <w:t xml:space="preserve">2. Samples are for labeling and workflow exercises only, not for patient use.</w:t>
      </w:r>
      <w:r>
        <w:rPr>
          <w:color w:val="263238"/>
          <w:sz w:val="16"/>
          <w:lang w:eastAsia="zh-TW"/>
        </w:rPr>
        <w:br/>
        <w:t xml:space="preserve">3. Conduct an interim review on 4/10 and adjust training or replenishment as needed.</w:t>
      </w:r>
    </w:p>
    <w:p w14:paraId="59B33127" w14:textId="77777777" w:rsidR="00196A51" w:rsidRDefault="00000000">
      <w:pPr>
        <w:spacing w:before="60" w:after="30"/>
        <w:rPr>
          <w:lang w:eastAsia="zh-TW"/>
        </w:rPr>
        <w:keepNext w:val="1"/>
      </w:pPr>
      <w:r>
        <w:rPr>
          <w:b/>
          <w:color w:val="0B5563"/>
          <w:sz w:val="20"/>
          <w:lang w:eastAsia="zh-TW"/>
        </w:rPr>
        <w:t xml:space="preserve">Action Items</w:t>
      </w:r>
    </w:p>
    <w:tbl>
      <w:tblPr>
        <w:tblW w:w="0" w:type="auto"/>
        <w:jc w:val="center"/>
        <w:tblLayout w:type="fixed"/>
        <w:tblLook w:val="04A0" w:firstRow="1" w:lastRow="0" w:firstColumn="1" w:lastColumn="0" w:noHBand="0" w:noVBand="1"/>
      </w:tblPr>
      <w:tblGrid>
        <w:gridCol w:w="709"/>
        <w:gridCol w:w="4167"/>
        <w:gridCol w:w="2041"/>
        <w:gridCol w:w="1474"/>
        <w:gridCol w:w="1304"/>
      </w:tblGrid>
      <w:tr w:rsidR="00196A51" w14:paraId="2EAC9ED2" w14:textId="77777777">
        <w:trPr>
          <w:tblHeader/>
          <w:jc w:val="center"/>
          <w:cantSplit w:val="1"/>
        </w:trPr>
        <w:tc>
          <w:tcPr>
            <w:tcW w:w="709" w:type="dxa"/>
            <w:shd w:val="clear" w:color="auto" w:fill="3C8D99"/>
            <w:tcMar>
              <w:top w:w="70" w:type="dxa"/>
              <w:left w:w="90" w:type="dxa"/>
              <w:bottom w:w="70" w:type="dxa"/>
              <w:right w:w="90" w:type="dxa"/>
            </w:tcMar>
            <w:vAlign w:val="center"/>
          </w:tcPr>
          <w:p w14:paraId="4A717EEF" w14:textId="77777777" w:rsidR="00196A51" w:rsidRDefault="00000000">
            <w:pPr>
              <w:spacing w:after="0" w:line="240" w:lineRule="auto"/>
              <w:jc w:val="center"/>
            </w:pPr>
            <w:proofErr w:type="spellStart"/>
            <w:r>
              <w:rPr>
                <w:b/>
                <w:color w:val="FFFFFF"/>
                <w:sz w:val="15"/>
              </w:rPr>
              <w:t xml:space="preserve">ID</w:t>
            </w:r>
            <w:proofErr w:type="spellEnd"/>
          </w:p>
        </w:tc>
        <w:tc>
          <w:tcPr>
            <w:tcW w:w="4167" w:type="dxa"/>
            <w:shd w:val="clear" w:color="auto" w:fill="3C8D99"/>
            <w:tcMar>
              <w:top w:w="70" w:type="dxa"/>
              <w:left w:w="90" w:type="dxa"/>
              <w:bottom w:w="70" w:type="dxa"/>
              <w:right w:w="90" w:type="dxa"/>
            </w:tcMar>
            <w:vAlign w:val="center"/>
          </w:tcPr>
          <w:p w14:paraId="7F1F6186" w14:textId="77777777" w:rsidR="00196A51" w:rsidRDefault="00000000">
            <w:pPr>
              <w:spacing w:after="0" w:line="240" w:lineRule="auto"/>
              <w:jc w:val="center"/>
            </w:pPr>
            <w:r>
              <w:rPr>
                <w:b/>
                <w:color w:val="FFFFFF"/>
                <w:sz w:val="15"/>
              </w:rPr>
              <w:t xml:space="preserve">Task</w:t>
            </w:r>
          </w:p>
        </w:tc>
        <w:tc>
          <w:tcPr>
            <w:tcW w:w="2041" w:type="dxa"/>
            <w:shd w:val="clear" w:color="auto" w:fill="3C8D99"/>
            <w:tcMar>
              <w:top w:w="70" w:type="dxa"/>
              <w:left w:w="90" w:type="dxa"/>
              <w:bottom w:w="70" w:type="dxa"/>
              <w:right w:w="90" w:type="dxa"/>
            </w:tcMar>
            <w:vAlign w:val="center"/>
          </w:tcPr>
          <w:p w14:paraId="71ED558D" w14:textId="77777777" w:rsidR="00196A51" w:rsidRDefault="00000000">
            <w:pPr>
              <w:spacing w:after="0" w:line="240" w:lineRule="auto"/>
              <w:jc w:val="center"/>
            </w:pPr>
            <w:r>
              <w:rPr>
                <w:b/>
                <w:color w:val="FFFFFF"/>
                <w:sz w:val="15"/>
              </w:rPr>
              <w:t xml:space="preserve">Owner</w:t>
            </w:r>
          </w:p>
        </w:tc>
        <w:tc>
          <w:tcPr>
            <w:tcW w:w="1474" w:type="dxa"/>
            <w:shd w:val="clear" w:color="auto" w:fill="3C8D99"/>
            <w:tcMar>
              <w:top w:w="70" w:type="dxa"/>
              <w:left w:w="90" w:type="dxa"/>
              <w:bottom w:w="70" w:type="dxa"/>
              <w:right w:w="90" w:type="dxa"/>
            </w:tcMar>
            <w:vAlign w:val="center"/>
          </w:tcPr>
          <w:p w14:paraId="38F7F670" w14:textId="77777777" w:rsidR="00196A51" w:rsidRDefault="00000000">
            <w:pPr>
              <w:spacing w:after="0" w:line="240" w:lineRule="auto"/>
              <w:jc w:val="center"/>
            </w:pPr>
            <w:r>
              <w:rPr>
                <w:b/>
                <w:color w:val="FFFFFF"/>
                <w:sz w:val="15"/>
              </w:rPr>
              <w:t xml:space="preserve">Due</w:t>
            </w:r>
          </w:p>
        </w:tc>
        <w:tc>
          <w:tcPr>
            <w:tcW w:w="1304" w:type="dxa"/>
            <w:shd w:val="clear" w:color="auto" w:fill="3C8D99"/>
            <w:tcMar>
              <w:top w:w="70" w:type="dxa"/>
              <w:left w:w="90" w:type="dxa"/>
              <w:bottom w:w="70" w:type="dxa"/>
              <w:right w:w="90" w:type="dxa"/>
            </w:tcMar>
            <w:vAlign w:val="center"/>
          </w:tcPr>
          <w:p w14:paraId="1BB5F60A" w14:textId="77777777" w:rsidR="00196A51" w:rsidRDefault="00000000">
            <w:pPr>
              <w:spacing w:after="0" w:line="240" w:lineRule="auto"/>
              <w:jc w:val="center"/>
            </w:pPr>
            <w:r>
              <w:rPr>
                <w:b/>
                <w:color w:val="FFFFFF"/>
                <w:sz w:val="15"/>
              </w:rPr>
              <w:t xml:space="preserve">Status</w:t>
            </w:r>
          </w:p>
        </w:tc>
      </w:tr>
      <w:tr w:rsidR="00196A51" w14:paraId="1FF5503F" w14:textId="77777777">
        <w:trPr>
          <w:jc w:val="center"/>
          <w:cantSplit w:val="1"/>
        </w:trPr>
        <w:tc>
          <w:tcPr>
            <w:tcW w:w="709" w:type="dxa"/>
            <w:tcMar>
              <w:top w:w="70" w:type="dxa"/>
              <w:left w:w="90" w:type="dxa"/>
              <w:bottom w:w="70" w:type="dxa"/>
              <w:right w:w="90" w:type="dxa"/>
            </w:tcMar>
            <w:vAlign w:val="center"/>
          </w:tcPr>
          <w:p w14:paraId="2F55B92E" w14:textId="77777777" w:rsidR="00196A51" w:rsidRDefault="00000000">
            <w:pPr>
              <w:spacing w:after="0" w:line="240" w:lineRule="auto"/>
              <w:jc w:val="center"/>
            </w:pPr>
            <w:r>
              <w:rPr>
                <w:color w:val="263238"/>
                <w:sz w:val="15"/>
              </w:rPr>
              <w:t>A04</w:t>
            </w:r>
          </w:p>
        </w:tc>
        <w:tc>
          <w:tcPr>
            <w:tcW w:w="4167" w:type="dxa"/>
            <w:tcMar>
              <w:top w:w="70" w:type="dxa"/>
              <w:left w:w="90" w:type="dxa"/>
              <w:bottom w:w="70" w:type="dxa"/>
              <w:right w:w="90" w:type="dxa"/>
            </w:tcMar>
            <w:vAlign w:val="center"/>
          </w:tcPr>
          <w:p w14:paraId="06ADD9DA" w14:textId="77777777" w:rsidR="00196A51" w:rsidRDefault="00000000">
            <w:pPr>
              <w:spacing w:after="0" w:line="240" w:lineRule="auto"/>
              <w:rPr>
                <w:lang w:eastAsia="zh-TW"/>
              </w:rPr>
            </w:pPr>
            <w:r>
              <w:rPr>
                <w:color w:val="263238"/>
                <w:sz w:val="15"/>
                <w:lang w:eastAsia="zh-TW"/>
              </w:rPr>
              <w:t xml:space="preserve">Confirm sample batch numbers, expiry dates and delivery list</w:t>
            </w:r>
          </w:p>
        </w:tc>
        <w:tc>
          <w:tcPr>
            <w:tcW w:w="2041" w:type="dxa"/>
            <w:tcMar>
              <w:top w:w="70" w:type="dxa"/>
              <w:left w:w="90" w:type="dxa"/>
              <w:bottom w:w="70" w:type="dxa"/>
              <w:right w:w="90" w:type="dxa"/>
            </w:tcMar>
            <w:vAlign w:val="center"/>
          </w:tcPr>
          <w:p w14:paraId="568B4641" w14:textId="77777777" w:rsidR="00196A51" w:rsidRDefault="00000000">
            <w:pPr>
              <w:spacing w:after="0" w:line="240" w:lineRule="auto"/>
            </w:pPr>
            <w:proofErr w:type="spellStart"/>
            <w:r>
              <w:rPr>
                <w:color w:val="263238"/>
                <w:sz w:val="15"/>
              </w:rPr>
              <w:t xml:space="preserve">Han Haowen, Wang Zixuan</w:t>
            </w:r>
            <w:proofErr w:type="spellEnd"/>
          </w:p>
        </w:tc>
        <w:tc>
          <w:tcPr>
            <w:tcW w:w="1474" w:type="dxa"/>
            <w:tcMar>
              <w:top w:w="70" w:type="dxa"/>
              <w:left w:w="90" w:type="dxa"/>
              <w:bottom w:w="70" w:type="dxa"/>
              <w:right w:w="90" w:type="dxa"/>
            </w:tcMar>
            <w:vAlign w:val="center"/>
          </w:tcPr>
          <w:p w14:paraId="3812FF16" w14:textId="77777777" w:rsidR="00196A51" w:rsidRDefault="00000000">
            <w:pPr>
              <w:spacing w:after="0" w:line="240" w:lineRule="auto"/>
              <w:jc w:val="center"/>
            </w:pPr>
            <w:r>
              <w:rPr>
                <w:color w:val="263238"/>
                <w:sz w:val="15"/>
              </w:rPr>
              <w:t>3/27</w:t>
            </w:r>
          </w:p>
        </w:tc>
        <w:tc>
          <w:tcPr>
            <w:tcW w:w="1304" w:type="dxa"/>
            <w:shd w:val="clear" w:color="auto" w:fill="E2F0D9"/>
            <w:tcMar>
              <w:top w:w="70" w:type="dxa"/>
              <w:left w:w="90" w:type="dxa"/>
              <w:bottom w:w="70" w:type="dxa"/>
              <w:right w:w="90" w:type="dxa"/>
            </w:tcMar>
            <w:vAlign w:val="center"/>
          </w:tcPr>
          <w:p w14:paraId="4BD0AFCE" w14:textId="77777777" w:rsidR="00196A51" w:rsidRDefault="00000000">
            <w:pPr>
              <w:spacing w:after="0" w:line="240" w:lineRule="auto"/>
              <w:jc w:val="center"/>
            </w:pPr>
            <w:r>
              <w:rPr>
                <w:color w:val="263238"/>
                <w:sz w:val="15"/>
              </w:rPr>
              <w:t xml:space="preserve">In progress</w:t>
            </w:r>
          </w:p>
        </w:tc>
      </w:tr>
      <w:tr w:rsidR="00196A51" w14:paraId="1916C591" w14:textId="77777777">
        <w:trPr>
          <w:jc w:val="center"/>
          <w:cantSplit w:val="1"/>
        </w:trPr>
        <w:tc>
          <w:tcPr>
            <w:tcW w:w="709" w:type="dxa"/>
            <w:tcMar>
              <w:top w:w="70" w:type="dxa"/>
              <w:left w:w="90" w:type="dxa"/>
              <w:bottom w:w="70" w:type="dxa"/>
              <w:right w:w="90" w:type="dxa"/>
            </w:tcMar>
            <w:vAlign w:val="center"/>
          </w:tcPr>
          <w:p w14:paraId="211455A2" w14:textId="77777777" w:rsidR="00196A51" w:rsidRDefault="00000000">
            <w:pPr>
              <w:spacing w:after="0" w:line="240" w:lineRule="auto"/>
              <w:jc w:val="center"/>
            </w:pPr>
            <w:r>
              <w:rPr>
                <w:color w:val="263238"/>
                <w:sz w:val="15"/>
              </w:rPr>
              <w:t>A05</w:t>
            </w:r>
          </w:p>
        </w:tc>
        <w:tc>
          <w:tcPr>
            <w:tcW w:w="4167" w:type="dxa"/>
            <w:tcMar>
              <w:top w:w="70" w:type="dxa"/>
              <w:left w:w="90" w:type="dxa"/>
              <w:bottom w:w="70" w:type="dxa"/>
              <w:right w:w="90" w:type="dxa"/>
            </w:tcMar>
            <w:vAlign w:val="center"/>
          </w:tcPr>
          <w:p w14:paraId="2425EC0A" w14:textId="77777777" w:rsidR="00196A51" w:rsidRDefault="00000000">
            <w:pPr>
              <w:spacing w:after="0" w:line="240" w:lineRule="auto"/>
              <w:rPr>
                <w:lang w:eastAsia="zh-TW"/>
              </w:rPr>
            </w:pPr>
            <w:r>
              <w:rPr>
                <w:color w:val="263238"/>
                <w:sz w:val="15"/>
                <w:lang w:eastAsia="zh-TW"/>
              </w:rPr>
              <w:t xml:space="preserve">Complete drug education for eight users and collect attendance records</w:t>
            </w:r>
          </w:p>
        </w:tc>
        <w:tc>
          <w:tcPr>
            <w:tcW w:w="2041" w:type="dxa"/>
            <w:tcMar>
              <w:top w:w="70" w:type="dxa"/>
              <w:left w:w="90" w:type="dxa"/>
              <w:bottom w:w="70" w:type="dxa"/>
              <w:right w:w="90" w:type="dxa"/>
            </w:tcMar>
            <w:vAlign w:val="center"/>
          </w:tcPr>
          <w:p w14:paraId="5DDCFA59" w14:textId="77777777" w:rsidR="00196A51" w:rsidRDefault="00000000">
            <w:pPr>
              <w:spacing w:after="0" w:line="240" w:lineRule="auto"/>
            </w:pPr>
            <w:proofErr w:type="spellStart"/>
            <w:r>
              <w:rPr>
                <w:color w:val="263238"/>
                <w:sz w:val="15"/>
              </w:rPr>
              <w:t xml:space="preserve">Li Peishan, Lan Xinyu</w:t>
            </w:r>
            <w:proofErr w:type="spellEnd"/>
          </w:p>
        </w:tc>
        <w:tc>
          <w:tcPr>
            <w:tcW w:w="1474" w:type="dxa"/>
            <w:tcMar>
              <w:top w:w="70" w:type="dxa"/>
              <w:left w:w="90" w:type="dxa"/>
              <w:bottom w:w="70" w:type="dxa"/>
              <w:right w:w="90" w:type="dxa"/>
            </w:tcMar>
            <w:vAlign w:val="center"/>
          </w:tcPr>
          <w:p w14:paraId="017D0373" w14:textId="77777777" w:rsidR="00196A51" w:rsidRDefault="00000000">
            <w:pPr>
              <w:spacing w:after="0" w:line="240" w:lineRule="auto"/>
              <w:jc w:val="center"/>
            </w:pPr>
            <w:r>
              <w:rPr>
                <w:color w:val="263238"/>
                <w:sz w:val="15"/>
              </w:rPr>
              <w:t>3/30</w:t>
            </w:r>
          </w:p>
        </w:tc>
        <w:tc>
          <w:tcPr>
            <w:tcW w:w="1304" w:type="dxa"/>
            <w:shd w:val="clear" w:color="auto" w:fill="FFF2CC"/>
            <w:tcMar>
              <w:top w:w="70" w:type="dxa"/>
              <w:left w:w="90" w:type="dxa"/>
              <w:bottom w:w="70" w:type="dxa"/>
              <w:right w:w="90" w:type="dxa"/>
            </w:tcMar>
            <w:vAlign w:val="center"/>
          </w:tcPr>
          <w:p w14:paraId="33FA0175" w14:textId="77777777" w:rsidR="00196A51" w:rsidRDefault="00000000">
            <w:pPr>
              <w:spacing w:after="0" w:line="240" w:lineRule="auto"/>
              <w:jc w:val="center"/>
            </w:pPr>
            <w:r>
              <w:rPr>
                <w:color w:val="263238"/>
                <w:sz w:val="15"/>
              </w:rPr>
              <w:t xml:space="preserve">Not started</w:t>
            </w:r>
          </w:p>
        </w:tc>
      </w:tr>
      <w:tr w:rsidR="00196A51" w14:paraId="7446A2E8" w14:textId="77777777">
        <w:trPr>
          <w:jc w:val="center"/>
          <w:cantSplit w:val="1"/>
        </w:trPr>
        <w:tc>
          <w:tcPr>
            <w:tcW w:w="709" w:type="dxa"/>
            <w:tcMar>
              <w:top w:w="70" w:type="dxa"/>
              <w:left w:w="90" w:type="dxa"/>
              <w:bottom w:w="70" w:type="dxa"/>
              <w:right w:w="90" w:type="dxa"/>
            </w:tcMar>
            <w:vAlign w:val="center"/>
          </w:tcPr>
          <w:p w14:paraId="19A60569" w14:textId="77777777" w:rsidR="00196A51" w:rsidRDefault="00000000">
            <w:pPr>
              <w:spacing w:after="0" w:line="240" w:lineRule="auto"/>
              <w:jc w:val="center"/>
            </w:pPr>
            <w:r>
              <w:rPr>
                <w:color w:val="263238"/>
                <w:sz w:val="15"/>
              </w:rPr>
              <w:t>A06</w:t>
            </w:r>
          </w:p>
        </w:tc>
        <w:tc>
          <w:tcPr>
            <w:tcW w:w="4167" w:type="dxa"/>
            <w:tcMar>
              <w:top w:w="70" w:type="dxa"/>
              <w:left w:w="90" w:type="dxa"/>
              <w:bottom w:w="70" w:type="dxa"/>
              <w:right w:w="90" w:type="dxa"/>
            </w:tcMar>
            <w:vAlign w:val="center"/>
          </w:tcPr>
          <w:p w14:paraId="112A520B" w14:textId="77777777" w:rsidR="00196A51" w:rsidRDefault="00000000">
            <w:pPr>
              <w:spacing w:after="0" w:line="240" w:lineRule="auto"/>
              <w:rPr>
                <w:lang w:eastAsia="zh-TW"/>
              </w:rPr>
            </w:pPr>
            <w:r>
              <w:rPr>
                <w:color w:val="263238"/>
                <w:sz w:val="15"/>
                <w:lang w:eastAsia="zh-TW"/>
              </w:rPr>
              <w:t xml:space="preserve">Set minimum reorder points and emergency contact procedures for three drugs</w:t>
            </w:r>
          </w:p>
        </w:tc>
        <w:tc>
          <w:tcPr>
            <w:tcW w:w="2041" w:type="dxa"/>
            <w:tcMar>
              <w:top w:w="70" w:type="dxa"/>
              <w:left w:w="90" w:type="dxa"/>
              <w:bottom w:w="70" w:type="dxa"/>
              <w:right w:w="90" w:type="dxa"/>
            </w:tcMar>
            <w:vAlign w:val="center"/>
          </w:tcPr>
          <w:p w14:paraId="1F9A375E" w14:textId="77777777" w:rsidR="00196A51" w:rsidRDefault="00000000">
            <w:pPr>
              <w:spacing w:after="0" w:line="240" w:lineRule="auto"/>
            </w:pPr>
            <w:proofErr w:type="spellStart"/>
            <w:r>
              <w:rPr>
                <w:color w:val="263238"/>
                <w:sz w:val="15"/>
              </w:rPr>
              <w:t xml:space="preserve">Jiang Baiheng, Han Haowen</w:t>
            </w:r>
            <w:proofErr w:type="spellEnd"/>
          </w:p>
        </w:tc>
        <w:tc>
          <w:tcPr>
            <w:tcW w:w="1474" w:type="dxa"/>
            <w:tcMar>
              <w:top w:w="70" w:type="dxa"/>
              <w:left w:w="90" w:type="dxa"/>
              <w:bottom w:w="70" w:type="dxa"/>
              <w:right w:w="90" w:type="dxa"/>
            </w:tcMar>
            <w:vAlign w:val="center"/>
          </w:tcPr>
          <w:p w14:paraId="7A4AD84A" w14:textId="77777777" w:rsidR="00196A51" w:rsidRDefault="00000000">
            <w:pPr>
              <w:spacing w:after="0" w:line="240" w:lineRule="auto"/>
              <w:jc w:val="center"/>
            </w:pPr>
            <w:r>
              <w:rPr>
                <w:color w:val="263238"/>
                <w:sz w:val="15"/>
              </w:rPr>
              <w:t>4/01</w:t>
            </w:r>
          </w:p>
        </w:tc>
        <w:tc>
          <w:tcPr>
            <w:tcW w:w="1304" w:type="dxa"/>
            <w:shd w:val="clear" w:color="auto" w:fill="FFF2CC"/>
            <w:tcMar>
              <w:top w:w="70" w:type="dxa"/>
              <w:left w:w="90" w:type="dxa"/>
              <w:bottom w:w="70" w:type="dxa"/>
              <w:right w:w="90" w:type="dxa"/>
            </w:tcMar>
            <w:vAlign w:val="center"/>
          </w:tcPr>
          <w:p w14:paraId="24588DDA" w14:textId="77777777" w:rsidR="00196A51" w:rsidRDefault="00000000">
            <w:pPr>
              <w:spacing w:after="0" w:line="240" w:lineRule="auto"/>
              <w:jc w:val="center"/>
            </w:pPr>
            <w:r>
              <w:rPr>
                <w:color w:val="263238"/>
                <w:sz w:val="15"/>
              </w:rPr>
              <w:t xml:space="preserve">Not started</w:t>
            </w:r>
          </w:p>
        </w:tc>
      </w:tr>
    </w:tbl>
    <w:p w14:paraId="54E49FC2" w14:textId="38649FEB" w:rsidR="00196A51" w:rsidRDefault="00000000">
      <w:pPr>
        <w:spacing w:before="30" w:after="30" w:line="245" w:lineRule="auto"/>
        <w:rPr>
          <w:lang w:eastAsia="zh-TW"/>
        </w:rPr>
      </w:pPr>
      <w:r>
        <w:rPr>
          <w:b/>
          <w:color w:val="146C78"/>
          <w:sz w:val="17"/>
          <w:lang w:eastAsia="zh-TW"/>
        </w:rPr>
        <w:t xml:space="preserve">Next meeting  </w:t>
      </w:r>
      <w:r>
        <w:rPr>
          <w:color w:val="263238"/>
          <w:sz w:val="17"/>
          <w:lang w:eastAsia="zh-TW"/>
        </w:rPr>
        <w:t xml:space="preserve">April 2, 2026, 10:30, Pharmacy Department Meeting Room, Chenggong Medical Institution. Discuss cold-chain, drug safety and supply terms for  .</w:t>
      </w:r>
    </w:p>
    <w:p w14:paraId="61D1AA85" w14:textId="77777777" w:rsidR="00196A51" w:rsidRDefault="00196A51">
      <w:pPr>
        <w:rPr>
          <w:lang w:eastAsia="zh-TW"/>
        </w:rPr>
      </w:pPr>
    </w:p>
    <w:p w14:paraId="43879060" w14:textId="77777777" w:rsidR="00196A51" w:rsidRDefault="00000000">
      <w:pPr>
        <w:keepNext w:val="1"/>
        <w:keepLines/>
        <w:spacing w:after="40"/>
        <w:rPr>
          <w:lang w:eastAsia="zh-TW"/>
        </w:rPr>
      </w:pPr>
      <w:r>
        <w:rPr>
          <w:b/>
          <w:color w:val="0B5563"/>
          <w:sz w:val="30"/>
          <w:lang w:eastAsia="zh-TW"/>
        </w:rPr>
        <w:t xml:space="preserve">Happy Group and Chenggong Medical Institution Pharmaceutical Meeting Minutes</w:t>
      </w:r>
    </w:p>
    <w:tbl>
      <w:tblPr>
        <w:tblW w:w="0" w:type="auto"/>
        <w:jc w:val="center"/>
        <w:tblLayout w:type="fixed"/>
        <w:tblLook w:val="04A0" w:firstRow="1" w:lastRow="0" w:firstColumn="1" w:lastColumn="0" w:noHBand="0" w:noVBand="1"/>
      </w:tblPr>
      <w:tblGrid>
        <w:gridCol w:w="1134"/>
        <w:gridCol w:w="113"/>
        <w:gridCol w:w="3856"/>
        <w:gridCol w:w="2097"/>
        <w:gridCol w:w="3458"/>
      </w:tblGrid>
      <w:tr w:rsidR="00196A51" w14:paraId="09B804FC" w14:textId="77777777">
        <w:trPr>
          <w:jc w:val="center"/>
          <w:cantSplit w:val="1"/>
        </w:trPr>
        <w:tc>
          <w:tcPr>
            <w:tcW w:w="1247" w:type="dxa"/>
            <w:gridSpan w:val="2"/>
            <w:shd w:val="clear" w:color="auto" w:fill="DCEFF2"/>
            <w:tcMar>
              <w:top w:w="70" w:type="dxa"/>
              <w:left w:w="90" w:type="dxa"/>
              <w:bottom w:w="70" w:type="dxa"/>
              <w:right w:w="90" w:type="dxa"/>
            </w:tcMar>
            <w:vAlign w:val="center"/>
          </w:tcPr>
          <w:p w14:paraId="42BA8778" w14:textId="77777777" w:rsidR="00196A51" w:rsidRDefault="00000000">
            <w:pPr>
              <w:keepLines/>
              <w:spacing w:after="0" w:line="240" w:lineRule="auto"/>
              <w:jc w:val="center"/>
              <w:keepNext w:val="1"/>
            </w:pPr>
            <w:r>
              <w:rPr>
                <w:b/>
                <w:color w:val="0B5563"/>
                <w:sz w:val="17"/>
              </w:rPr>
              <w:t xml:space="preserve">Meeting 03</w:t>
            </w:r>
          </w:p>
        </w:tc>
        <w:tc>
          <w:tcPr>
            <w:tcW w:w="5953" w:type="dxa"/>
            <w:gridSpan w:val="2"/>
            <w:shd w:val="clear" w:color="auto" w:fill="DCEFF2"/>
            <w:tcMar>
              <w:top w:w="70" w:type="dxa"/>
              <w:left w:w="90" w:type="dxa"/>
              <w:bottom w:w="70" w:type="dxa"/>
              <w:right w:w="90" w:type="dxa"/>
            </w:tcMar>
            <w:vAlign w:val="center"/>
          </w:tcPr>
          <w:p w14:paraId="08EBE335" w14:textId="77777777" w:rsidR="00196A51" w:rsidRDefault="00000000">
            <w:pPr>
              <w:spacing w:after="0" w:line="240" w:lineRule="auto"/>
              <w:jc w:val="center"/>
              <w:rPr>
                <w:lang w:eastAsia="zh-TW"/>
              </w:rPr>
              <w:keepNext w:val="1"/>
            </w:pPr>
            <w:r>
              <w:rPr>
                <w:b/>
                <w:color w:val="0B5563"/>
                <w:sz w:val="17"/>
                <w:lang w:eastAsia="zh-TW"/>
              </w:rPr>
              <w:t xml:space="preserve">Cold Chain and Supply Terms for High-Cost Injections</w:t>
            </w:r>
          </w:p>
        </w:tc>
        <w:tc>
          <w:tcPr>
            <w:tcW w:w="2494" w:type="dxa"/>
            <w:shd w:val="clear" w:color="auto" w:fill="DCEFF2"/>
            <w:tcMar>
              <w:top w:w="70" w:type="dxa"/>
              <w:left w:w="90" w:type="dxa"/>
              <w:bottom w:w="70" w:type="dxa"/>
              <w:right w:w="90" w:type="dxa"/>
            </w:tcMar>
            <w:vAlign w:val="center"/>
          </w:tcPr>
          <w:p w14:paraId="5C782F36" w14:textId="77777777" w:rsidR="00196A51" w:rsidRDefault="00000000">
            <w:pPr>
              <w:spacing w:after="0" w:line="240" w:lineRule="auto"/>
              <w:jc w:val="center"/>
              <w:keepNext w:val="1"/>
            </w:pPr>
            <w:proofErr w:type="spellStart"/>
            <w:r>
              <w:rPr>
                <w:b/>
                <w:color w:val="0B5563"/>
                <w:sz w:val="17"/>
              </w:rPr>
              <w:t xml:space="preserve">Technical Review</w:t>
            </w:r>
            <w:proofErr w:type="spellEnd"/>
          </w:p>
        </w:tc>
      </w:tr>
      <w:tr w:rsidR="00196A51" w14:paraId="3752B58A" w14:textId="77777777">
        <w:trPr>
          <w:jc w:val="center"/>
          <w:cantSplit w:val="1"/>
        </w:trPr>
        <w:tc>
          <w:tcPr>
            <w:tcW w:w="1134" w:type="dxa"/>
            <w:shd w:val="clear" w:color="auto" w:fill="287C89"/>
            <w:tcMar>
              <w:top w:w="70" w:type="dxa"/>
              <w:left w:w="90" w:type="dxa"/>
              <w:bottom w:w="70" w:type="dxa"/>
              <w:right w:w="90" w:type="dxa"/>
            </w:tcMar>
            <w:vAlign w:val="center"/>
          </w:tcPr>
          <w:p w14:paraId="73A3ED45" w14:textId="77777777" w:rsidR="00196A51" w:rsidRDefault="00000000">
            <w:pPr>
              <w:spacing w:after="0" w:line="240" w:lineRule="auto"/>
              <w:keepNext w:val="1"/>
            </w:pPr>
            <w:r>
              <w:rPr>
                <w:b/>
                <w:color w:val="FFFFFF"/>
                <w:sz w:val="16"/>
              </w:rPr>
              <w:t xml:space="preserve">Date and time</w:t>
            </w:r>
          </w:p>
        </w:tc>
        <w:tc>
          <w:tcPr>
            <w:tcW w:w="3969" w:type="dxa"/>
            <w:gridSpan w:val="2"/>
            <w:tcMar>
              <w:top w:w="70" w:type="dxa"/>
              <w:left w:w="90" w:type="dxa"/>
              <w:bottom w:w="70" w:type="dxa"/>
              <w:right w:w="90" w:type="dxa"/>
            </w:tcMar>
            <w:vAlign w:val="center"/>
          </w:tcPr>
          <w:p w14:paraId="72D252F8" w14:textId="77777777" w:rsidR="00196A51" w:rsidRDefault="00000000">
            <w:pPr>
              <w:spacing w:after="0" w:line="240" w:lineRule="auto"/>
              <w:keepNext w:val="1"/>
            </w:pPr>
            <w:r>
              <w:rPr>
                <w:color w:val="263238"/>
                <w:sz w:val="16"/>
              </w:rPr>
              <w:t xml:space="preserve">April 2, 2026 (Thu), 10:30-12:00</w:t>
            </w:r>
          </w:p>
        </w:tc>
        <w:tc>
          <w:tcPr>
            <w:tcW w:w="1134" w:type="dxa"/>
            <w:shd w:val="clear" w:color="auto" w:fill="287C89"/>
            <w:tcMar>
              <w:top w:w="70" w:type="dxa"/>
              <w:left w:w="90" w:type="dxa"/>
              <w:bottom w:w="70" w:type="dxa"/>
              <w:right w:w="90" w:type="dxa"/>
            </w:tcMar>
            <w:vAlign w:val="center"/>
          </w:tcPr>
          <w:p w14:paraId="09C5EB4F" w14:textId="77777777" w:rsidR="00196A51" w:rsidRDefault="00000000">
            <w:pPr>
              <w:spacing w:after="0" w:line="240" w:lineRule="auto"/>
              <w:keepNext w:val="1"/>
            </w:pPr>
            <w:r>
              <w:rPr>
                <w:b/>
                <w:color w:val="FFFFFF"/>
                <w:sz w:val="16"/>
              </w:rPr>
              <w:t xml:space="preserve">Location</w:t>
            </w:r>
          </w:p>
        </w:tc>
        <w:tc>
          <w:tcPr>
            <w:tcW w:w="3458" w:type="dxa"/>
            <w:tcMar>
              <w:top w:w="70" w:type="dxa"/>
              <w:left w:w="90" w:type="dxa"/>
              <w:bottom w:w="70" w:type="dxa"/>
              <w:right w:w="90" w:type="dxa"/>
            </w:tcMar>
            <w:vAlign w:val="center"/>
          </w:tcPr>
          <w:p w14:paraId="08E0E8E1" w14:textId="77777777" w:rsidR="00196A51" w:rsidRDefault="00000000">
            <w:pPr>
              <w:spacing w:after="0" w:line="240" w:lineRule="auto"/>
              <w:rPr>
                <w:lang w:eastAsia="zh-TW"/>
              </w:rPr>
              <w:keepNext w:val="1"/>
            </w:pPr>
            <w:r>
              <w:rPr>
                <w:color w:val="263238"/>
                <w:sz w:val="16"/>
                <w:lang w:eastAsia="zh-TW"/>
              </w:rPr>
              <w:t xml:space="preserve">IT Department Meeting Room, Chenggong Medical Institution</w:t>
            </w:r>
          </w:p>
        </w:tc>
      </w:tr>
      <w:tr w:rsidR="00196A51" w14:paraId="5B4F3CE4" w14:textId="77777777">
        <w:trPr>
          <w:jc w:val="center"/>
          <w:cantSplit w:val="1"/>
        </w:trPr>
        <w:tc>
          <w:tcPr>
            <w:tcW w:w="1134" w:type="dxa"/>
            <w:shd w:val="clear" w:color="auto" w:fill="287C89"/>
            <w:tcMar>
              <w:top w:w="70" w:type="dxa"/>
              <w:left w:w="90" w:type="dxa"/>
              <w:bottom w:w="70" w:type="dxa"/>
              <w:right w:w="90" w:type="dxa"/>
            </w:tcMar>
            <w:vAlign w:val="center"/>
          </w:tcPr>
          <w:p w14:paraId="7B0B32A4" w14:textId="77777777" w:rsidR="00196A51" w:rsidRDefault="00000000">
            <w:pPr>
              <w:spacing w:after="0" w:line="240" w:lineRule="auto"/>
            </w:pPr>
            <w:proofErr w:type="spellStart"/>
            <w:r>
              <w:rPr>
                <w:b/>
                <w:color w:val="FFFFFF"/>
                <w:sz w:val="16"/>
              </w:rPr>
              <w:t xml:space="preserve">Recorded by</w:t>
            </w:r>
            <w:proofErr w:type="spellEnd"/>
          </w:p>
        </w:tc>
        <w:tc>
          <w:tcPr>
            <w:tcW w:w="3969" w:type="dxa"/>
            <w:gridSpan w:val="2"/>
            <w:tcMar>
              <w:top w:w="70" w:type="dxa"/>
              <w:left w:w="90" w:type="dxa"/>
              <w:bottom w:w="70" w:type="dxa"/>
              <w:right w:w="90" w:type="dxa"/>
            </w:tcMar>
            <w:vAlign w:val="center"/>
          </w:tcPr>
          <w:p w14:paraId="77A2B0AA" w14:textId="77777777" w:rsidR="00196A51" w:rsidRDefault="00000000">
            <w:pPr>
              <w:spacing w:after="0" w:line="240" w:lineRule="auto"/>
            </w:pPr>
            <w:r>
              <w:rPr>
                <w:color w:val="263238"/>
                <w:sz w:val="16"/>
              </w:rPr>
              <w:t xml:space="preserve">Wang Zixuan, Happy Group</w:t>
            </w:r>
          </w:p>
        </w:tc>
        <w:tc>
          <w:tcPr>
            <w:tcW w:w="1134" w:type="dxa"/>
            <w:shd w:val="clear" w:color="auto" w:fill="287C89"/>
            <w:tcMar>
              <w:top w:w="70" w:type="dxa"/>
              <w:left w:w="90" w:type="dxa"/>
              <w:bottom w:w="70" w:type="dxa"/>
              <w:right w:w="90" w:type="dxa"/>
            </w:tcMar>
            <w:vAlign w:val="center"/>
          </w:tcPr>
          <w:p w14:paraId="376069F6" w14:textId="77777777" w:rsidR="00196A51" w:rsidRDefault="00000000">
            <w:pPr>
              <w:spacing w:after="0" w:line="240" w:lineRule="auto"/>
            </w:pPr>
            <w:r>
              <w:rPr>
                <w:b/>
                <w:color w:val="FFFFFF"/>
                <w:sz w:val="16"/>
              </w:rPr>
              <w:t xml:space="preserve">Document status</w:t>
            </w:r>
          </w:p>
        </w:tc>
        <w:tc>
          <w:tcPr>
            <w:tcW w:w="3458" w:type="dxa"/>
            <w:tcMar>
              <w:top w:w="70" w:type="dxa"/>
              <w:left w:w="90" w:type="dxa"/>
              <w:bottom w:w="70" w:type="dxa"/>
              <w:right w:w="90" w:type="dxa"/>
            </w:tcMar>
            <w:vAlign w:val="center"/>
          </w:tcPr>
          <w:p w14:paraId="08CDD41E" w14:textId="77777777" w:rsidR="00196A51" w:rsidRDefault="00000000">
            <w:pPr>
              <w:spacing w:after="0" w:line="240" w:lineRule="auto"/>
            </w:pPr>
            <w:r>
              <w:rPr>
                <w:color w:val="263238"/>
                <w:sz w:val="16"/>
              </w:rPr>
              <w:t xml:space="preserve">Confirmed after meeting</w:t>
            </w:r>
          </w:p>
        </w:tc>
      </w:tr>
    </w:tbl>
    <w:p w14:paraId="09DFE74D" w14:textId="77777777" w:rsidR="00196A51" w:rsidRDefault="00000000">
      <w:pPr>
        <w:spacing w:before="60" w:after="30"/>
        <w:keepNext w:val="1"/>
      </w:pPr>
      <w:r>
        <w:rPr>
          <w:b/>
          <w:color w:val="0B5563"/>
          <w:sz w:val="20"/>
        </w:rPr>
        <w:t xml:space="preserve">Participants</w:t>
      </w:r>
    </w:p>
    <w:tbl>
      <w:tblPr>
        <w:tblW w:w="0" w:type="auto"/>
        <w:jc w:val="center"/>
        <w:tblLayout w:type="fixed"/>
        <w:tblLook w:val="04A0" w:firstRow="1" w:lastRow="0" w:firstColumn="1" w:lastColumn="0" w:noHBand="0" w:noVBand="1"/>
      </w:tblPr>
      <w:tblGrid>
        <w:gridCol w:w="1587"/>
        <w:gridCol w:w="3175"/>
        <w:gridCol w:w="4932"/>
      </w:tblGrid>
      <w:tr w:rsidR="00196A51" w14:paraId="01A368B1" w14:textId="77777777">
        <w:trPr>
          <w:tblHeader/>
          <w:jc w:val="center"/>
          <w:cantSplit w:val="1"/>
        </w:trPr>
        <w:tc>
          <w:tcPr>
            <w:tcW w:w="1587" w:type="dxa"/>
            <w:shd w:val="clear" w:color="auto" w:fill="3C8D99"/>
            <w:tcMar>
              <w:top w:w="70" w:type="dxa"/>
              <w:left w:w="90" w:type="dxa"/>
              <w:bottom w:w="70" w:type="dxa"/>
              <w:right w:w="90" w:type="dxa"/>
            </w:tcMar>
            <w:vAlign w:val="center"/>
          </w:tcPr>
          <w:p w14:paraId="6DB91ABC" w14:textId="77777777" w:rsidR="00196A51" w:rsidRDefault="00000000">
            <w:pPr>
              <w:spacing w:after="0" w:line="240" w:lineRule="auto"/>
              <w:jc w:val="center"/>
            </w:pPr>
            <w:r>
              <w:rPr>
                <w:b/>
                <w:color w:val="FFFFFF"/>
                <w:sz w:val="16"/>
              </w:rPr>
              <w:lastRenderedPageBreak/>
              <w:t xml:space="preserve">Organization</w:t>
            </w:r>
          </w:p>
        </w:tc>
        <w:tc>
          <w:tcPr>
            <w:tcW w:w="3175" w:type="dxa"/>
            <w:shd w:val="clear" w:color="auto" w:fill="3C8D99"/>
            <w:tcMar>
              <w:top w:w="70" w:type="dxa"/>
              <w:left w:w="90" w:type="dxa"/>
              <w:bottom w:w="70" w:type="dxa"/>
              <w:right w:w="90" w:type="dxa"/>
            </w:tcMar>
            <w:vAlign w:val="center"/>
          </w:tcPr>
          <w:p w14:paraId="71438D1D" w14:textId="77777777" w:rsidR="00196A51" w:rsidRDefault="00000000">
            <w:pPr>
              <w:spacing w:after="0" w:line="240" w:lineRule="auto"/>
              <w:jc w:val="center"/>
            </w:pPr>
            <w:r>
              <w:rPr>
                <w:b/>
                <w:color w:val="FFFFFF"/>
                <w:sz w:val="16"/>
              </w:rPr>
              <w:t xml:space="preserve">Name and title</w:t>
            </w:r>
          </w:p>
        </w:tc>
        <w:tc>
          <w:tcPr>
            <w:tcW w:w="4932" w:type="dxa"/>
            <w:shd w:val="clear" w:color="auto" w:fill="3C8D99"/>
            <w:tcMar>
              <w:top w:w="70" w:type="dxa"/>
              <w:left w:w="90" w:type="dxa"/>
              <w:bottom w:w="70" w:type="dxa"/>
              <w:right w:w="90" w:type="dxa"/>
            </w:tcMar>
            <w:vAlign w:val="center"/>
          </w:tcPr>
          <w:p w14:paraId="47898440" w14:textId="77777777" w:rsidR="00196A51" w:rsidRDefault="00000000">
            <w:pPr>
              <w:spacing w:after="0" w:line="240" w:lineRule="auto"/>
              <w:jc w:val="center"/>
            </w:pPr>
            <w:r>
              <w:rPr>
                <w:b/>
                <w:color w:val="FFFFFF"/>
                <w:sz w:val="16"/>
              </w:rPr>
              <w:t xml:space="preserve">Role in this meeting</w:t>
            </w:r>
          </w:p>
        </w:tc>
      </w:tr>
      <w:tr w:rsidR="00196A51" w14:paraId="4AAC0524" w14:textId="77777777">
        <w:trPr>
          <w:jc w:val="center"/>
          <w:cantSplit w:val="1"/>
        </w:trPr>
        <w:tc>
          <w:tcPr>
            <w:tcW w:w="1587" w:type="dxa"/>
            <w:tcMar>
              <w:top w:w="70" w:type="dxa"/>
              <w:left w:w="90" w:type="dxa"/>
              <w:bottom w:w="70" w:type="dxa"/>
              <w:right w:w="90" w:type="dxa"/>
            </w:tcMar>
            <w:vAlign w:val="center"/>
          </w:tcPr>
          <w:p w14:paraId="74F3EED1" w14:textId="77777777" w:rsidR="00196A51" w:rsidRDefault="00000000">
            <w:pPr>
              <w:spacing w:after="0" w:line="240" w:lineRule="auto"/>
            </w:pPr>
            <w:r>
              <w:rPr>
                <w:color w:val="263238"/>
                <w:sz w:val="15"/>
              </w:rPr>
              <w:t xml:space="preserve">Chenggong Medical Institution</w:t>
            </w:r>
          </w:p>
        </w:tc>
        <w:tc>
          <w:tcPr>
            <w:tcW w:w="3175" w:type="dxa"/>
            <w:tcMar>
              <w:top w:w="70" w:type="dxa"/>
              <w:left w:w="90" w:type="dxa"/>
              <w:bottom w:w="70" w:type="dxa"/>
              <w:right w:w="90" w:type="dxa"/>
            </w:tcMar>
            <w:vAlign w:val="center"/>
          </w:tcPr>
          <w:p w14:paraId="4D1DC1AF" w14:textId="77777777" w:rsidR="00196A51" w:rsidRDefault="00000000">
            <w:pPr>
              <w:spacing w:after="0" w:line="240" w:lineRule="auto"/>
              <w:rPr>
                <w:lang w:eastAsia="zh-TW"/>
              </w:rPr>
            </w:pPr>
            <w:r>
              <w:rPr>
                <w:color w:val="263238"/>
                <w:sz w:val="15"/>
                <w:lang w:eastAsia="zh-TW"/>
              </w:rPr>
              <w:t xml:space="preserve">Wen Caiting / Pharmacy Quality Platform Manager</w:t>
            </w:r>
          </w:p>
        </w:tc>
        <w:tc>
          <w:tcPr>
            <w:tcW w:w="4932" w:type="dxa"/>
            <w:tcMar>
              <w:top w:w="70" w:type="dxa"/>
              <w:left w:w="90" w:type="dxa"/>
              <w:bottom w:w="70" w:type="dxa"/>
              <w:right w:w="90" w:type="dxa"/>
            </w:tcMar>
            <w:vAlign w:val="center"/>
          </w:tcPr>
          <w:p w14:paraId="099C4266" w14:textId="77777777" w:rsidR="00196A51" w:rsidRDefault="00000000">
            <w:pPr>
              <w:spacing w:after="0" w:line="240" w:lineRule="auto"/>
              <w:rPr>
                <w:lang w:eastAsia="zh-TW"/>
              </w:rPr>
            </w:pPr>
            <w:r>
              <w:rPr>
                <w:color w:val="263238"/>
                <w:sz w:val="15"/>
                <w:lang w:eastAsia="zh-TW"/>
              </w:rPr>
              <w:t xml:space="preserve">Lead the cold-chain and drug safety review</w:t>
            </w:r>
          </w:p>
        </w:tc>
      </w:tr>
      <w:tr w:rsidR="00196A51" w14:paraId="286D58B0" w14:textId="77777777">
        <w:trPr>
          <w:jc w:val="center"/>
          <w:cantSplit w:val="1"/>
        </w:trPr>
        <w:tc>
          <w:tcPr>
            <w:tcW w:w="1587" w:type="dxa"/>
            <w:tcMar>
              <w:top w:w="70" w:type="dxa"/>
              <w:left w:w="90" w:type="dxa"/>
              <w:bottom w:w="70" w:type="dxa"/>
              <w:right w:w="90" w:type="dxa"/>
            </w:tcMar>
            <w:vAlign w:val="center"/>
          </w:tcPr>
          <w:p w14:paraId="444E17DC" w14:textId="77777777" w:rsidR="00196A51" w:rsidRDefault="00000000">
            <w:pPr>
              <w:spacing w:after="0" w:line="240" w:lineRule="auto"/>
            </w:pPr>
            <w:proofErr w:type="spellStart"/>
            <w:r>
              <w:rPr>
                <w:color w:val="263238"/>
                <w:sz w:val="15"/>
              </w:rPr>
              <w:t xml:space="preserve">Chenggong Medical Institution</w:t>
            </w:r>
            <w:proofErr w:type="spellEnd"/>
          </w:p>
        </w:tc>
        <w:tc>
          <w:tcPr>
            <w:tcW w:w="3175" w:type="dxa"/>
            <w:tcMar>
              <w:top w:w="70" w:type="dxa"/>
              <w:left w:w="90" w:type="dxa"/>
              <w:bottom w:w="70" w:type="dxa"/>
              <w:right w:w="90" w:type="dxa"/>
            </w:tcMar>
            <w:vAlign w:val="center"/>
          </w:tcPr>
          <w:p w14:paraId="02F62E57" w14:textId="77777777" w:rsidR="00196A51" w:rsidRDefault="00000000">
            <w:pPr>
              <w:spacing w:after="0" w:line="240" w:lineRule="auto"/>
              <w:rPr>
                <w:lang w:eastAsia="zh-TW"/>
              </w:rPr>
            </w:pPr>
            <w:r>
              <w:rPr>
                <w:color w:val="263238"/>
                <w:sz w:val="15"/>
                <w:lang w:eastAsia="zh-TW"/>
              </w:rPr>
              <w:t xml:space="preserve">Han Haowen / Drug Management Specialist</w:t>
            </w:r>
          </w:p>
        </w:tc>
        <w:tc>
          <w:tcPr>
            <w:tcW w:w="4932" w:type="dxa"/>
            <w:tcMar>
              <w:top w:w="70" w:type="dxa"/>
              <w:left w:w="90" w:type="dxa"/>
              <w:bottom w:w="70" w:type="dxa"/>
              <w:right w:w="90" w:type="dxa"/>
            </w:tcMar>
            <w:vAlign w:val="center"/>
          </w:tcPr>
          <w:p w14:paraId="395C63CC" w14:textId="77777777" w:rsidR="00196A51" w:rsidRDefault="00000000">
            <w:pPr>
              <w:spacing w:after="0" w:line="240" w:lineRule="auto"/>
            </w:pPr>
            <w:proofErr w:type="spellStart"/>
            <w:r>
              <w:rPr>
                <w:color w:val="263238"/>
                <w:sz w:val="15"/>
              </w:rPr>
              <w:t xml:space="preserve">Define drug register and traceability needs</w:t>
            </w:r>
            <w:proofErr w:type="spellEnd"/>
          </w:p>
        </w:tc>
      </w:tr>
      <w:tr w:rsidR="00196A51" w14:paraId="2CC2C8C8" w14:textId="77777777">
        <w:trPr>
          <w:jc w:val="center"/>
          <w:cantSplit w:val="1"/>
        </w:trPr>
        <w:tc>
          <w:tcPr>
            <w:tcW w:w="1587" w:type="dxa"/>
            <w:tcMar>
              <w:top w:w="70" w:type="dxa"/>
              <w:left w:w="90" w:type="dxa"/>
              <w:bottom w:w="70" w:type="dxa"/>
              <w:right w:w="90" w:type="dxa"/>
            </w:tcMar>
            <w:vAlign w:val="center"/>
          </w:tcPr>
          <w:p w14:paraId="05F01EAC" w14:textId="77777777" w:rsidR="00196A51" w:rsidRDefault="00000000">
            <w:pPr>
              <w:spacing w:after="0" w:line="240" w:lineRule="auto"/>
            </w:pPr>
            <w:r>
              <w:rPr>
                <w:color w:val="263238"/>
                <w:sz w:val="15"/>
              </w:rPr>
              <w:t xml:space="preserve">Chenggong Medical Institution</w:t>
            </w:r>
          </w:p>
        </w:tc>
        <w:tc>
          <w:tcPr>
            <w:tcW w:w="3175" w:type="dxa"/>
            <w:tcMar>
              <w:top w:w="70" w:type="dxa"/>
              <w:left w:w="90" w:type="dxa"/>
              <w:bottom w:w="70" w:type="dxa"/>
              <w:right w:w="90" w:type="dxa"/>
            </w:tcMar>
            <w:vAlign w:val="center"/>
          </w:tcPr>
          <w:p w14:paraId="67D571F1" w14:textId="77777777" w:rsidR="00196A51" w:rsidRDefault="00000000">
            <w:pPr>
              <w:spacing w:after="0" w:line="240" w:lineRule="auto"/>
            </w:pPr>
            <w:r>
              <w:rPr>
                <w:color w:val="263238"/>
                <w:sz w:val="15"/>
              </w:rPr>
              <w:t xml:space="preserve">Jiang Baiheng / Head of Pharmacy</w:t>
            </w:r>
          </w:p>
        </w:tc>
        <w:tc>
          <w:tcPr>
            <w:tcW w:w="4932" w:type="dxa"/>
            <w:tcMar>
              <w:top w:w="70" w:type="dxa"/>
              <w:left w:w="90" w:type="dxa"/>
              <w:bottom w:w="70" w:type="dxa"/>
              <w:right w:w="90" w:type="dxa"/>
            </w:tcMar>
            <w:vAlign w:val="center"/>
          </w:tcPr>
          <w:p w14:paraId="02811301" w14:textId="77777777" w:rsidR="00196A51" w:rsidRDefault="00000000">
            <w:pPr>
              <w:spacing w:after="0" w:line="240" w:lineRule="auto"/>
              <w:rPr>
                <w:lang w:eastAsia="zh-TW"/>
              </w:rPr>
            </w:pPr>
            <w:r>
              <w:rPr>
                <w:color w:val="263238"/>
                <w:sz w:val="15"/>
                <w:lang w:eastAsia="zh-TW"/>
              </w:rPr>
              <w:t xml:space="preserve">Define clinical medication and incident query needs</w:t>
            </w:r>
          </w:p>
        </w:tc>
      </w:tr>
      <w:tr w:rsidR="00196A51" w14:paraId="325468D9" w14:textId="77777777">
        <w:trPr>
          <w:jc w:val="center"/>
          <w:cantSplit w:val="1"/>
        </w:trPr>
        <w:tc>
          <w:tcPr>
            <w:tcW w:w="1587" w:type="dxa"/>
            <w:tcMar>
              <w:top w:w="70" w:type="dxa"/>
              <w:left w:w="90" w:type="dxa"/>
              <w:bottom w:w="70" w:type="dxa"/>
              <w:right w:w="90" w:type="dxa"/>
            </w:tcMar>
            <w:vAlign w:val="center"/>
          </w:tcPr>
          <w:p w14:paraId="479D7C12" w14:textId="77777777" w:rsidR="00196A51" w:rsidRDefault="00000000">
            <w:pPr>
              <w:spacing w:after="0" w:line="240" w:lineRule="auto"/>
            </w:pPr>
            <w:proofErr w:type="spellStart"/>
            <w:r>
              <w:rPr>
                <w:color w:val="263238"/>
                <w:sz w:val="15"/>
              </w:rPr>
              <w:t xml:space="preserve">Happy Group</w:t>
            </w:r>
            <w:proofErr w:type="spellEnd"/>
          </w:p>
        </w:tc>
        <w:tc>
          <w:tcPr>
            <w:tcW w:w="3175" w:type="dxa"/>
            <w:tcMar>
              <w:top w:w="70" w:type="dxa"/>
              <w:left w:w="90" w:type="dxa"/>
              <w:bottom w:w="70" w:type="dxa"/>
              <w:right w:w="90" w:type="dxa"/>
            </w:tcMar>
            <w:vAlign w:val="center"/>
          </w:tcPr>
          <w:p w14:paraId="7FADA018" w14:textId="77777777" w:rsidR="00196A51" w:rsidRDefault="00000000">
            <w:pPr>
              <w:spacing w:after="0" w:line="240" w:lineRule="auto"/>
              <w:rPr>
                <w:lang w:eastAsia="zh-TW"/>
              </w:rPr>
            </w:pPr>
            <w:r>
              <w:rPr>
                <w:color w:val="263238"/>
                <w:sz w:val="15"/>
                <w:lang w:eastAsia="zh-TW"/>
              </w:rPr>
              <w:t xml:space="preserve">Wang Zixuan / Sales Manager, Healthcare Division</w:t>
            </w:r>
          </w:p>
        </w:tc>
        <w:tc>
          <w:tcPr>
            <w:tcW w:w="4932" w:type="dxa"/>
            <w:tcMar>
              <w:top w:w="70" w:type="dxa"/>
              <w:left w:w="90" w:type="dxa"/>
              <w:bottom w:w="70" w:type="dxa"/>
              <w:right w:w="90" w:type="dxa"/>
            </w:tcMar>
            <w:vAlign w:val="center"/>
          </w:tcPr>
          <w:p w14:paraId="42E3A597" w14:textId="77777777" w:rsidR="00196A51" w:rsidRDefault="00000000">
            <w:pPr>
              <w:spacing w:after="0" w:line="240" w:lineRule="auto"/>
            </w:pPr>
            <w:proofErr w:type="spellStart"/>
            <w:r>
              <w:rPr>
                <w:color w:val="263238"/>
                <w:sz w:val="15"/>
              </w:rPr>
              <w:t xml:space="preserve">Coordinate project scope and commercial matters</w:t>
            </w:r>
            <w:proofErr w:type="spellEnd"/>
          </w:p>
        </w:tc>
      </w:tr>
      <w:tr w:rsidR="00196A51" w14:paraId="31F7C0DE" w14:textId="77777777">
        <w:trPr>
          <w:jc w:val="center"/>
          <w:cantSplit w:val="1"/>
        </w:trPr>
        <w:tc>
          <w:tcPr>
            <w:tcW w:w="1587" w:type="dxa"/>
            <w:tcMar>
              <w:top w:w="70" w:type="dxa"/>
              <w:left w:w="90" w:type="dxa"/>
              <w:bottom w:w="70" w:type="dxa"/>
              <w:right w:w="90" w:type="dxa"/>
            </w:tcMar>
            <w:vAlign w:val="center"/>
          </w:tcPr>
          <w:p w14:paraId="6B47223F" w14:textId="77777777" w:rsidR="00196A51" w:rsidRDefault="00000000">
            <w:pPr>
              <w:spacing w:after="0" w:line="240" w:lineRule="auto"/>
            </w:pPr>
            <w:r>
              <w:rPr>
                <w:color w:val="263238"/>
                <w:sz w:val="15"/>
              </w:rPr>
              <w:t xml:space="preserve">Happy Group</w:t>
            </w:r>
          </w:p>
        </w:tc>
        <w:tc>
          <w:tcPr>
            <w:tcW w:w="3175" w:type="dxa"/>
            <w:tcMar>
              <w:top w:w="70" w:type="dxa"/>
              <w:left w:w="90" w:type="dxa"/>
              <w:bottom w:w="70" w:type="dxa"/>
              <w:right w:w="90" w:type="dxa"/>
            </w:tcMar>
            <w:vAlign w:val="center"/>
          </w:tcPr>
          <w:p w14:paraId="22F9CDCA" w14:textId="77777777" w:rsidR="00196A51" w:rsidRDefault="00000000">
            <w:pPr>
              <w:spacing w:after="0" w:line="240" w:lineRule="auto"/>
              <w:rPr>
                <w:lang w:eastAsia="zh-TW"/>
              </w:rPr>
            </w:pPr>
            <w:r>
              <w:rPr>
                <w:color w:val="263238"/>
                <w:sz w:val="15"/>
                <w:lang w:eastAsia="zh-TW"/>
              </w:rPr>
              <w:t xml:space="preserve">Chen Bohan / Technical Services Manager</w:t>
            </w:r>
          </w:p>
        </w:tc>
        <w:tc>
          <w:tcPr>
            <w:tcW w:w="4932" w:type="dxa"/>
            <w:tcMar>
              <w:top w:w="70" w:type="dxa"/>
              <w:left w:w="90" w:type="dxa"/>
              <w:bottom w:w="70" w:type="dxa"/>
              <w:right w:w="90" w:type="dxa"/>
            </w:tcMar>
            <w:vAlign w:val="center"/>
          </w:tcPr>
          <w:p w14:paraId="64587E72" w14:textId="77777777" w:rsidR="00196A51" w:rsidRDefault="00000000">
            <w:pPr>
              <w:spacing w:after="0" w:line="240" w:lineRule="auto"/>
              <w:rPr>
                <w:lang w:eastAsia="zh-TW"/>
              </w:rPr>
            </w:pPr>
            <w:r>
              <w:rPr>
                <w:color w:val="263238"/>
                <w:sz w:val="15"/>
                <w:lang w:eastAsia="zh-TW"/>
              </w:rPr>
              <w:t xml:space="preserve">Explain cold-chain, traceability and supply arrangements</w:t>
            </w:r>
          </w:p>
        </w:tc>
      </w:tr>
    </w:tbl>
    <w:p w14:paraId="08AEDC3E" w14:textId="0757D334" w:rsidR="00196A51" w:rsidRDefault="00000000">
      <w:pPr>
        <w:spacing w:before="30" w:after="30" w:line="245" w:lineRule="auto"/>
        <w:rPr>
          <w:lang w:eastAsia="zh-TW"/>
        </w:rPr>
      </w:pPr>
      <w:r>
        <w:rPr>
          <w:b/>
          <w:color w:val="146C78"/>
          <w:sz w:val="17"/>
          <w:lang w:eastAsia="zh-TW"/>
        </w:rPr>
        <w:t xml:space="preserve">Meeting summary  </w:t>
      </w:r>
      <w:r>
        <w:rPr>
          <w:color w:val="263238"/>
          <w:sz w:val="17"/>
          <w:lang w:eastAsia="zh-TW"/>
        </w:rPr>
        <w:t xml:space="preserve"> may enter the institution's drug evaluation, but formal procurement requires reviews of cold-chain routing, batch traceability, drug safety information and incident handling. Chenggong Medical Institution tentatively plans six boxes as packaging and logistics validation samples and requires drug costs and cold-chain service fees to be listed separately.</w:t>
      </w:r>
    </w:p>
    <w:p w14:paraId="3743F6F6" w14:textId="77777777" w:rsidR="00196A51" w:rsidRDefault="00000000">
      <w:pPr>
        <w:spacing w:before="60" w:after="30"/>
        <w:rPr>
          <w:lang w:eastAsia="zh-TW"/>
        </w:rPr>
        <w:keepNext w:val="1"/>
      </w:pPr>
      <w:r>
        <w:rPr>
          <w:b/>
          <w:color w:val="0B5563"/>
          <w:sz w:val="20"/>
          <w:lang w:eastAsia="zh-TW"/>
        </w:rPr>
        <w:t xml:space="preserve">Discussion</w:t>
      </w:r>
    </w:p>
    <w:p w14:paraId="45661D4C" w14:textId="77777777" w:rsidR="00196A51" w:rsidRDefault="00000000">
      <w:pPr>
        <w:spacing w:before="30" w:after="30" w:line="245" w:lineRule="auto"/>
        <w:rPr>
          <w:lang w:eastAsia="zh-TW"/>
        </w:rPr>
      </w:pPr>
      <w:r>
        <w:rPr>
          <w:b/>
          <w:color w:val="146C78"/>
          <w:sz w:val="17"/>
          <w:lang w:eastAsia="zh-TW"/>
        </w:rPr>
        <w:t xml:space="preserve">Cold chain and traceability  </w:t>
      </w:r>
      <w:r>
        <w:rPr>
          <w:color w:val="263238"/>
          <w:sz w:val="17"/>
          <w:lang w:eastAsia="zh-TW"/>
        </w:rPr>
        <w:t xml:space="preserve">Wen Caiting stated that the institution will record only sample IDs, batch numbers, expiry dates, arrival temperatures and acceptance status, without links to patient names or national ID numbers. Chen Bohan proposed checking fields using shipping documents and simulated records. Formal supply will be quoted separately after both parties confirm temperature ranges, responsibilities and deviation procedures. Jiang Baiheng requested filters by date, batch number and incident type.</w:t>
      </w:r>
    </w:p>
    <w:p w14:paraId="797ED5F5" w14:textId="77777777" w:rsidR="00196A51" w:rsidRDefault="00000000">
      <w:pPr>
        <w:spacing w:before="30" w:after="30" w:line="245" w:lineRule="auto"/>
        <w:rPr>
          <w:lang w:eastAsia="zh-TW"/>
        </w:rPr>
      </w:pPr>
      <w:r>
        <w:rPr>
          <w:b/>
          <w:color w:val="146C78"/>
          <w:sz w:val="17"/>
          <w:lang w:eastAsia="zh-TW"/>
        </w:rPr>
        <w:t xml:space="preserve">Drug safety and documents  </w:t>
      </w:r>
      <w:r>
        <w:rPr>
          <w:color w:val="263238"/>
          <w:sz w:val="17"/>
          <w:lang w:eastAsia="zh-TW"/>
        </w:rPr>
        <w:t xml:space="preserve">Pharmacy requested fictional product information, a risk management summary, adverse reaction reporting procedures, batch tracing methods and change notification principles. Evaluation documents must carry versions and dates, with no unapproved claims. Happy Group will respond using the institution's template and explain any inapplicable fields rather than leaving them blank.</w:t>
      </w:r>
    </w:p>
    <w:p w14:paraId="11E300AF" w14:textId="77777777" w:rsidR="00196A51" w:rsidRDefault="00000000">
      <w:pPr>
        <w:spacing w:before="30" w:after="30" w:line="245" w:lineRule="auto"/>
        <w:rPr>
          <w:lang w:eastAsia="zh-TW"/>
        </w:rPr>
      </w:pPr>
      <w:r>
        <w:rPr>
          <w:b/>
          <w:color w:val="146C78"/>
          <w:sz w:val="17"/>
          <w:lang w:eastAsia="zh-TW"/>
        </w:rPr>
        <w:t xml:space="preserve">Supply and services  </w:t>
      </w:r>
      <w:r>
        <w:rPr>
          <w:color w:val="263238"/>
          <w:sz w:val="17"/>
          <w:lang w:eastAsia="zh-TW"/>
        </w:rPr>
        <w:t xml:space="preserve">The product has a two-year shelf life. The institution requires details on temperature excursion response, returns and exchanges, emergency transfers and information updates. Han Haowen wants incident reports to update the drug register simultaneously. Happy Group provisionally committed to responding to routine queries within four business hours. Response times for major temperature excursions and alternative supply quantities will be included in formal service levels after the service team assesses them.</w:t>
      </w:r>
    </w:p>
    <w:p w14:paraId="4C9DE39C" w14:textId="77777777" w:rsidR="00196A51" w:rsidRDefault="00000000">
      <w:pPr>
        <w:spacing w:before="60" w:after="30"/>
        <w:rPr>
          <w:lang w:eastAsia="zh-TW"/>
        </w:rPr>
        <w:keepNext w:val="1"/>
      </w:pPr>
      <w:r>
        <w:rPr>
          <w:b/>
          <w:color w:val="0B5563"/>
          <w:sz w:val="20"/>
          <w:lang w:eastAsia="zh-TW"/>
        </w:rPr>
        <w:t xml:space="preserve">Decisions and Open Items</w:t>
      </w:r>
    </w:p>
    <w:p w14:paraId="6031ADB0" w14:textId="77777777" w:rsidR="00196A51" w:rsidRDefault="00000000">
      <w:pPr>
        <w:spacing w:after="20" w:line="240" w:lineRule="auto"/>
        <w:rPr>
          <w:lang w:eastAsia="zh-TW"/>
        </w:rPr>
      </w:pPr>
      <w:r>
        <w:rPr>
          <w:color w:val="263238"/>
          <w:sz w:val="16"/>
          <w:lang w:eastAsia="zh-TW"/>
        </w:rPr>
        <w:t xml:space="preserve">1. Packaging and logistics validation is tentatively set at six boxes over two weeks, without patient use.</w:t>
      </w:r>
      <w:r>
        <w:rPr>
          <w:color w:val="263238"/>
          <w:sz w:val="16"/>
          <w:lang w:eastAsia="zh-TW"/>
        </w:rPr>
        <w:br/>
        <w:t xml:space="preserve">2. Samples may enter only after the preliminary pharmacy document review passes. Verbal commitments do not replace documents.</w:t>
      </w:r>
      <w:r>
        <w:rPr>
          <w:color w:val="263238"/>
          <w:sz w:val="16"/>
          <w:lang w:eastAsia="zh-TW"/>
        </w:rPr>
        <w:br/>
        <w:t xml:space="preserve">3. Formal quotations must separate drugs, cold-chain delivery, returns and exchanges, and optional services.</w:t>
      </w:r>
    </w:p>
    <w:p w14:paraId="6CE126DB" w14:textId="77777777" w:rsidR="00196A51" w:rsidRDefault="00000000">
      <w:pPr>
        <w:spacing w:before="60" w:after="30"/>
        <w:keepNext w:val="1"/>
      </w:pPr>
      <w:proofErr w:type="spellStart"/>
      <w:r>
        <w:rPr>
          <w:b/>
          <w:color w:val="0B5563"/>
          <w:sz w:val="20"/>
        </w:rPr>
        <w:t xml:space="preserve">Action Items</w:t>
      </w:r>
      <w:proofErr w:type="spellEnd"/>
    </w:p>
    <w:tbl>
      <w:tblPr>
        <w:tblW w:w="0" w:type="auto"/>
        <w:jc w:val="center"/>
        <w:tblLayout w:type="fixed"/>
        <w:tblLook w:val="04A0" w:firstRow="1" w:lastRow="0" w:firstColumn="1" w:lastColumn="0" w:noHBand="0" w:noVBand="1"/>
      </w:tblPr>
      <w:tblGrid>
        <w:gridCol w:w="709"/>
        <w:gridCol w:w="4167"/>
        <w:gridCol w:w="2041"/>
        <w:gridCol w:w="1474"/>
        <w:gridCol w:w="1304"/>
      </w:tblGrid>
      <w:tr w:rsidR="00196A51" w14:paraId="696D65CF" w14:textId="77777777">
        <w:trPr>
          <w:tblHeader/>
          <w:jc w:val="center"/>
          <w:cantSplit w:val="1"/>
        </w:trPr>
        <w:tc>
          <w:tcPr>
            <w:tcW w:w="709" w:type="dxa"/>
            <w:shd w:val="clear" w:color="auto" w:fill="3C8D99"/>
            <w:tcMar>
              <w:top w:w="70" w:type="dxa"/>
              <w:left w:w="90" w:type="dxa"/>
              <w:bottom w:w="70" w:type="dxa"/>
              <w:right w:w="90" w:type="dxa"/>
            </w:tcMar>
            <w:vAlign w:val="center"/>
          </w:tcPr>
          <w:p w14:paraId="149C8B4F" w14:textId="77777777" w:rsidR="00196A51" w:rsidRDefault="00000000">
            <w:pPr>
              <w:spacing w:after="0" w:line="240" w:lineRule="auto"/>
              <w:jc w:val="center"/>
            </w:pPr>
            <w:r>
              <w:rPr>
                <w:b/>
                <w:color w:val="FFFFFF"/>
                <w:sz w:val="15"/>
              </w:rPr>
              <w:t xml:space="preserve">ID</w:t>
            </w:r>
          </w:p>
        </w:tc>
        <w:tc>
          <w:tcPr>
            <w:tcW w:w="4167" w:type="dxa"/>
            <w:shd w:val="clear" w:color="auto" w:fill="3C8D99"/>
            <w:tcMar>
              <w:top w:w="70" w:type="dxa"/>
              <w:left w:w="90" w:type="dxa"/>
              <w:bottom w:w="70" w:type="dxa"/>
              <w:right w:w="90" w:type="dxa"/>
            </w:tcMar>
            <w:vAlign w:val="center"/>
          </w:tcPr>
          <w:p w14:paraId="549910F7" w14:textId="77777777" w:rsidR="00196A51" w:rsidRDefault="00000000">
            <w:pPr>
              <w:spacing w:after="0" w:line="240" w:lineRule="auto"/>
              <w:jc w:val="center"/>
            </w:pPr>
            <w:r>
              <w:rPr>
                <w:b/>
                <w:color w:val="FFFFFF"/>
                <w:sz w:val="15"/>
              </w:rPr>
              <w:t xml:space="preserve">Task</w:t>
            </w:r>
          </w:p>
        </w:tc>
        <w:tc>
          <w:tcPr>
            <w:tcW w:w="2041" w:type="dxa"/>
            <w:shd w:val="clear" w:color="auto" w:fill="3C8D99"/>
            <w:tcMar>
              <w:top w:w="70" w:type="dxa"/>
              <w:left w:w="90" w:type="dxa"/>
              <w:bottom w:w="70" w:type="dxa"/>
              <w:right w:w="90" w:type="dxa"/>
            </w:tcMar>
            <w:vAlign w:val="center"/>
          </w:tcPr>
          <w:p w14:paraId="0F2CC793" w14:textId="77777777" w:rsidR="00196A51" w:rsidRDefault="00000000">
            <w:pPr>
              <w:spacing w:after="0" w:line="240" w:lineRule="auto"/>
              <w:jc w:val="center"/>
            </w:pPr>
            <w:r>
              <w:rPr>
                <w:b/>
                <w:color w:val="FFFFFF"/>
                <w:sz w:val="15"/>
              </w:rPr>
              <w:t xml:space="preserve">Owner</w:t>
            </w:r>
          </w:p>
        </w:tc>
        <w:tc>
          <w:tcPr>
            <w:tcW w:w="1474" w:type="dxa"/>
            <w:shd w:val="clear" w:color="auto" w:fill="3C8D99"/>
            <w:tcMar>
              <w:top w:w="70" w:type="dxa"/>
              <w:left w:w="90" w:type="dxa"/>
              <w:bottom w:w="70" w:type="dxa"/>
              <w:right w:w="90" w:type="dxa"/>
            </w:tcMar>
            <w:vAlign w:val="center"/>
          </w:tcPr>
          <w:p w14:paraId="43F0FED6" w14:textId="77777777" w:rsidR="00196A51" w:rsidRDefault="00000000">
            <w:pPr>
              <w:spacing w:after="0" w:line="240" w:lineRule="auto"/>
              <w:jc w:val="center"/>
            </w:pPr>
            <w:r>
              <w:rPr>
                <w:b/>
                <w:color w:val="FFFFFF"/>
                <w:sz w:val="15"/>
              </w:rPr>
              <w:t xml:space="preserve">Due</w:t>
            </w:r>
          </w:p>
        </w:tc>
        <w:tc>
          <w:tcPr>
            <w:tcW w:w="1304" w:type="dxa"/>
            <w:shd w:val="clear" w:color="auto" w:fill="3C8D99"/>
            <w:tcMar>
              <w:top w:w="70" w:type="dxa"/>
              <w:left w:w="90" w:type="dxa"/>
              <w:bottom w:w="70" w:type="dxa"/>
              <w:right w:w="90" w:type="dxa"/>
            </w:tcMar>
            <w:vAlign w:val="center"/>
          </w:tcPr>
          <w:p w14:paraId="0F6D2692" w14:textId="77777777" w:rsidR="00196A51" w:rsidRDefault="00000000">
            <w:pPr>
              <w:spacing w:after="0" w:line="240" w:lineRule="auto"/>
              <w:jc w:val="center"/>
            </w:pPr>
            <w:r>
              <w:rPr>
                <w:b/>
                <w:color w:val="FFFFFF"/>
                <w:sz w:val="15"/>
              </w:rPr>
              <w:t xml:space="preserve">Status</w:t>
            </w:r>
          </w:p>
        </w:tc>
      </w:tr>
      <w:tr w:rsidR="00196A51" w14:paraId="5DB1EDEE" w14:textId="77777777">
        <w:trPr>
          <w:jc w:val="center"/>
          <w:cantSplit w:val="1"/>
        </w:trPr>
        <w:tc>
          <w:tcPr>
            <w:tcW w:w="709" w:type="dxa"/>
            <w:tcMar>
              <w:top w:w="70" w:type="dxa"/>
              <w:left w:w="90" w:type="dxa"/>
              <w:bottom w:w="70" w:type="dxa"/>
              <w:right w:w="90" w:type="dxa"/>
            </w:tcMar>
            <w:vAlign w:val="center"/>
          </w:tcPr>
          <w:p w14:paraId="24E7ADF0" w14:textId="77777777" w:rsidR="00196A51" w:rsidRDefault="00000000">
            <w:pPr>
              <w:spacing w:after="0" w:line="240" w:lineRule="auto"/>
              <w:jc w:val="center"/>
            </w:pPr>
            <w:r>
              <w:rPr>
                <w:color w:val="263238"/>
                <w:sz w:val="15"/>
              </w:rPr>
              <w:t>A07</w:t>
            </w:r>
          </w:p>
        </w:tc>
        <w:tc>
          <w:tcPr>
            <w:tcW w:w="4167" w:type="dxa"/>
            <w:tcMar>
              <w:top w:w="70" w:type="dxa"/>
              <w:left w:w="90" w:type="dxa"/>
              <w:bottom w:w="70" w:type="dxa"/>
              <w:right w:w="90" w:type="dxa"/>
            </w:tcMar>
            <w:vAlign w:val="center"/>
          </w:tcPr>
          <w:p w14:paraId="67088DB4" w14:textId="77777777" w:rsidR="00196A51" w:rsidRDefault="00000000">
            <w:pPr>
              <w:spacing w:after="0" w:line="240" w:lineRule="auto"/>
              <w:rPr>
                <w:lang w:eastAsia="zh-TW"/>
              </w:rPr>
            </w:pPr>
            <w:r>
              <w:rPr>
                <w:color w:val="263238"/>
                <w:sz w:val="15"/>
                <w:lang w:eastAsia="zh-TW"/>
              </w:rPr>
              <w:t xml:space="preserve">Submit a cold-chain flow diagram, acceptance field list and traceability access matrix</w:t>
            </w:r>
          </w:p>
        </w:tc>
        <w:tc>
          <w:tcPr>
            <w:tcW w:w="2041" w:type="dxa"/>
            <w:tcMar>
              <w:top w:w="70" w:type="dxa"/>
              <w:left w:w="90" w:type="dxa"/>
              <w:bottom w:w="70" w:type="dxa"/>
              <w:right w:w="90" w:type="dxa"/>
            </w:tcMar>
            <w:vAlign w:val="center"/>
          </w:tcPr>
          <w:p w14:paraId="4E311119" w14:textId="77777777" w:rsidR="00196A51" w:rsidRDefault="00000000">
            <w:pPr>
              <w:spacing w:after="0" w:line="240" w:lineRule="auto"/>
            </w:pPr>
            <w:proofErr w:type="spellStart"/>
            <w:r>
              <w:rPr>
                <w:color w:val="263238"/>
                <w:sz w:val="15"/>
              </w:rPr>
              <w:t xml:space="preserve">Chen Bohan</w:t>
            </w:r>
            <w:proofErr w:type="spellEnd"/>
          </w:p>
        </w:tc>
        <w:tc>
          <w:tcPr>
            <w:tcW w:w="1474" w:type="dxa"/>
            <w:tcMar>
              <w:top w:w="70" w:type="dxa"/>
              <w:left w:w="90" w:type="dxa"/>
              <w:bottom w:w="70" w:type="dxa"/>
              <w:right w:w="90" w:type="dxa"/>
            </w:tcMar>
            <w:vAlign w:val="center"/>
          </w:tcPr>
          <w:p w14:paraId="4B69DCB3" w14:textId="77777777" w:rsidR="00196A51" w:rsidRDefault="00000000">
            <w:pPr>
              <w:spacing w:after="0" w:line="240" w:lineRule="auto"/>
              <w:jc w:val="center"/>
            </w:pPr>
            <w:r>
              <w:rPr>
                <w:color w:val="263238"/>
                <w:sz w:val="15"/>
              </w:rPr>
              <w:t>4/08</w:t>
            </w:r>
          </w:p>
        </w:tc>
        <w:tc>
          <w:tcPr>
            <w:tcW w:w="1304" w:type="dxa"/>
            <w:shd w:val="clear" w:color="auto" w:fill="FFF2CC"/>
            <w:tcMar>
              <w:top w:w="70" w:type="dxa"/>
              <w:left w:w="90" w:type="dxa"/>
              <w:bottom w:w="70" w:type="dxa"/>
              <w:right w:w="90" w:type="dxa"/>
            </w:tcMar>
            <w:vAlign w:val="center"/>
          </w:tcPr>
          <w:p w14:paraId="37449918" w14:textId="77777777" w:rsidR="00196A51" w:rsidRDefault="00000000">
            <w:pPr>
              <w:spacing w:after="0" w:line="240" w:lineRule="auto"/>
              <w:jc w:val="center"/>
            </w:pPr>
            <w:r>
              <w:rPr>
                <w:color w:val="263238"/>
                <w:sz w:val="15"/>
              </w:rPr>
              <w:t xml:space="preserve">Not started</w:t>
            </w:r>
          </w:p>
        </w:tc>
      </w:tr>
      <w:tr w:rsidR="00196A51" w14:paraId="4879142B" w14:textId="77777777">
        <w:trPr>
          <w:jc w:val="center"/>
          <w:cantSplit w:val="1"/>
        </w:trPr>
        <w:tc>
          <w:tcPr>
            <w:tcW w:w="709" w:type="dxa"/>
            <w:tcMar>
              <w:top w:w="70" w:type="dxa"/>
              <w:left w:w="90" w:type="dxa"/>
              <w:bottom w:w="70" w:type="dxa"/>
              <w:right w:w="90" w:type="dxa"/>
            </w:tcMar>
            <w:vAlign w:val="center"/>
          </w:tcPr>
          <w:p w14:paraId="0E01B6DB" w14:textId="77777777" w:rsidR="00196A51" w:rsidRDefault="00000000">
            <w:pPr>
              <w:spacing w:after="0" w:line="240" w:lineRule="auto"/>
              <w:jc w:val="center"/>
            </w:pPr>
            <w:r>
              <w:rPr>
                <w:color w:val="263238"/>
                <w:sz w:val="15"/>
              </w:rPr>
              <w:t>A08</w:t>
            </w:r>
          </w:p>
        </w:tc>
        <w:tc>
          <w:tcPr>
            <w:tcW w:w="4167" w:type="dxa"/>
            <w:tcMar>
              <w:top w:w="70" w:type="dxa"/>
              <w:left w:w="90" w:type="dxa"/>
              <w:bottom w:w="70" w:type="dxa"/>
              <w:right w:w="90" w:type="dxa"/>
            </w:tcMar>
            <w:vAlign w:val="center"/>
          </w:tcPr>
          <w:p w14:paraId="72D0988B" w14:textId="77777777" w:rsidR="00196A51" w:rsidRDefault="00000000">
            <w:pPr>
              <w:spacing w:after="0" w:line="240" w:lineRule="auto"/>
              <w:rPr>
                <w:lang w:eastAsia="zh-TW"/>
              </w:rPr>
            </w:pPr>
            <w:r>
              <w:rPr>
                <w:color w:val="263238"/>
                <w:sz w:val="15"/>
                <w:lang w:eastAsia="zh-TW"/>
              </w:rPr>
              <w:t xml:space="preserve">Provide the institution's pharmacy questionnaire and sample entry application</w:t>
            </w:r>
          </w:p>
        </w:tc>
        <w:tc>
          <w:tcPr>
            <w:tcW w:w="2041" w:type="dxa"/>
            <w:tcMar>
              <w:top w:w="70" w:type="dxa"/>
              <w:left w:w="90" w:type="dxa"/>
              <w:bottom w:w="70" w:type="dxa"/>
              <w:right w:w="90" w:type="dxa"/>
            </w:tcMar>
            <w:vAlign w:val="center"/>
          </w:tcPr>
          <w:p w14:paraId="4778F40C" w14:textId="77777777" w:rsidR="00196A51" w:rsidRDefault="00000000">
            <w:pPr>
              <w:spacing w:after="0" w:line="240" w:lineRule="auto"/>
            </w:pPr>
            <w:proofErr w:type="spellStart"/>
            <w:r>
              <w:rPr>
                <w:color w:val="263238"/>
                <w:sz w:val="15"/>
              </w:rPr>
              <w:t xml:space="preserve">Wen Caiting</w:t>
            </w:r>
            <w:proofErr w:type="spellEnd"/>
          </w:p>
        </w:tc>
        <w:tc>
          <w:tcPr>
            <w:tcW w:w="1474" w:type="dxa"/>
            <w:tcMar>
              <w:top w:w="70" w:type="dxa"/>
              <w:left w:w="90" w:type="dxa"/>
              <w:bottom w:w="70" w:type="dxa"/>
              <w:right w:w="90" w:type="dxa"/>
            </w:tcMar>
            <w:vAlign w:val="center"/>
          </w:tcPr>
          <w:p w14:paraId="06374B67" w14:textId="77777777" w:rsidR="00196A51" w:rsidRDefault="00000000">
            <w:pPr>
              <w:spacing w:after="0" w:line="240" w:lineRule="auto"/>
              <w:jc w:val="center"/>
            </w:pPr>
            <w:r>
              <w:rPr>
                <w:color w:val="263238"/>
                <w:sz w:val="15"/>
              </w:rPr>
              <w:t>4/06</w:t>
            </w:r>
          </w:p>
        </w:tc>
        <w:tc>
          <w:tcPr>
            <w:tcW w:w="1304" w:type="dxa"/>
            <w:shd w:val="clear" w:color="auto" w:fill="E2F0D9"/>
            <w:tcMar>
              <w:top w:w="70" w:type="dxa"/>
              <w:left w:w="90" w:type="dxa"/>
              <w:bottom w:w="70" w:type="dxa"/>
              <w:right w:w="90" w:type="dxa"/>
            </w:tcMar>
            <w:vAlign w:val="center"/>
          </w:tcPr>
          <w:p w14:paraId="12545622" w14:textId="77777777" w:rsidR="00196A51" w:rsidRDefault="00000000">
            <w:pPr>
              <w:spacing w:after="0" w:line="240" w:lineRule="auto"/>
              <w:jc w:val="center"/>
            </w:pPr>
            <w:r>
              <w:rPr>
                <w:color w:val="263238"/>
                <w:sz w:val="15"/>
              </w:rPr>
              <w:t xml:space="preserve">In progress</w:t>
            </w:r>
          </w:p>
        </w:tc>
      </w:tr>
      <w:tr w:rsidR="00196A51" w14:paraId="7BF4D343" w14:textId="77777777">
        <w:trPr>
          <w:jc w:val="center"/>
          <w:cantSplit w:val="1"/>
        </w:trPr>
        <w:tc>
          <w:tcPr>
            <w:tcW w:w="709" w:type="dxa"/>
            <w:tcMar>
              <w:top w:w="70" w:type="dxa"/>
              <w:left w:w="90" w:type="dxa"/>
              <w:bottom w:w="70" w:type="dxa"/>
              <w:right w:w="90" w:type="dxa"/>
            </w:tcMar>
            <w:vAlign w:val="center"/>
          </w:tcPr>
          <w:p w14:paraId="680789D7" w14:textId="77777777" w:rsidR="00196A51" w:rsidRDefault="00000000">
            <w:pPr>
              <w:spacing w:after="0" w:line="240" w:lineRule="auto"/>
              <w:jc w:val="center"/>
            </w:pPr>
            <w:r>
              <w:rPr>
                <w:color w:val="263238"/>
                <w:sz w:val="15"/>
              </w:rPr>
              <w:t>A09</w:t>
            </w:r>
          </w:p>
        </w:tc>
        <w:tc>
          <w:tcPr>
            <w:tcW w:w="4167" w:type="dxa"/>
            <w:tcMar>
              <w:top w:w="70" w:type="dxa"/>
              <w:left w:w="90" w:type="dxa"/>
              <w:bottom w:w="70" w:type="dxa"/>
              <w:right w:w="90" w:type="dxa"/>
            </w:tcMar>
            <w:vAlign w:val="center"/>
          </w:tcPr>
          <w:p w14:paraId="043FDD3E" w14:textId="77777777" w:rsidR="00196A51" w:rsidRDefault="00000000">
            <w:pPr>
              <w:spacing w:after="0" w:line="240" w:lineRule="auto"/>
              <w:rPr>
                <w:lang w:eastAsia="zh-TW"/>
              </w:rPr>
            </w:pPr>
            <w:r>
              <w:rPr>
                <w:color w:val="263238"/>
                <w:sz w:val="15"/>
                <w:lang w:eastAsia="zh-TW"/>
              </w:rPr>
              <w:t xml:space="preserve">Confirm temperature excursion response, returns, exchanges and alternative supply terms</w:t>
            </w:r>
          </w:p>
        </w:tc>
        <w:tc>
          <w:tcPr>
            <w:tcW w:w="2041" w:type="dxa"/>
            <w:tcMar>
              <w:top w:w="70" w:type="dxa"/>
              <w:left w:w="90" w:type="dxa"/>
              <w:bottom w:w="70" w:type="dxa"/>
              <w:right w:w="90" w:type="dxa"/>
            </w:tcMar>
            <w:vAlign w:val="center"/>
          </w:tcPr>
          <w:p w14:paraId="211748BA" w14:textId="77777777" w:rsidR="00196A51" w:rsidRDefault="00000000">
            <w:pPr>
              <w:spacing w:after="0" w:line="240" w:lineRule="auto"/>
            </w:pPr>
            <w:proofErr w:type="spellStart"/>
            <w:r>
              <w:rPr>
                <w:color w:val="263238"/>
                <w:sz w:val="15"/>
              </w:rPr>
              <w:t xml:space="preserve">Wang Zixuan, Chen Bohan</w:t>
            </w:r>
            <w:proofErr w:type="spellEnd"/>
          </w:p>
        </w:tc>
        <w:tc>
          <w:tcPr>
            <w:tcW w:w="1474" w:type="dxa"/>
            <w:tcMar>
              <w:top w:w="70" w:type="dxa"/>
              <w:left w:w="90" w:type="dxa"/>
              <w:bottom w:w="70" w:type="dxa"/>
              <w:right w:w="90" w:type="dxa"/>
            </w:tcMar>
            <w:vAlign w:val="center"/>
          </w:tcPr>
          <w:p w14:paraId="154DB9B3" w14:textId="77777777" w:rsidR="00196A51" w:rsidRDefault="00000000">
            <w:pPr>
              <w:spacing w:after="0" w:line="240" w:lineRule="auto"/>
              <w:jc w:val="center"/>
            </w:pPr>
            <w:r>
              <w:rPr>
                <w:color w:val="263238"/>
                <w:sz w:val="15"/>
              </w:rPr>
              <w:t>4/09</w:t>
            </w:r>
          </w:p>
        </w:tc>
        <w:tc>
          <w:tcPr>
            <w:tcW w:w="1304" w:type="dxa"/>
            <w:shd w:val="clear" w:color="auto" w:fill="FFF2CC"/>
            <w:tcMar>
              <w:top w:w="70" w:type="dxa"/>
              <w:left w:w="90" w:type="dxa"/>
              <w:bottom w:w="70" w:type="dxa"/>
              <w:right w:w="90" w:type="dxa"/>
            </w:tcMar>
            <w:vAlign w:val="center"/>
          </w:tcPr>
          <w:p w14:paraId="61D9CF5B" w14:textId="77777777" w:rsidR="00196A51" w:rsidRDefault="00000000">
            <w:pPr>
              <w:spacing w:after="0" w:line="240" w:lineRule="auto"/>
              <w:jc w:val="center"/>
            </w:pPr>
            <w:r>
              <w:rPr>
                <w:color w:val="263238"/>
                <w:sz w:val="15"/>
              </w:rPr>
              <w:t xml:space="preserve">Not started</w:t>
            </w:r>
          </w:p>
        </w:tc>
      </w:tr>
    </w:tbl>
    <w:p w14:paraId="7A599F2E" w14:textId="77777777" w:rsidR="00196A51" w:rsidRDefault="00000000">
      <w:pPr>
        <w:spacing w:before="30" w:after="30" w:line="245" w:lineRule="auto"/>
        <w:rPr>
          <w:lang w:eastAsia="zh-TW"/>
        </w:rPr>
      </w:pPr>
      <w:r>
        <w:rPr>
          <w:b/>
          <w:color w:val="146C78"/>
          <w:sz w:val="17"/>
          <w:lang w:eastAsia="zh-TW"/>
        </w:rPr>
        <w:t xml:space="preserve">Next meeting  </w:t>
      </w:r>
      <w:r>
        <w:rPr>
          <w:color w:val="263238"/>
          <w:sz w:val="17"/>
          <w:lang w:eastAsia="zh-TW"/>
        </w:rPr>
        <w:t xml:space="preserve">April 10, 2026, 15:00, online. Share interim evaluation results and gaps in pharmacy documents.</w:t>
      </w:r>
    </w:p>
    <w:p w14:paraId="5B3CB300" w14:textId="77777777" w:rsidR="00196A51" w:rsidRDefault="00196A51">
      <w:pPr>
        <w:rPr>
          <w:lang w:eastAsia="zh-TW"/>
        </w:rPr>
      </w:pPr>
    </w:p>
    <w:p w14:paraId="42ABFA9D" w14:textId="77777777" w:rsidR="00196A51" w:rsidRDefault="00000000">
      <w:pPr>
        <w:keepNext w:val="1"/>
        <w:keepLines/>
        <w:spacing w:after="40"/>
        <w:rPr>
          <w:lang w:eastAsia="zh-TW"/>
        </w:rPr>
      </w:pPr>
      <w:r>
        <w:rPr>
          <w:b/>
          <w:color w:val="0B5563"/>
          <w:sz w:val="30"/>
          <w:lang w:eastAsia="zh-TW"/>
        </w:rPr>
        <w:t xml:space="preserve">Happy Group and Chenggong Medical Institution Pharmaceutical Meeting Minutes</w:t>
      </w:r>
    </w:p>
    <w:tbl>
      <w:tblPr>
        <w:tblW w:w="0" w:type="auto"/>
        <w:jc w:val="center"/>
        <w:tblLayout w:type="fixed"/>
        <w:tblLook w:val="04A0" w:firstRow="1" w:lastRow="0" w:firstColumn="1" w:lastColumn="0" w:noHBand="0" w:noVBand="1"/>
      </w:tblPr>
      <w:tblGrid>
        <w:gridCol w:w="1134"/>
        <w:gridCol w:w="113"/>
        <w:gridCol w:w="3856"/>
        <w:gridCol w:w="2097"/>
        <w:gridCol w:w="3458"/>
      </w:tblGrid>
      <w:tr w:rsidR="00196A51" w14:paraId="4C9EC629" w14:textId="77777777">
        <w:trPr>
          <w:jc w:val="center"/>
          <w:cantSplit w:val="1"/>
        </w:trPr>
        <w:tc>
          <w:tcPr>
            <w:tcW w:w="1247" w:type="dxa"/>
            <w:gridSpan w:val="2"/>
            <w:shd w:val="clear" w:color="auto" w:fill="DCEFF2"/>
            <w:tcMar>
              <w:top w:w="70" w:type="dxa"/>
              <w:left w:w="90" w:type="dxa"/>
              <w:bottom w:w="70" w:type="dxa"/>
              <w:right w:w="90" w:type="dxa"/>
            </w:tcMar>
            <w:vAlign w:val="center"/>
          </w:tcPr>
          <w:p w14:paraId="5ABA3D4A" w14:textId="77777777" w:rsidR="00196A51" w:rsidRDefault="00000000">
            <w:pPr>
              <w:keepLines/>
              <w:spacing w:after="0" w:line="240" w:lineRule="auto"/>
              <w:jc w:val="center"/>
              <w:keepNext w:val="1"/>
            </w:pPr>
            <w:r>
              <w:rPr>
                <w:b/>
                <w:color w:val="0B5563"/>
                <w:sz w:val="17"/>
              </w:rPr>
              <w:t xml:space="preserve">Meeting 04</w:t>
            </w:r>
          </w:p>
        </w:tc>
        <w:tc>
          <w:tcPr>
            <w:tcW w:w="5953" w:type="dxa"/>
            <w:gridSpan w:val="2"/>
            <w:shd w:val="clear" w:color="auto" w:fill="DCEFF2"/>
            <w:tcMar>
              <w:top w:w="70" w:type="dxa"/>
              <w:left w:w="90" w:type="dxa"/>
              <w:bottom w:w="70" w:type="dxa"/>
              <w:right w:w="90" w:type="dxa"/>
            </w:tcMar>
            <w:vAlign w:val="center"/>
          </w:tcPr>
          <w:p w14:paraId="35CE1B12" w14:textId="77777777" w:rsidR="00196A51" w:rsidRDefault="00000000">
            <w:pPr>
              <w:spacing w:after="0" w:line="240" w:lineRule="auto"/>
              <w:jc w:val="center"/>
              <w:rPr>
                <w:lang w:eastAsia="zh-TW"/>
              </w:rPr>
              <w:keepNext w:val="1"/>
            </w:pPr>
            <w:r>
              <w:rPr>
                <w:b/>
                <w:color w:val="0B5563"/>
                <w:sz w:val="17"/>
                <w:lang w:eastAsia="zh-TW"/>
              </w:rPr>
              <w:t xml:space="preserve">Interim Evaluation Review and Three-Year Cost Estimate</w:t>
            </w:r>
          </w:p>
        </w:tc>
        <w:tc>
          <w:tcPr>
            <w:tcW w:w="2494" w:type="dxa"/>
            <w:shd w:val="clear" w:color="auto" w:fill="DCEFF2"/>
            <w:tcMar>
              <w:top w:w="70" w:type="dxa"/>
              <w:left w:w="90" w:type="dxa"/>
              <w:bottom w:w="70" w:type="dxa"/>
              <w:right w:w="90" w:type="dxa"/>
            </w:tcMar>
            <w:vAlign w:val="center"/>
          </w:tcPr>
          <w:p w14:paraId="3EF15D8D" w14:textId="77777777" w:rsidR="00196A51" w:rsidRDefault="00000000">
            <w:pPr>
              <w:spacing w:after="0" w:line="240" w:lineRule="auto"/>
              <w:jc w:val="center"/>
              <w:keepNext w:val="1"/>
            </w:pPr>
            <w:proofErr w:type="spellStart"/>
            <w:r>
              <w:rPr>
                <w:b/>
                <w:color w:val="0B5563"/>
                <w:sz w:val="17"/>
              </w:rPr>
              <w:t xml:space="preserve">Commercial Evaluation</w:t>
            </w:r>
            <w:proofErr w:type="spellEnd"/>
          </w:p>
        </w:tc>
      </w:tr>
      <w:tr w:rsidR="00196A51" w14:paraId="25D5017F" w14:textId="77777777">
        <w:trPr>
          <w:jc w:val="center"/>
          <w:cantSplit w:val="1"/>
        </w:trPr>
        <w:tc>
          <w:tcPr>
            <w:tcW w:w="1134" w:type="dxa"/>
            <w:shd w:val="clear" w:color="auto" w:fill="287C89"/>
            <w:tcMar>
              <w:top w:w="70" w:type="dxa"/>
              <w:left w:w="90" w:type="dxa"/>
              <w:bottom w:w="70" w:type="dxa"/>
              <w:right w:w="90" w:type="dxa"/>
            </w:tcMar>
            <w:vAlign w:val="center"/>
          </w:tcPr>
          <w:p w14:paraId="0224E7DE" w14:textId="77777777" w:rsidR="00196A51" w:rsidRDefault="00000000">
            <w:pPr>
              <w:spacing w:after="0" w:line="240" w:lineRule="auto"/>
              <w:keepNext w:val="1"/>
            </w:pPr>
            <w:r>
              <w:rPr>
                <w:b/>
                <w:color w:val="FFFFFF"/>
                <w:sz w:val="16"/>
              </w:rPr>
              <w:t xml:space="preserve">Date and time</w:t>
            </w:r>
          </w:p>
        </w:tc>
        <w:tc>
          <w:tcPr>
            <w:tcW w:w="3969" w:type="dxa"/>
            <w:gridSpan w:val="2"/>
            <w:tcMar>
              <w:top w:w="70" w:type="dxa"/>
              <w:left w:w="90" w:type="dxa"/>
              <w:bottom w:w="70" w:type="dxa"/>
              <w:right w:w="90" w:type="dxa"/>
            </w:tcMar>
            <w:vAlign w:val="center"/>
          </w:tcPr>
          <w:p w14:paraId="5CDFE260" w14:textId="77777777" w:rsidR="00196A51" w:rsidRDefault="00000000">
            <w:pPr>
              <w:spacing w:after="0" w:line="240" w:lineRule="auto"/>
              <w:keepNext w:val="1"/>
            </w:pPr>
            <w:r>
              <w:rPr>
                <w:color w:val="263238"/>
                <w:sz w:val="16"/>
              </w:rPr>
              <w:t xml:space="preserve">April 10, 2026 (Fri), 15:00-16:30</w:t>
            </w:r>
          </w:p>
        </w:tc>
        <w:tc>
          <w:tcPr>
            <w:tcW w:w="1134" w:type="dxa"/>
            <w:shd w:val="clear" w:color="auto" w:fill="287C89"/>
            <w:tcMar>
              <w:top w:w="70" w:type="dxa"/>
              <w:left w:w="90" w:type="dxa"/>
              <w:bottom w:w="70" w:type="dxa"/>
              <w:right w:w="90" w:type="dxa"/>
            </w:tcMar>
            <w:vAlign w:val="center"/>
          </w:tcPr>
          <w:p w14:paraId="13FC5598" w14:textId="77777777" w:rsidR="00196A51" w:rsidRDefault="00000000">
            <w:pPr>
              <w:spacing w:after="0" w:line="240" w:lineRule="auto"/>
              <w:keepNext w:val="1"/>
            </w:pPr>
            <w:r>
              <w:rPr>
                <w:b/>
                <w:color w:val="FFFFFF"/>
                <w:sz w:val="16"/>
              </w:rPr>
              <w:t xml:space="preserve">Location</w:t>
            </w:r>
          </w:p>
        </w:tc>
        <w:tc>
          <w:tcPr>
            <w:tcW w:w="3458" w:type="dxa"/>
            <w:tcMar>
              <w:top w:w="70" w:type="dxa"/>
              <w:left w:w="90" w:type="dxa"/>
              <w:bottom w:w="70" w:type="dxa"/>
              <w:right w:w="90" w:type="dxa"/>
            </w:tcMar>
            <w:vAlign w:val="center"/>
          </w:tcPr>
          <w:p w14:paraId="526C7518" w14:textId="77777777" w:rsidR="00196A51" w:rsidRDefault="00000000">
            <w:pPr>
              <w:spacing w:after="0" w:line="240" w:lineRule="auto"/>
              <w:keepNext w:val="1"/>
            </w:pPr>
            <w:r>
              <w:rPr>
                <w:color w:val="263238"/>
                <w:sz w:val="16"/>
              </w:rPr>
              <w:t xml:space="preserve">Online meeting</w:t>
            </w:r>
          </w:p>
        </w:tc>
      </w:tr>
      <w:tr w:rsidR="00196A51" w14:paraId="29237AE2" w14:textId="77777777">
        <w:trPr>
          <w:jc w:val="center"/>
          <w:cantSplit w:val="1"/>
        </w:trPr>
        <w:tc>
          <w:tcPr>
            <w:tcW w:w="1134" w:type="dxa"/>
            <w:shd w:val="clear" w:color="auto" w:fill="287C89"/>
            <w:tcMar>
              <w:top w:w="70" w:type="dxa"/>
              <w:left w:w="90" w:type="dxa"/>
              <w:bottom w:w="70" w:type="dxa"/>
              <w:right w:w="90" w:type="dxa"/>
            </w:tcMar>
            <w:vAlign w:val="center"/>
          </w:tcPr>
          <w:p w14:paraId="77A72E90" w14:textId="77777777" w:rsidR="00196A51" w:rsidRDefault="00000000">
            <w:pPr>
              <w:spacing w:after="0" w:line="240" w:lineRule="auto"/>
            </w:pPr>
            <w:r>
              <w:rPr>
                <w:b/>
                <w:color w:val="FFFFFF"/>
                <w:sz w:val="16"/>
              </w:rPr>
              <w:t xml:space="preserve">Recorded by</w:t>
            </w:r>
          </w:p>
        </w:tc>
        <w:tc>
          <w:tcPr>
            <w:tcW w:w="3969" w:type="dxa"/>
            <w:gridSpan w:val="2"/>
            <w:tcMar>
              <w:top w:w="70" w:type="dxa"/>
              <w:left w:w="90" w:type="dxa"/>
              <w:bottom w:w="70" w:type="dxa"/>
              <w:right w:w="90" w:type="dxa"/>
            </w:tcMar>
            <w:vAlign w:val="center"/>
          </w:tcPr>
          <w:p w14:paraId="63B24AD0" w14:textId="77777777" w:rsidR="00196A51" w:rsidRDefault="00000000">
            <w:pPr>
              <w:spacing w:after="0" w:line="240" w:lineRule="auto"/>
            </w:pPr>
            <w:r>
              <w:rPr>
                <w:color w:val="263238"/>
                <w:sz w:val="16"/>
              </w:rPr>
              <w:t xml:space="preserve">Wang Zixuan, Happy Group</w:t>
            </w:r>
          </w:p>
        </w:tc>
        <w:tc>
          <w:tcPr>
            <w:tcW w:w="1134" w:type="dxa"/>
            <w:shd w:val="clear" w:color="auto" w:fill="287C89"/>
            <w:tcMar>
              <w:top w:w="70" w:type="dxa"/>
              <w:left w:w="90" w:type="dxa"/>
              <w:bottom w:w="70" w:type="dxa"/>
              <w:right w:w="90" w:type="dxa"/>
            </w:tcMar>
            <w:vAlign w:val="center"/>
          </w:tcPr>
          <w:p w14:paraId="49ECFB2F" w14:textId="77777777" w:rsidR="00196A51" w:rsidRDefault="00000000">
            <w:pPr>
              <w:spacing w:after="0" w:line="240" w:lineRule="auto"/>
            </w:pPr>
            <w:r>
              <w:rPr>
                <w:b/>
                <w:color w:val="FFFFFF"/>
                <w:sz w:val="16"/>
              </w:rPr>
              <w:t xml:space="preserve">Document status</w:t>
            </w:r>
          </w:p>
        </w:tc>
        <w:tc>
          <w:tcPr>
            <w:tcW w:w="3458" w:type="dxa"/>
            <w:tcMar>
              <w:top w:w="70" w:type="dxa"/>
              <w:left w:w="90" w:type="dxa"/>
              <w:bottom w:w="70" w:type="dxa"/>
              <w:right w:w="90" w:type="dxa"/>
            </w:tcMar>
            <w:vAlign w:val="center"/>
          </w:tcPr>
          <w:p w14:paraId="236D09F3" w14:textId="77777777" w:rsidR="00196A51" w:rsidRDefault="00000000">
            <w:pPr>
              <w:spacing w:after="0" w:line="240" w:lineRule="auto"/>
            </w:pPr>
            <w:r>
              <w:rPr>
                <w:color w:val="263238"/>
                <w:sz w:val="16"/>
              </w:rPr>
              <w:t xml:space="preserve">Confirmed after meeting</w:t>
            </w:r>
          </w:p>
        </w:tc>
      </w:tr>
    </w:tbl>
    <w:p w14:paraId="512DEE24" w14:textId="77777777" w:rsidR="00196A51" w:rsidRDefault="00000000">
      <w:pPr>
        <w:spacing w:before="60" w:after="30"/>
        <w:keepNext w:val="1"/>
      </w:pPr>
      <w:r>
        <w:rPr>
          <w:b/>
          <w:color w:val="0B5563"/>
          <w:sz w:val="20"/>
        </w:rPr>
        <w:t xml:space="preserve">Participants</w:t>
      </w:r>
    </w:p>
    <w:tbl>
      <w:tblPr>
        <w:tblW w:w="0" w:type="auto"/>
        <w:jc w:val="center"/>
        <w:tblLayout w:type="fixed"/>
        <w:tblLook w:val="04A0" w:firstRow="1" w:lastRow="0" w:firstColumn="1" w:lastColumn="0" w:noHBand="0" w:noVBand="1"/>
      </w:tblPr>
      <w:tblGrid>
        <w:gridCol w:w="1587"/>
        <w:gridCol w:w="3175"/>
        <w:gridCol w:w="4932"/>
      </w:tblGrid>
      <w:tr w:rsidR="00196A51" w14:paraId="2072458E" w14:textId="77777777">
        <w:trPr>
          <w:tblHeader/>
          <w:jc w:val="center"/>
          <w:cantSplit w:val="1"/>
        </w:trPr>
        <w:tc>
          <w:tcPr>
            <w:tcW w:w="1587" w:type="dxa"/>
            <w:shd w:val="clear" w:color="auto" w:fill="3C8D99"/>
            <w:tcMar>
              <w:top w:w="70" w:type="dxa"/>
              <w:left w:w="90" w:type="dxa"/>
              <w:bottom w:w="70" w:type="dxa"/>
              <w:right w:w="90" w:type="dxa"/>
            </w:tcMar>
            <w:vAlign w:val="center"/>
          </w:tcPr>
          <w:p w14:paraId="6A15C433" w14:textId="77777777" w:rsidR="00196A51" w:rsidRDefault="00000000">
            <w:pPr>
              <w:spacing w:after="0" w:line="240" w:lineRule="auto"/>
              <w:jc w:val="center"/>
            </w:pPr>
            <w:r>
              <w:rPr>
                <w:b/>
                <w:color w:val="FFFFFF"/>
                <w:sz w:val="16"/>
              </w:rPr>
              <w:t xml:space="preserve">Organization</w:t>
            </w:r>
          </w:p>
        </w:tc>
        <w:tc>
          <w:tcPr>
            <w:tcW w:w="3175" w:type="dxa"/>
            <w:shd w:val="clear" w:color="auto" w:fill="3C8D99"/>
            <w:tcMar>
              <w:top w:w="70" w:type="dxa"/>
              <w:left w:w="90" w:type="dxa"/>
              <w:bottom w:w="70" w:type="dxa"/>
              <w:right w:w="90" w:type="dxa"/>
            </w:tcMar>
            <w:vAlign w:val="center"/>
          </w:tcPr>
          <w:p w14:paraId="6014D2A9" w14:textId="77777777" w:rsidR="00196A51" w:rsidRDefault="00000000">
            <w:pPr>
              <w:spacing w:after="0" w:line="240" w:lineRule="auto"/>
              <w:jc w:val="center"/>
            </w:pPr>
            <w:r>
              <w:rPr>
                <w:b/>
                <w:color w:val="FFFFFF"/>
                <w:sz w:val="16"/>
              </w:rPr>
              <w:t xml:space="preserve">Name and title</w:t>
            </w:r>
          </w:p>
        </w:tc>
        <w:tc>
          <w:tcPr>
            <w:tcW w:w="4932" w:type="dxa"/>
            <w:shd w:val="clear" w:color="auto" w:fill="3C8D99"/>
            <w:tcMar>
              <w:top w:w="70" w:type="dxa"/>
              <w:left w:w="90" w:type="dxa"/>
              <w:bottom w:w="70" w:type="dxa"/>
              <w:right w:w="90" w:type="dxa"/>
            </w:tcMar>
            <w:vAlign w:val="center"/>
          </w:tcPr>
          <w:p w14:paraId="19E27A15" w14:textId="77777777" w:rsidR="00196A51" w:rsidRDefault="00000000">
            <w:pPr>
              <w:spacing w:after="0" w:line="240" w:lineRule="auto"/>
              <w:jc w:val="center"/>
            </w:pPr>
            <w:r>
              <w:rPr>
                <w:b/>
                <w:color w:val="FFFFFF"/>
                <w:sz w:val="16"/>
              </w:rPr>
              <w:t xml:space="preserve">Role in this meeting</w:t>
            </w:r>
          </w:p>
        </w:tc>
      </w:tr>
      <w:tr w:rsidR="00196A51" w14:paraId="298A55FF" w14:textId="77777777">
        <w:trPr>
          <w:jc w:val="center"/>
          <w:cantSplit w:val="1"/>
        </w:trPr>
        <w:tc>
          <w:tcPr>
            <w:tcW w:w="1587" w:type="dxa"/>
            <w:tcMar>
              <w:top w:w="70" w:type="dxa"/>
              <w:left w:w="90" w:type="dxa"/>
              <w:bottom w:w="70" w:type="dxa"/>
              <w:right w:w="90" w:type="dxa"/>
            </w:tcMar>
            <w:vAlign w:val="center"/>
          </w:tcPr>
          <w:p w14:paraId="5AE32ED4" w14:textId="77777777" w:rsidR="00196A51" w:rsidRDefault="00000000">
            <w:pPr>
              <w:spacing w:after="0" w:line="240" w:lineRule="auto"/>
            </w:pPr>
            <w:r>
              <w:rPr>
                <w:color w:val="263238"/>
                <w:sz w:val="15"/>
              </w:rPr>
              <w:t xml:space="preserve">Chenggong Medical Institution</w:t>
            </w:r>
          </w:p>
        </w:tc>
        <w:tc>
          <w:tcPr>
            <w:tcW w:w="3175" w:type="dxa"/>
            <w:tcMar>
              <w:top w:w="70" w:type="dxa"/>
              <w:left w:w="90" w:type="dxa"/>
              <w:bottom w:w="70" w:type="dxa"/>
              <w:right w:w="90" w:type="dxa"/>
            </w:tcMar>
            <w:vAlign w:val="center"/>
          </w:tcPr>
          <w:p w14:paraId="5888577A" w14:textId="77777777" w:rsidR="00196A51" w:rsidRDefault="00000000">
            <w:pPr>
              <w:spacing w:after="0" w:line="240" w:lineRule="auto"/>
            </w:pPr>
            <w:r>
              <w:rPr>
                <w:color w:val="263238"/>
                <w:sz w:val="15"/>
              </w:rPr>
              <w:t xml:space="preserve">Fang Yuqing / Procurement Manager</w:t>
            </w:r>
          </w:p>
        </w:tc>
        <w:tc>
          <w:tcPr>
            <w:tcW w:w="4932" w:type="dxa"/>
            <w:tcMar>
              <w:top w:w="70" w:type="dxa"/>
              <w:left w:w="90" w:type="dxa"/>
              <w:bottom w:w="70" w:type="dxa"/>
              <w:right w:w="90" w:type="dxa"/>
            </w:tcMar>
            <w:vAlign w:val="center"/>
          </w:tcPr>
          <w:p w14:paraId="0190C2B5" w14:textId="77777777" w:rsidR="00196A51" w:rsidRDefault="00000000">
            <w:pPr>
              <w:spacing w:after="0" w:line="240" w:lineRule="auto"/>
            </w:pPr>
            <w:r>
              <w:rPr>
                <w:color w:val="263238"/>
                <w:sz w:val="15"/>
              </w:rPr>
              <w:t xml:space="preserve">Review commercial terms and supply risks</w:t>
            </w:r>
          </w:p>
        </w:tc>
      </w:tr>
      <w:tr w:rsidR="00196A51" w14:paraId="22E99552" w14:textId="77777777">
        <w:trPr>
          <w:jc w:val="center"/>
          <w:cantSplit w:val="1"/>
        </w:trPr>
        <w:tc>
          <w:tcPr>
            <w:tcW w:w="1587" w:type="dxa"/>
            <w:tcMar>
              <w:top w:w="70" w:type="dxa"/>
              <w:left w:w="90" w:type="dxa"/>
              <w:bottom w:w="70" w:type="dxa"/>
              <w:right w:w="90" w:type="dxa"/>
            </w:tcMar>
            <w:vAlign w:val="center"/>
          </w:tcPr>
          <w:p w14:paraId="3B11F2FA" w14:textId="77777777" w:rsidR="00196A51" w:rsidRDefault="00000000">
            <w:pPr>
              <w:spacing w:after="0" w:line="240" w:lineRule="auto"/>
            </w:pPr>
            <w:r>
              <w:rPr>
                <w:color w:val="263238"/>
                <w:sz w:val="15"/>
              </w:rPr>
              <w:t xml:space="preserve">Chenggong Medical Institution</w:t>
            </w:r>
          </w:p>
        </w:tc>
        <w:tc>
          <w:tcPr>
            <w:tcW w:w="3175" w:type="dxa"/>
            <w:tcMar>
              <w:top w:w="70" w:type="dxa"/>
              <w:left w:w="90" w:type="dxa"/>
              <w:bottom w:w="70" w:type="dxa"/>
              <w:right w:w="90" w:type="dxa"/>
            </w:tcMar>
            <w:vAlign w:val="center"/>
          </w:tcPr>
          <w:p w14:paraId="3AA32FE8" w14:textId="77777777" w:rsidR="00196A51" w:rsidRDefault="00000000">
            <w:pPr>
              <w:spacing w:after="0" w:line="240" w:lineRule="auto"/>
            </w:pPr>
            <w:r>
              <w:rPr>
                <w:color w:val="263238"/>
                <w:sz w:val="15"/>
              </w:rPr>
              <w:t xml:space="preserve">Zhuo Yucheng / Finance Manager</w:t>
            </w:r>
          </w:p>
        </w:tc>
        <w:tc>
          <w:tcPr>
            <w:tcW w:w="4932" w:type="dxa"/>
            <w:tcMar>
              <w:top w:w="70" w:type="dxa"/>
              <w:left w:w="90" w:type="dxa"/>
              <w:bottom w:w="70" w:type="dxa"/>
              <w:right w:w="90" w:type="dxa"/>
            </w:tcMar>
            <w:vAlign w:val="center"/>
          </w:tcPr>
          <w:p w14:paraId="2171B997" w14:textId="77777777" w:rsidR="00196A51" w:rsidRDefault="00000000">
            <w:pPr>
              <w:spacing w:after="0" w:line="240" w:lineRule="auto"/>
              <w:rPr>
                <w:lang w:eastAsia="zh-TW"/>
              </w:rPr>
            </w:pPr>
            <w:r>
              <w:rPr>
                <w:color w:val="263238"/>
                <w:sz w:val="15"/>
                <w:lang w:eastAsia="zh-TW"/>
              </w:rPr>
              <w:t xml:space="preserve">Review three-year budget impact and payment terms</w:t>
            </w:r>
          </w:p>
        </w:tc>
      </w:tr>
      <w:tr w:rsidR="00196A51" w14:paraId="08E81B02" w14:textId="77777777">
        <w:trPr>
          <w:jc w:val="center"/>
          <w:cantSplit w:val="1"/>
        </w:trPr>
        <w:tc>
          <w:tcPr>
            <w:tcW w:w="1587" w:type="dxa"/>
            <w:tcMar>
              <w:top w:w="70" w:type="dxa"/>
              <w:left w:w="90" w:type="dxa"/>
              <w:bottom w:w="70" w:type="dxa"/>
              <w:right w:w="90" w:type="dxa"/>
            </w:tcMar>
            <w:vAlign w:val="center"/>
          </w:tcPr>
          <w:p w14:paraId="76123EDB" w14:textId="77777777" w:rsidR="00196A51" w:rsidRDefault="00000000">
            <w:pPr>
              <w:spacing w:after="0" w:line="240" w:lineRule="auto"/>
            </w:pPr>
            <w:proofErr w:type="spellStart"/>
            <w:r>
              <w:rPr>
                <w:color w:val="263238"/>
                <w:sz w:val="15"/>
              </w:rPr>
              <w:t xml:space="preserve">Chenggong Medical Institution</w:t>
            </w:r>
            <w:proofErr w:type="spellEnd"/>
          </w:p>
        </w:tc>
        <w:tc>
          <w:tcPr>
            <w:tcW w:w="3175" w:type="dxa"/>
            <w:tcMar>
              <w:top w:w="70" w:type="dxa"/>
              <w:left w:w="90" w:type="dxa"/>
              <w:bottom w:w="70" w:type="dxa"/>
              <w:right w:w="90" w:type="dxa"/>
            </w:tcMar>
            <w:vAlign w:val="center"/>
          </w:tcPr>
          <w:p w14:paraId="3502501F" w14:textId="77777777" w:rsidR="00196A51" w:rsidRDefault="00000000">
            <w:pPr>
              <w:spacing w:after="0" w:line="240" w:lineRule="auto"/>
            </w:pPr>
            <w:r>
              <w:rPr>
                <w:color w:val="263238"/>
                <w:sz w:val="15"/>
              </w:rPr>
              <w:t xml:space="preserve">Lan Xinyu / Nursing Supervisor</w:t>
            </w:r>
          </w:p>
        </w:tc>
        <w:tc>
          <w:tcPr>
            <w:tcW w:w="4932" w:type="dxa"/>
            <w:tcMar>
              <w:top w:w="70" w:type="dxa"/>
              <w:left w:w="90" w:type="dxa"/>
              <w:bottom w:w="70" w:type="dxa"/>
              <w:right w:w="90" w:type="dxa"/>
            </w:tcMar>
            <w:vAlign w:val="center"/>
          </w:tcPr>
          <w:p w14:paraId="34C872C7" w14:textId="345F6685" w:rsidR="00196A51" w:rsidRDefault="00000000">
            <w:pPr>
              <w:spacing w:after="0" w:line="240" w:lineRule="auto"/>
              <w:rPr>
                <w:lang w:eastAsia="zh-TW"/>
              </w:rPr>
            </w:pPr>
            <w:r>
              <w:rPr>
                <w:color w:val="263238"/>
                <w:sz w:val="15"/>
                <w:lang w:eastAsia="zh-TW"/>
              </w:rPr>
              <w:t xml:space="preserve"> Interim user feedback</w:t>
            </w:r>
          </w:p>
        </w:tc>
      </w:tr>
      <w:tr w:rsidR="00196A51" w14:paraId="7ACCBD70" w14:textId="77777777">
        <w:trPr>
          <w:jc w:val="center"/>
          <w:cantSplit w:val="1"/>
        </w:trPr>
        <w:tc>
          <w:tcPr>
            <w:tcW w:w="1587" w:type="dxa"/>
            <w:tcMar>
              <w:top w:w="70" w:type="dxa"/>
              <w:left w:w="90" w:type="dxa"/>
              <w:bottom w:w="70" w:type="dxa"/>
              <w:right w:w="90" w:type="dxa"/>
            </w:tcMar>
            <w:vAlign w:val="center"/>
          </w:tcPr>
          <w:p w14:paraId="4B60BF9E" w14:textId="77777777" w:rsidR="00196A51" w:rsidRDefault="00000000">
            <w:pPr>
              <w:spacing w:after="0" w:line="240" w:lineRule="auto"/>
            </w:pPr>
            <w:proofErr w:type="spellStart"/>
            <w:r>
              <w:rPr>
                <w:color w:val="263238"/>
                <w:sz w:val="15"/>
              </w:rPr>
              <w:t xml:space="preserve">Chenggong Medical Institution</w:t>
            </w:r>
            <w:proofErr w:type="spellEnd"/>
          </w:p>
        </w:tc>
        <w:tc>
          <w:tcPr>
            <w:tcW w:w="3175" w:type="dxa"/>
            <w:tcMar>
              <w:top w:w="70" w:type="dxa"/>
              <w:left w:w="90" w:type="dxa"/>
              <w:bottom w:w="70" w:type="dxa"/>
              <w:right w:w="90" w:type="dxa"/>
            </w:tcMar>
            <w:vAlign w:val="center"/>
          </w:tcPr>
          <w:p w14:paraId="59A3EA76" w14:textId="77777777" w:rsidR="00196A51" w:rsidRDefault="00000000">
            <w:pPr>
              <w:spacing w:after="0" w:line="240" w:lineRule="auto"/>
              <w:rPr>
                <w:lang w:eastAsia="zh-TW"/>
              </w:rPr>
            </w:pPr>
            <w:r>
              <w:rPr>
                <w:color w:val="263238"/>
                <w:sz w:val="15"/>
                <w:lang w:eastAsia="zh-TW"/>
              </w:rPr>
              <w:t xml:space="preserve">Han Haowen / Drug Management Specialist</w:t>
            </w:r>
          </w:p>
        </w:tc>
        <w:tc>
          <w:tcPr>
            <w:tcW w:w="4932" w:type="dxa"/>
            <w:tcMar>
              <w:top w:w="70" w:type="dxa"/>
              <w:left w:w="90" w:type="dxa"/>
              <w:bottom w:w="70" w:type="dxa"/>
              <w:right w:w="90" w:type="dxa"/>
            </w:tcMar>
            <w:vAlign w:val="center"/>
          </w:tcPr>
          <w:p w14:paraId="00669773" w14:textId="2688A02E" w:rsidR="00196A51" w:rsidRDefault="00000000">
            <w:pPr>
              <w:spacing w:after="0" w:line="240" w:lineRule="auto"/>
              <w:rPr>
                <w:lang w:eastAsia="zh-TW"/>
              </w:rPr>
            </w:pPr>
            <w:r>
              <w:rPr>
                <w:color w:val="263238"/>
                <w:sz w:val="15"/>
                <w:lang w:eastAsia="zh-TW"/>
              </w:rPr>
              <w:t xml:space="preserve"> Inventory and batch traceability</w:t>
            </w:r>
          </w:p>
        </w:tc>
      </w:tr>
      <w:tr w:rsidR="00196A51" w14:paraId="7D2B8DB6" w14:textId="77777777">
        <w:trPr>
          <w:jc w:val="center"/>
          <w:cantSplit w:val="1"/>
        </w:trPr>
        <w:tc>
          <w:tcPr>
            <w:tcW w:w="1587" w:type="dxa"/>
            <w:tcMar>
              <w:top w:w="70" w:type="dxa"/>
              <w:left w:w="90" w:type="dxa"/>
              <w:bottom w:w="70" w:type="dxa"/>
              <w:right w:w="90" w:type="dxa"/>
            </w:tcMar>
            <w:vAlign w:val="center"/>
          </w:tcPr>
          <w:p w14:paraId="1B8C6767" w14:textId="77777777" w:rsidR="00196A51" w:rsidRDefault="00000000">
            <w:pPr>
              <w:spacing w:after="0" w:line="240" w:lineRule="auto"/>
            </w:pPr>
            <w:proofErr w:type="spellStart"/>
            <w:r>
              <w:rPr>
                <w:color w:val="263238"/>
                <w:sz w:val="15"/>
              </w:rPr>
              <w:lastRenderedPageBreak/>
              <w:t xml:space="preserve">Happy Group</w:t>
            </w:r>
            <w:proofErr w:type="spellEnd"/>
          </w:p>
        </w:tc>
        <w:tc>
          <w:tcPr>
            <w:tcW w:w="3175" w:type="dxa"/>
            <w:tcMar>
              <w:top w:w="70" w:type="dxa"/>
              <w:left w:w="90" w:type="dxa"/>
              <w:bottom w:w="70" w:type="dxa"/>
              <w:right w:w="90" w:type="dxa"/>
            </w:tcMar>
            <w:vAlign w:val="center"/>
          </w:tcPr>
          <w:p w14:paraId="7467AA10" w14:textId="77777777" w:rsidR="00196A51" w:rsidRDefault="00000000">
            <w:pPr>
              <w:spacing w:after="0" w:line="240" w:lineRule="auto"/>
              <w:rPr>
                <w:lang w:eastAsia="zh-TW"/>
              </w:rPr>
            </w:pPr>
            <w:r>
              <w:rPr>
                <w:color w:val="263238"/>
                <w:sz w:val="15"/>
                <w:lang w:eastAsia="zh-TW"/>
              </w:rPr>
              <w:t xml:space="preserve">Wang Zixuan / Sales Manager, Healthcare Division</w:t>
            </w:r>
          </w:p>
        </w:tc>
        <w:tc>
          <w:tcPr>
            <w:tcW w:w="4932" w:type="dxa"/>
            <w:tcMar>
              <w:top w:w="70" w:type="dxa"/>
              <w:left w:w="90" w:type="dxa"/>
              <w:bottom w:w="70" w:type="dxa"/>
              <w:right w:w="90" w:type="dxa"/>
            </w:tcMar>
            <w:vAlign w:val="center"/>
          </w:tcPr>
          <w:p w14:paraId="47F42B3D" w14:textId="77777777" w:rsidR="00196A51" w:rsidRDefault="00000000">
            <w:pPr>
              <w:spacing w:after="0" w:line="240" w:lineRule="auto"/>
            </w:pPr>
            <w:proofErr w:type="spellStart"/>
            <w:r>
              <w:rPr>
                <w:color w:val="263238"/>
                <w:sz w:val="15"/>
              </w:rPr>
              <w:t xml:space="preserve">Present quotation and contract options</w:t>
            </w:r>
            <w:proofErr w:type="spellEnd"/>
          </w:p>
        </w:tc>
      </w:tr>
      <w:tr w:rsidR="00196A51" w14:paraId="117BB035" w14:textId="77777777">
        <w:trPr>
          <w:jc w:val="center"/>
          <w:cantSplit w:val="1"/>
        </w:trPr>
        <w:tc>
          <w:tcPr>
            <w:tcW w:w="1587" w:type="dxa"/>
            <w:tcMar>
              <w:top w:w="70" w:type="dxa"/>
              <w:left w:w="90" w:type="dxa"/>
              <w:bottom w:w="70" w:type="dxa"/>
              <w:right w:w="90" w:type="dxa"/>
            </w:tcMar>
            <w:vAlign w:val="center"/>
          </w:tcPr>
          <w:p w14:paraId="0AE8750F" w14:textId="77777777" w:rsidR="00196A51" w:rsidRDefault="00000000">
            <w:pPr>
              <w:spacing w:after="0" w:line="240" w:lineRule="auto"/>
            </w:pPr>
            <w:r>
              <w:rPr>
                <w:color w:val="263238"/>
                <w:sz w:val="15"/>
              </w:rPr>
              <w:t xml:space="preserve">Happy Group</w:t>
            </w:r>
          </w:p>
        </w:tc>
        <w:tc>
          <w:tcPr>
            <w:tcW w:w="3175" w:type="dxa"/>
            <w:tcMar>
              <w:top w:w="70" w:type="dxa"/>
              <w:left w:w="90" w:type="dxa"/>
              <w:bottom w:w="70" w:type="dxa"/>
              <w:right w:w="90" w:type="dxa"/>
            </w:tcMar>
            <w:vAlign w:val="center"/>
          </w:tcPr>
          <w:p w14:paraId="12DF7055" w14:textId="77777777" w:rsidR="00196A51" w:rsidRDefault="00000000">
            <w:pPr>
              <w:spacing w:after="0" w:line="240" w:lineRule="auto"/>
            </w:pPr>
            <w:r>
              <w:rPr>
                <w:color w:val="263238"/>
                <w:sz w:val="15"/>
              </w:rPr>
              <w:t xml:space="preserve">Yang Shuyan / Commercial Planning</w:t>
            </w:r>
          </w:p>
        </w:tc>
        <w:tc>
          <w:tcPr>
            <w:tcW w:w="4932" w:type="dxa"/>
            <w:tcMar>
              <w:top w:w="70" w:type="dxa"/>
              <w:left w:w="90" w:type="dxa"/>
              <w:bottom w:w="70" w:type="dxa"/>
              <w:right w:w="90" w:type="dxa"/>
            </w:tcMar>
            <w:vAlign w:val="center"/>
          </w:tcPr>
          <w:p w14:paraId="20E522FB" w14:textId="77777777" w:rsidR="00196A51" w:rsidRDefault="00000000">
            <w:pPr>
              <w:spacing w:after="0" w:line="240" w:lineRule="auto"/>
            </w:pPr>
            <w:r>
              <w:rPr>
                <w:color w:val="263238"/>
                <w:sz w:val="15"/>
              </w:rPr>
              <w:t xml:space="preserve">Explain the cost model and terms</w:t>
            </w:r>
          </w:p>
        </w:tc>
      </w:tr>
    </w:tbl>
    <w:p w14:paraId="51239D7F" w14:textId="77777777" w:rsidR="00196A51" w:rsidRDefault="00000000">
      <w:pPr>
        <w:spacing w:before="30" w:after="30" w:line="245" w:lineRule="auto"/>
        <w:rPr>
          <w:lang w:eastAsia="zh-TW"/>
        </w:rPr>
      </w:pPr>
      <w:r>
        <w:rPr>
          <w:b/>
          <w:color w:val="146C78"/>
          <w:sz w:val="17"/>
          <w:lang w:eastAsia="zh-TW"/>
        </w:rPr>
        <w:t xml:space="preserve">Meeting summary  </w:t>
      </w:r>
      <w:r>
        <w:rPr>
          <w:color w:val="263238"/>
          <w:sz w:val="17"/>
          <w:lang w:eastAsia="zh-TW"/>
        </w:rPr>
        <w:t xml:space="preserve">Evaluation remains on schedule, with no major event requiring it to stop. The institution requested a three-year budget comparison of high-cost injections and routinely stocked drugs. Price adjustments, minimum purchase quantities, training sessions, emergency replenishment, and return and exchange terms must appear in the formal quotation appendix.</w:t>
      </w:r>
    </w:p>
    <w:p w14:paraId="5E5DEC79" w14:textId="77777777" w:rsidR="00196A51" w:rsidRDefault="00000000">
      <w:pPr>
        <w:spacing w:before="60" w:after="30"/>
        <w:rPr>
          <w:lang w:eastAsia="zh-TW"/>
        </w:rPr>
        <w:keepNext w:val="1"/>
      </w:pPr>
      <w:r>
        <w:rPr>
          <w:b/>
          <w:color w:val="0B5563"/>
          <w:sz w:val="20"/>
          <w:lang w:eastAsia="zh-TW"/>
        </w:rPr>
        <w:t xml:space="preserve">Discussion</w:t>
      </w:r>
    </w:p>
    <w:p w14:paraId="5445C7E8" w14:textId="4AECC97E" w:rsidR="00196A51" w:rsidRDefault="00000000">
      <w:pPr>
        <w:spacing w:before="30" w:after="30" w:line="245" w:lineRule="auto"/>
        <w:rPr>
          <w:lang w:eastAsia="zh-TW"/>
        </w:rPr>
      </w:pPr>
      <w:r>
        <w:rPr>
          <w:b/>
          <w:color w:val="146C78"/>
          <w:sz w:val="17"/>
          <w:lang w:eastAsia="zh-TW"/>
        </w:rPr>
        <w:t xml:space="preserve">Interim results  </w:t>
      </w:r>
      <w:r>
        <w:rPr>
          <w:color w:val="263238"/>
          <w:sz w:val="17"/>
          <w:lang w:eastAsia="zh-TW"/>
        </w:rPr>
        <w:t xml:space="preserve"> has completed 42 preparation simulations with no strength identification errors. Both urgent extra orders received stock responses within the promised time. However, one strength's minimum reorder point is too low and may be insufficient if usage rises for two consecutive days.  has completed 31 simulations with generally consistent dose measurement; two required rechecking due to unclear opening-date labels. The institution stressed that these data assess workflows only and support no efficacy or safety conclusions.</w:t>
      </w:r>
    </w:p>
    <w:p w14:paraId="1412E2FB" w14:textId="4F4E1EFF" w:rsidR="00196A51" w:rsidRDefault="00000000">
      <w:pPr>
        <w:spacing w:before="30" w:after="30" w:line="245" w:lineRule="auto"/>
        <w:rPr>
          <w:lang w:eastAsia="zh-TW"/>
        </w:rPr>
      </w:pPr>
      <w:r>
        <w:rPr>
          <w:b/>
          <w:color w:val="146C78"/>
          <w:sz w:val="17"/>
          <w:lang w:eastAsia="zh-TW"/>
        </w:rPr>
        <w:t xml:space="preserve">Cost model  </w:t>
      </w:r>
      <w:r>
        <w:rPr>
          <w:color w:val="263238"/>
          <w:sz w:val="17"/>
          <w:lang w:eastAsia="zh-TW"/>
        </w:rPr>
        <w:t xml:space="preserve">Zhuo Yucheng requested six-box and twelve-box scenarios for  . Three-year costs must include drugs, cold-chain delivery, training, returns and exchanges, and estimated wastage. For other drugs, show annual spending under low, medium and high monthly usage. Yang Shuyan stated that prices will use standard unit prices as a basis. Discounts and services must be tied to clear quantities and periods, avoiding apparently low prices that exclude essential services.</w:t>
      </w:r>
    </w:p>
    <w:p w14:paraId="339A668A" w14:textId="030803D1" w:rsidR="00196A51" w:rsidRDefault="00000000">
      <w:pPr>
        <w:spacing w:before="30" w:after="30" w:line="245" w:lineRule="auto"/>
        <w:rPr>
          <w:lang w:eastAsia="zh-TW"/>
        </w:rPr>
      </w:pPr>
      <w:r>
        <w:rPr>
          <w:b/>
          <w:color w:val="146C78"/>
          <w:sz w:val="17"/>
          <w:lang w:eastAsia="zh-TW"/>
        </w:rPr>
        <w:t xml:space="preserve">Contracts and supply  </w:t>
      </w:r>
      <w:r>
        <w:rPr>
          <w:color w:val="263238"/>
          <w:sz w:val="17"/>
          <w:lang w:eastAsia="zh-TW"/>
        </w:rPr>
        <w:t xml:space="preserve">Fang Yuqing required quotations valid for at least 90 days, a clear starting point for lead times, advance notice of price adjustments, and defined stockout alternatives, batch traceability, remaining shelf life, returns, exchanges and make-up training. Wang Zixuan proposed a one-year framework contract for routinely stocked drugs, with monthly call-off orders and quarterly safety-stock reviews. Procurement of  will be discussed after cold-chain and pharmacy reviews are complete.</w:t>
      </w:r>
    </w:p>
    <w:p w14:paraId="455C8E2E" w14:textId="77777777" w:rsidR="00196A51" w:rsidRDefault="00000000">
      <w:pPr>
        <w:spacing w:before="60" w:after="30"/>
        <w:rPr>
          <w:lang w:eastAsia="zh-TW"/>
        </w:rPr>
        <w:keepNext w:val="1"/>
      </w:pPr>
      <w:r>
        <w:rPr>
          <w:b/>
          <w:color w:val="0B5563"/>
          <w:sz w:val="20"/>
          <w:lang w:eastAsia="zh-TW"/>
        </w:rPr>
        <w:t xml:space="preserve">Decisions and Open Items</w:t>
      </w:r>
    </w:p>
    <w:p w14:paraId="0AC75095" w14:textId="041AEEB0" w:rsidR="00196A51" w:rsidRDefault="00000000">
      <w:pPr>
        <w:spacing w:after="20" w:line="240" w:lineRule="auto"/>
        <w:rPr>
          <w:lang w:eastAsia="zh-TW"/>
        </w:rPr>
      </w:pPr>
      <w:r>
        <w:rPr>
          <w:color w:val="263238"/>
          <w:sz w:val="16"/>
          <w:lang w:eastAsia="zh-TW"/>
        </w:rPr>
        <w:t xml:space="preserve">1. Compare six-box / twelve-box scenarios for  and three usage scenarios for routinely stocked drugs.</w:t>
      </w:r>
      <w:r>
        <w:rPr>
          <w:color w:val="263238"/>
          <w:sz w:val="16"/>
          <w:lang w:eastAsia="zh-TW"/>
        </w:rPr>
        <w:br/>
        <w:t xml:space="preserve">2. Evaluate routinely stocked drugs and high-cost injections separately so document reviews do not delay routine-drug decisions.</w:t>
      </w:r>
      <w:r>
        <w:rPr>
          <w:color w:val="263238"/>
          <w:sz w:val="16"/>
          <w:lang w:eastAsia="zh-TW"/>
        </w:rPr>
        <w:br/>
        <w:t xml:space="preserve">3. Exclude  from this budget round and retain it for discussion next quarter.</w:t>
      </w:r>
    </w:p>
    <w:p w14:paraId="1B6B1DC0" w14:textId="77777777" w:rsidR="00196A51" w:rsidRDefault="00000000">
      <w:pPr>
        <w:spacing w:before="60" w:after="30"/>
        <w:keepNext w:val="1"/>
      </w:pPr>
      <w:proofErr w:type="spellStart"/>
      <w:r>
        <w:rPr>
          <w:b/>
          <w:color w:val="0B5563"/>
          <w:sz w:val="20"/>
        </w:rPr>
        <w:t xml:space="preserve">Action Items</w:t>
      </w:r>
      <w:proofErr w:type="spellEnd"/>
    </w:p>
    <w:tbl>
      <w:tblPr>
        <w:tblW w:w="0" w:type="auto"/>
        <w:jc w:val="center"/>
        <w:tblLayout w:type="fixed"/>
        <w:tblLook w:val="04A0" w:firstRow="1" w:lastRow="0" w:firstColumn="1" w:lastColumn="0" w:noHBand="0" w:noVBand="1"/>
      </w:tblPr>
      <w:tblGrid>
        <w:gridCol w:w="709"/>
        <w:gridCol w:w="4167"/>
        <w:gridCol w:w="2041"/>
        <w:gridCol w:w="1474"/>
        <w:gridCol w:w="1304"/>
      </w:tblGrid>
      <w:tr w:rsidR="00196A51" w14:paraId="13EF2341" w14:textId="77777777">
        <w:trPr>
          <w:tblHeader/>
          <w:jc w:val="center"/>
          <w:cantSplit w:val="1"/>
        </w:trPr>
        <w:tc>
          <w:tcPr>
            <w:tcW w:w="709" w:type="dxa"/>
            <w:shd w:val="clear" w:color="auto" w:fill="3C8D99"/>
            <w:tcMar>
              <w:top w:w="70" w:type="dxa"/>
              <w:left w:w="90" w:type="dxa"/>
              <w:bottom w:w="70" w:type="dxa"/>
              <w:right w:w="90" w:type="dxa"/>
            </w:tcMar>
            <w:vAlign w:val="center"/>
          </w:tcPr>
          <w:p w14:paraId="77611C5F" w14:textId="77777777" w:rsidR="00196A51" w:rsidRDefault="00000000">
            <w:pPr>
              <w:spacing w:after="0" w:line="240" w:lineRule="auto"/>
              <w:jc w:val="center"/>
            </w:pPr>
            <w:r>
              <w:rPr>
                <w:b/>
                <w:color w:val="FFFFFF"/>
                <w:sz w:val="15"/>
              </w:rPr>
              <w:t xml:space="preserve">ID</w:t>
            </w:r>
          </w:p>
        </w:tc>
        <w:tc>
          <w:tcPr>
            <w:tcW w:w="4167" w:type="dxa"/>
            <w:shd w:val="clear" w:color="auto" w:fill="3C8D99"/>
            <w:tcMar>
              <w:top w:w="70" w:type="dxa"/>
              <w:left w:w="90" w:type="dxa"/>
              <w:bottom w:w="70" w:type="dxa"/>
              <w:right w:w="90" w:type="dxa"/>
            </w:tcMar>
            <w:vAlign w:val="center"/>
          </w:tcPr>
          <w:p w14:paraId="638A6F9B" w14:textId="77777777" w:rsidR="00196A51" w:rsidRDefault="00000000">
            <w:pPr>
              <w:spacing w:after="0" w:line="240" w:lineRule="auto"/>
              <w:jc w:val="center"/>
            </w:pPr>
            <w:r>
              <w:rPr>
                <w:b/>
                <w:color w:val="FFFFFF"/>
                <w:sz w:val="15"/>
              </w:rPr>
              <w:t xml:space="preserve">Task</w:t>
            </w:r>
          </w:p>
        </w:tc>
        <w:tc>
          <w:tcPr>
            <w:tcW w:w="2041" w:type="dxa"/>
            <w:shd w:val="clear" w:color="auto" w:fill="3C8D99"/>
            <w:tcMar>
              <w:top w:w="70" w:type="dxa"/>
              <w:left w:w="90" w:type="dxa"/>
              <w:bottom w:w="70" w:type="dxa"/>
              <w:right w:w="90" w:type="dxa"/>
            </w:tcMar>
            <w:vAlign w:val="center"/>
          </w:tcPr>
          <w:p w14:paraId="50E87A54" w14:textId="77777777" w:rsidR="00196A51" w:rsidRDefault="00000000">
            <w:pPr>
              <w:spacing w:after="0" w:line="240" w:lineRule="auto"/>
              <w:jc w:val="center"/>
            </w:pPr>
            <w:r>
              <w:rPr>
                <w:b/>
                <w:color w:val="FFFFFF"/>
                <w:sz w:val="15"/>
              </w:rPr>
              <w:t xml:space="preserve">Owner</w:t>
            </w:r>
          </w:p>
        </w:tc>
        <w:tc>
          <w:tcPr>
            <w:tcW w:w="1474" w:type="dxa"/>
            <w:shd w:val="clear" w:color="auto" w:fill="3C8D99"/>
            <w:tcMar>
              <w:top w:w="70" w:type="dxa"/>
              <w:left w:w="90" w:type="dxa"/>
              <w:bottom w:w="70" w:type="dxa"/>
              <w:right w:w="90" w:type="dxa"/>
            </w:tcMar>
            <w:vAlign w:val="center"/>
          </w:tcPr>
          <w:p w14:paraId="01A9CD60" w14:textId="77777777" w:rsidR="00196A51" w:rsidRDefault="00000000">
            <w:pPr>
              <w:spacing w:after="0" w:line="240" w:lineRule="auto"/>
              <w:jc w:val="center"/>
            </w:pPr>
            <w:r>
              <w:rPr>
                <w:b/>
                <w:color w:val="FFFFFF"/>
                <w:sz w:val="15"/>
              </w:rPr>
              <w:t xml:space="preserve">Due</w:t>
            </w:r>
          </w:p>
        </w:tc>
        <w:tc>
          <w:tcPr>
            <w:tcW w:w="1304" w:type="dxa"/>
            <w:shd w:val="clear" w:color="auto" w:fill="3C8D99"/>
            <w:tcMar>
              <w:top w:w="70" w:type="dxa"/>
              <w:left w:w="90" w:type="dxa"/>
              <w:bottom w:w="70" w:type="dxa"/>
              <w:right w:w="90" w:type="dxa"/>
            </w:tcMar>
            <w:vAlign w:val="center"/>
          </w:tcPr>
          <w:p w14:paraId="6A387BB8" w14:textId="77777777" w:rsidR="00196A51" w:rsidRDefault="00000000">
            <w:pPr>
              <w:spacing w:after="0" w:line="240" w:lineRule="auto"/>
              <w:jc w:val="center"/>
            </w:pPr>
            <w:r>
              <w:rPr>
                <w:b/>
                <w:color w:val="FFFFFF"/>
                <w:sz w:val="15"/>
              </w:rPr>
              <w:t xml:space="preserve">Status</w:t>
            </w:r>
          </w:p>
        </w:tc>
      </w:tr>
      <w:tr w:rsidR="00196A51" w14:paraId="0EE3B8A0" w14:textId="77777777">
        <w:trPr>
          <w:jc w:val="center"/>
          <w:cantSplit w:val="1"/>
        </w:trPr>
        <w:tc>
          <w:tcPr>
            <w:tcW w:w="709" w:type="dxa"/>
            <w:tcMar>
              <w:top w:w="70" w:type="dxa"/>
              <w:left w:w="90" w:type="dxa"/>
              <w:bottom w:w="70" w:type="dxa"/>
              <w:right w:w="90" w:type="dxa"/>
            </w:tcMar>
            <w:vAlign w:val="center"/>
          </w:tcPr>
          <w:p w14:paraId="582838A6" w14:textId="77777777" w:rsidR="00196A51" w:rsidRDefault="00000000">
            <w:pPr>
              <w:spacing w:after="0" w:line="240" w:lineRule="auto"/>
              <w:jc w:val="center"/>
            </w:pPr>
            <w:r>
              <w:rPr>
                <w:color w:val="263238"/>
                <w:sz w:val="15"/>
              </w:rPr>
              <w:t>A10</w:t>
            </w:r>
          </w:p>
        </w:tc>
        <w:tc>
          <w:tcPr>
            <w:tcW w:w="4167" w:type="dxa"/>
            <w:tcMar>
              <w:top w:w="70" w:type="dxa"/>
              <w:left w:w="90" w:type="dxa"/>
              <w:bottom w:w="70" w:type="dxa"/>
              <w:right w:w="90" w:type="dxa"/>
            </w:tcMar>
            <w:vAlign w:val="center"/>
          </w:tcPr>
          <w:p w14:paraId="1A120F73" w14:textId="5AF6A649" w:rsidR="00196A51" w:rsidRDefault="00000000">
            <w:pPr>
              <w:spacing w:after="0" w:line="240" w:lineRule="auto"/>
              <w:rPr>
                <w:lang w:eastAsia="zh-TW"/>
              </w:rPr>
            </w:pPr>
            <w:r>
              <w:rPr>
                <w:color w:val="263238"/>
                <w:sz w:val="15"/>
                <w:lang w:eastAsia="zh-TW"/>
              </w:rPr>
              <w:t xml:space="preserve">Revise the minimum reorder point for  and continue records through evaluation completion</w:t>
            </w:r>
          </w:p>
        </w:tc>
        <w:tc>
          <w:tcPr>
            <w:tcW w:w="2041" w:type="dxa"/>
            <w:tcMar>
              <w:top w:w="70" w:type="dxa"/>
              <w:left w:w="90" w:type="dxa"/>
              <w:bottom w:w="70" w:type="dxa"/>
              <w:right w:w="90" w:type="dxa"/>
            </w:tcMar>
            <w:vAlign w:val="center"/>
          </w:tcPr>
          <w:p w14:paraId="41E76BC5" w14:textId="77777777" w:rsidR="00196A51" w:rsidRDefault="00000000">
            <w:pPr>
              <w:spacing w:after="0" w:line="240" w:lineRule="auto"/>
            </w:pPr>
            <w:proofErr w:type="spellStart"/>
            <w:r>
              <w:rPr>
                <w:color w:val="263238"/>
                <w:sz w:val="15"/>
              </w:rPr>
              <w:t xml:space="preserve">Han Haowen, Wang Zixuan</w:t>
            </w:r>
            <w:proofErr w:type="spellEnd"/>
          </w:p>
        </w:tc>
        <w:tc>
          <w:tcPr>
            <w:tcW w:w="1474" w:type="dxa"/>
            <w:tcMar>
              <w:top w:w="70" w:type="dxa"/>
              <w:left w:w="90" w:type="dxa"/>
              <w:bottom w:w="70" w:type="dxa"/>
              <w:right w:w="90" w:type="dxa"/>
            </w:tcMar>
            <w:vAlign w:val="center"/>
          </w:tcPr>
          <w:p w14:paraId="661E38DC" w14:textId="77777777" w:rsidR="00196A51" w:rsidRDefault="00000000">
            <w:pPr>
              <w:spacing w:after="0" w:line="240" w:lineRule="auto"/>
              <w:jc w:val="center"/>
            </w:pPr>
            <w:r>
              <w:rPr>
                <w:color w:val="263238"/>
                <w:sz w:val="15"/>
              </w:rPr>
              <w:t>4/13</w:t>
            </w:r>
          </w:p>
        </w:tc>
        <w:tc>
          <w:tcPr>
            <w:tcW w:w="1304" w:type="dxa"/>
            <w:shd w:val="clear" w:color="auto" w:fill="E2F0D9"/>
            <w:tcMar>
              <w:top w:w="70" w:type="dxa"/>
              <w:left w:w="90" w:type="dxa"/>
              <w:bottom w:w="70" w:type="dxa"/>
              <w:right w:w="90" w:type="dxa"/>
            </w:tcMar>
            <w:vAlign w:val="center"/>
          </w:tcPr>
          <w:p w14:paraId="30783706" w14:textId="77777777" w:rsidR="00196A51" w:rsidRDefault="00000000">
            <w:pPr>
              <w:spacing w:after="0" w:line="240" w:lineRule="auto"/>
              <w:jc w:val="center"/>
            </w:pPr>
            <w:r>
              <w:rPr>
                <w:color w:val="263238"/>
                <w:sz w:val="15"/>
              </w:rPr>
              <w:t xml:space="preserve">In progress</w:t>
            </w:r>
          </w:p>
        </w:tc>
      </w:tr>
      <w:tr w:rsidR="00196A51" w14:paraId="6CBE7C0C" w14:textId="77777777">
        <w:trPr>
          <w:jc w:val="center"/>
          <w:cantSplit w:val="1"/>
        </w:trPr>
        <w:tc>
          <w:tcPr>
            <w:tcW w:w="709" w:type="dxa"/>
            <w:tcMar>
              <w:top w:w="70" w:type="dxa"/>
              <w:left w:w="90" w:type="dxa"/>
              <w:bottom w:w="70" w:type="dxa"/>
              <w:right w:w="90" w:type="dxa"/>
            </w:tcMar>
            <w:vAlign w:val="center"/>
          </w:tcPr>
          <w:p w14:paraId="512E84A0" w14:textId="77777777" w:rsidR="00196A51" w:rsidRDefault="00000000">
            <w:pPr>
              <w:spacing w:after="0" w:line="240" w:lineRule="auto"/>
              <w:jc w:val="center"/>
            </w:pPr>
            <w:r>
              <w:rPr>
                <w:color w:val="263238"/>
                <w:sz w:val="15"/>
              </w:rPr>
              <w:t>A11</w:t>
            </w:r>
          </w:p>
        </w:tc>
        <w:tc>
          <w:tcPr>
            <w:tcW w:w="4167" w:type="dxa"/>
            <w:tcMar>
              <w:top w:w="70" w:type="dxa"/>
              <w:left w:w="90" w:type="dxa"/>
              <w:bottom w:w="70" w:type="dxa"/>
              <w:right w:w="90" w:type="dxa"/>
            </w:tcMar>
            <w:vAlign w:val="center"/>
          </w:tcPr>
          <w:p w14:paraId="00A2D84D" w14:textId="77777777" w:rsidR="00196A51" w:rsidRDefault="00000000">
            <w:pPr>
              <w:spacing w:after="0" w:line="240" w:lineRule="auto"/>
              <w:rPr>
                <w:lang w:eastAsia="zh-TW"/>
              </w:rPr>
            </w:pPr>
            <w:r>
              <w:rPr>
                <w:color w:val="263238"/>
                <w:sz w:val="15"/>
                <w:lang w:eastAsia="zh-TW"/>
              </w:rPr>
              <w:t xml:space="preserve">Submit a three-year cost estimate and explain assumptions</w:t>
            </w:r>
          </w:p>
        </w:tc>
        <w:tc>
          <w:tcPr>
            <w:tcW w:w="2041" w:type="dxa"/>
            <w:tcMar>
              <w:top w:w="70" w:type="dxa"/>
              <w:left w:w="90" w:type="dxa"/>
              <w:bottom w:w="70" w:type="dxa"/>
              <w:right w:w="90" w:type="dxa"/>
            </w:tcMar>
            <w:vAlign w:val="center"/>
          </w:tcPr>
          <w:p w14:paraId="0250C437" w14:textId="77777777" w:rsidR="00196A51" w:rsidRDefault="00000000">
            <w:pPr>
              <w:spacing w:after="0" w:line="240" w:lineRule="auto"/>
            </w:pPr>
            <w:proofErr w:type="spellStart"/>
            <w:r>
              <w:rPr>
                <w:color w:val="263238"/>
                <w:sz w:val="15"/>
              </w:rPr>
              <w:t xml:space="preserve">Yang Shuyan, Zhuo Yucheng</w:t>
            </w:r>
            <w:proofErr w:type="spellEnd"/>
          </w:p>
        </w:tc>
        <w:tc>
          <w:tcPr>
            <w:tcW w:w="1474" w:type="dxa"/>
            <w:tcMar>
              <w:top w:w="70" w:type="dxa"/>
              <w:left w:w="90" w:type="dxa"/>
              <w:bottom w:w="70" w:type="dxa"/>
              <w:right w:w="90" w:type="dxa"/>
            </w:tcMar>
            <w:vAlign w:val="center"/>
          </w:tcPr>
          <w:p w14:paraId="6F8414F8" w14:textId="77777777" w:rsidR="00196A51" w:rsidRDefault="00000000">
            <w:pPr>
              <w:spacing w:after="0" w:line="240" w:lineRule="auto"/>
              <w:jc w:val="center"/>
            </w:pPr>
            <w:r>
              <w:rPr>
                <w:color w:val="263238"/>
                <w:sz w:val="15"/>
              </w:rPr>
              <w:t>4/17</w:t>
            </w:r>
          </w:p>
        </w:tc>
        <w:tc>
          <w:tcPr>
            <w:tcW w:w="1304" w:type="dxa"/>
            <w:shd w:val="clear" w:color="auto" w:fill="FFF2CC"/>
            <w:tcMar>
              <w:top w:w="70" w:type="dxa"/>
              <w:left w:w="90" w:type="dxa"/>
              <w:bottom w:w="70" w:type="dxa"/>
              <w:right w:w="90" w:type="dxa"/>
            </w:tcMar>
            <w:vAlign w:val="center"/>
          </w:tcPr>
          <w:p w14:paraId="39257321" w14:textId="77777777" w:rsidR="00196A51" w:rsidRDefault="00000000">
            <w:pPr>
              <w:spacing w:after="0" w:line="240" w:lineRule="auto"/>
              <w:jc w:val="center"/>
            </w:pPr>
            <w:r>
              <w:rPr>
                <w:color w:val="263238"/>
                <w:sz w:val="15"/>
              </w:rPr>
              <w:t xml:space="preserve">Not started</w:t>
            </w:r>
          </w:p>
        </w:tc>
      </w:tr>
      <w:tr w:rsidR="00196A51" w14:paraId="3E7D1EBB" w14:textId="77777777">
        <w:trPr>
          <w:jc w:val="center"/>
          <w:cantSplit w:val="1"/>
        </w:trPr>
        <w:tc>
          <w:tcPr>
            <w:tcW w:w="709" w:type="dxa"/>
            <w:tcMar>
              <w:top w:w="70" w:type="dxa"/>
              <w:left w:w="90" w:type="dxa"/>
              <w:bottom w:w="70" w:type="dxa"/>
              <w:right w:w="90" w:type="dxa"/>
            </w:tcMar>
            <w:vAlign w:val="center"/>
          </w:tcPr>
          <w:p w14:paraId="62A9C800" w14:textId="77777777" w:rsidR="00196A51" w:rsidRDefault="00000000">
            <w:pPr>
              <w:spacing w:after="0" w:line="240" w:lineRule="auto"/>
              <w:jc w:val="center"/>
            </w:pPr>
            <w:r>
              <w:rPr>
                <w:color w:val="263238"/>
                <w:sz w:val="15"/>
              </w:rPr>
              <w:t>A12</w:t>
            </w:r>
          </w:p>
        </w:tc>
        <w:tc>
          <w:tcPr>
            <w:tcW w:w="4167" w:type="dxa"/>
            <w:tcMar>
              <w:top w:w="70" w:type="dxa"/>
              <w:left w:w="90" w:type="dxa"/>
              <w:bottom w:w="70" w:type="dxa"/>
              <w:right w:w="90" w:type="dxa"/>
            </w:tcMar>
            <w:vAlign w:val="center"/>
          </w:tcPr>
          <w:p w14:paraId="266A9AB8" w14:textId="77777777" w:rsidR="00196A51" w:rsidRDefault="00000000">
            <w:pPr>
              <w:spacing w:after="0" w:line="240" w:lineRule="auto"/>
              <w:rPr>
                <w:lang w:eastAsia="zh-TW"/>
              </w:rPr>
            </w:pPr>
            <w:r>
              <w:rPr>
                <w:color w:val="263238"/>
                <w:sz w:val="15"/>
                <w:lang w:eastAsia="zh-TW"/>
              </w:rPr>
              <w:t xml:space="preserve">Submit a formal quotation valid for 90 days and a contract terms table</w:t>
            </w:r>
          </w:p>
        </w:tc>
        <w:tc>
          <w:tcPr>
            <w:tcW w:w="2041" w:type="dxa"/>
            <w:tcMar>
              <w:top w:w="70" w:type="dxa"/>
              <w:left w:w="90" w:type="dxa"/>
              <w:bottom w:w="70" w:type="dxa"/>
              <w:right w:w="90" w:type="dxa"/>
            </w:tcMar>
            <w:vAlign w:val="center"/>
          </w:tcPr>
          <w:p w14:paraId="62BE3BD7" w14:textId="77777777" w:rsidR="00196A51" w:rsidRDefault="00000000">
            <w:pPr>
              <w:spacing w:after="0" w:line="240" w:lineRule="auto"/>
            </w:pPr>
            <w:proofErr w:type="spellStart"/>
            <w:r>
              <w:rPr>
                <w:color w:val="263238"/>
                <w:sz w:val="15"/>
              </w:rPr>
              <w:t xml:space="preserve">Wang Zixuan</w:t>
            </w:r>
            <w:proofErr w:type="spellEnd"/>
          </w:p>
        </w:tc>
        <w:tc>
          <w:tcPr>
            <w:tcW w:w="1474" w:type="dxa"/>
            <w:tcMar>
              <w:top w:w="70" w:type="dxa"/>
              <w:left w:w="90" w:type="dxa"/>
              <w:bottom w:w="70" w:type="dxa"/>
              <w:right w:w="90" w:type="dxa"/>
            </w:tcMar>
            <w:vAlign w:val="center"/>
          </w:tcPr>
          <w:p w14:paraId="370A8D62" w14:textId="77777777" w:rsidR="00196A51" w:rsidRDefault="00000000">
            <w:pPr>
              <w:spacing w:after="0" w:line="240" w:lineRule="auto"/>
              <w:jc w:val="center"/>
            </w:pPr>
            <w:r>
              <w:rPr>
                <w:color w:val="263238"/>
                <w:sz w:val="15"/>
              </w:rPr>
              <w:t>4/20</w:t>
            </w:r>
          </w:p>
        </w:tc>
        <w:tc>
          <w:tcPr>
            <w:tcW w:w="1304" w:type="dxa"/>
            <w:shd w:val="clear" w:color="auto" w:fill="FFF2CC"/>
            <w:tcMar>
              <w:top w:w="70" w:type="dxa"/>
              <w:left w:w="90" w:type="dxa"/>
              <w:bottom w:w="70" w:type="dxa"/>
              <w:right w:w="90" w:type="dxa"/>
            </w:tcMar>
            <w:vAlign w:val="center"/>
          </w:tcPr>
          <w:p w14:paraId="2ADEC01F" w14:textId="77777777" w:rsidR="00196A51" w:rsidRDefault="00000000">
            <w:pPr>
              <w:spacing w:after="0" w:line="240" w:lineRule="auto"/>
              <w:jc w:val="center"/>
            </w:pPr>
            <w:r>
              <w:rPr>
                <w:color w:val="263238"/>
                <w:sz w:val="15"/>
              </w:rPr>
              <w:t xml:space="preserve">Not started</w:t>
            </w:r>
          </w:p>
        </w:tc>
      </w:tr>
    </w:tbl>
    <w:p w14:paraId="6110D1FC" w14:textId="77777777" w:rsidR="00196A51" w:rsidRDefault="00000000">
      <w:pPr>
        <w:spacing w:before="30" w:after="30" w:line="245" w:lineRule="auto"/>
        <w:rPr>
          <w:lang w:eastAsia="zh-TW"/>
        </w:rPr>
      </w:pPr>
      <w:r>
        <w:rPr>
          <w:b/>
          <w:color w:val="146C78"/>
          <w:sz w:val="17"/>
          <w:lang w:eastAsia="zh-TW"/>
        </w:rPr>
        <w:t xml:space="preserve">Next meeting  </w:t>
      </w:r>
      <w:r>
        <w:rPr>
          <w:color w:val="263238"/>
          <w:sz w:val="17"/>
          <w:lang w:eastAsia="zh-TW"/>
        </w:rPr>
        <w:t xml:space="preserve">April 27, 2026, 10:00, Administration Building, Chenggong Medical Institution. Review evaluation closure, supply risks and procurement recommendations.</w:t>
      </w:r>
    </w:p>
    <w:p w14:paraId="5D549985" w14:textId="77777777" w:rsidR="00196A51" w:rsidRDefault="00196A51">
      <w:pPr>
        <w:rPr>
          <w:lang w:eastAsia="zh-TW"/>
        </w:rPr>
      </w:pPr>
    </w:p>
    <w:p w14:paraId="11926F84" w14:textId="77777777" w:rsidR="00196A51" w:rsidRDefault="00000000">
      <w:pPr>
        <w:keepNext w:val="1"/>
        <w:keepLines/>
        <w:spacing w:after="40"/>
        <w:rPr>
          <w:lang w:eastAsia="zh-TW"/>
        </w:rPr>
      </w:pPr>
      <w:r>
        <w:rPr>
          <w:b/>
          <w:color w:val="0B5563"/>
          <w:sz w:val="30"/>
          <w:lang w:eastAsia="zh-TW"/>
        </w:rPr>
        <w:t xml:space="preserve">Happy Group and Chenggong Medical Institution Pharmaceutical Meeting Minutes</w:t>
      </w:r>
    </w:p>
    <w:tbl>
      <w:tblPr>
        <w:tblW w:w="0" w:type="auto"/>
        <w:jc w:val="center"/>
        <w:tblLayout w:type="fixed"/>
        <w:tblLook w:val="04A0" w:firstRow="1" w:lastRow="0" w:firstColumn="1" w:lastColumn="0" w:noHBand="0" w:noVBand="1"/>
      </w:tblPr>
      <w:tblGrid>
        <w:gridCol w:w="1134"/>
        <w:gridCol w:w="113"/>
        <w:gridCol w:w="3856"/>
        <w:gridCol w:w="2097"/>
        <w:gridCol w:w="3458"/>
      </w:tblGrid>
      <w:tr w:rsidR="00196A51" w14:paraId="2D3B91C3" w14:textId="77777777">
        <w:trPr>
          <w:jc w:val="center"/>
          <w:cantSplit w:val="1"/>
        </w:trPr>
        <w:tc>
          <w:tcPr>
            <w:tcW w:w="1247" w:type="dxa"/>
            <w:gridSpan w:val="2"/>
            <w:shd w:val="clear" w:color="auto" w:fill="DCEFF2"/>
            <w:tcMar>
              <w:top w:w="70" w:type="dxa"/>
              <w:left w:w="90" w:type="dxa"/>
              <w:bottom w:w="70" w:type="dxa"/>
              <w:right w:w="90" w:type="dxa"/>
            </w:tcMar>
            <w:vAlign w:val="center"/>
          </w:tcPr>
          <w:p w14:paraId="39CCD985" w14:textId="77777777" w:rsidR="00196A51" w:rsidRDefault="00000000">
            <w:pPr>
              <w:keepLines/>
              <w:spacing w:after="0" w:line="240" w:lineRule="auto"/>
              <w:jc w:val="center"/>
              <w:keepNext w:val="1"/>
            </w:pPr>
            <w:r>
              <w:rPr>
                <w:b/>
                <w:color w:val="0B5563"/>
                <w:sz w:val="17"/>
              </w:rPr>
              <w:t xml:space="preserve">Meeting 05</w:t>
            </w:r>
          </w:p>
        </w:tc>
        <w:tc>
          <w:tcPr>
            <w:tcW w:w="5953" w:type="dxa"/>
            <w:gridSpan w:val="2"/>
            <w:shd w:val="clear" w:color="auto" w:fill="DCEFF2"/>
            <w:tcMar>
              <w:top w:w="70" w:type="dxa"/>
              <w:left w:w="90" w:type="dxa"/>
              <w:bottom w:w="70" w:type="dxa"/>
              <w:right w:w="90" w:type="dxa"/>
            </w:tcMar>
            <w:vAlign w:val="center"/>
          </w:tcPr>
          <w:p w14:paraId="02C1907F" w14:textId="77777777" w:rsidR="00196A51" w:rsidRDefault="00000000">
            <w:pPr>
              <w:spacing w:after="0" w:line="240" w:lineRule="auto"/>
              <w:jc w:val="center"/>
              <w:rPr>
                <w:lang w:eastAsia="zh-TW"/>
              </w:rPr>
              <w:keepNext w:val="1"/>
            </w:pPr>
            <w:r>
              <w:rPr>
                <w:b/>
                <w:color w:val="0B5563"/>
                <w:sz w:val="17"/>
                <w:lang w:eastAsia="zh-TW"/>
              </w:rPr>
              <w:t xml:space="preserve">Evaluation Closure and Procurement Recommendations</w:t>
            </w:r>
          </w:p>
        </w:tc>
        <w:tc>
          <w:tcPr>
            <w:tcW w:w="2494" w:type="dxa"/>
            <w:shd w:val="clear" w:color="auto" w:fill="DCEFF2"/>
            <w:tcMar>
              <w:top w:w="70" w:type="dxa"/>
              <w:left w:w="90" w:type="dxa"/>
              <w:bottom w:w="70" w:type="dxa"/>
              <w:right w:w="90" w:type="dxa"/>
            </w:tcMar>
            <w:vAlign w:val="center"/>
          </w:tcPr>
          <w:p w14:paraId="56D10F0F" w14:textId="77777777" w:rsidR="00196A51" w:rsidRDefault="00000000">
            <w:pPr>
              <w:spacing w:after="0" w:line="240" w:lineRule="auto"/>
              <w:jc w:val="center"/>
              <w:keepNext w:val="1"/>
            </w:pPr>
            <w:proofErr w:type="spellStart"/>
            <w:r>
              <w:rPr>
                <w:b/>
                <w:color w:val="0B5563"/>
                <w:sz w:val="17"/>
              </w:rPr>
              <w:t xml:space="preserve">Pre-Decision Review</w:t>
            </w:r>
            <w:proofErr w:type="spellEnd"/>
          </w:p>
        </w:tc>
      </w:tr>
      <w:tr w:rsidR="00196A51" w14:paraId="34DA87F7" w14:textId="77777777">
        <w:trPr>
          <w:jc w:val="center"/>
          <w:cantSplit w:val="1"/>
        </w:trPr>
        <w:tc>
          <w:tcPr>
            <w:tcW w:w="1134" w:type="dxa"/>
            <w:shd w:val="clear" w:color="auto" w:fill="287C89"/>
            <w:tcMar>
              <w:top w:w="70" w:type="dxa"/>
              <w:left w:w="90" w:type="dxa"/>
              <w:bottom w:w="70" w:type="dxa"/>
              <w:right w:w="90" w:type="dxa"/>
            </w:tcMar>
            <w:vAlign w:val="center"/>
          </w:tcPr>
          <w:p w14:paraId="6153B21D" w14:textId="77777777" w:rsidR="00196A51" w:rsidRDefault="00000000">
            <w:pPr>
              <w:spacing w:after="0" w:line="240" w:lineRule="auto"/>
              <w:keepNext w:val="1"/>
            </w:pPr>
            <w:r>
              <w:rPr>
                <w:b/>
                <w:color w:val="FFFFFF"/>
                <w:sz w:val="16"/>
              </w:rPr>
              <w:t xml:space="preserve">Date and time</w:t>
            </w:r>
          </w:p>
        </w:tc>
        <w:tc>
          <w:tcPr>
            <w:tcW w:w="3969" w:type="dxa"/>
            <w:gridSpan w:val="2"/>
            <w:tcMar>
              <w:top w:w="70" w:type="dxa"/>
              <w:left w:w="90" w:type="dxa"/>
              <w:bottom w:w="70" w:type="dxa"/>
              <w:right w:w="90" w:type="dxa"/>
            </w:tcMar>
            <w:vAlign w:val="center"/>
          </w:tcPr>
          <w:p w14:paraId="62E4FF4A" w14:textId="77777777" w:rsidR="00196A51" w:rsidRDefault="00000000">
            <w:pPr>
              <w:spacing w:after="0" w:line="240" w:lineRule="auto"/>
              <w:keepNext w:val="1"/>
            </w:pPr>
            <w:r>
              <w:rPr>
                <w:color w:val="263238"/>
                <w:sz w:val="16"/>
              </w:rPr>
              <w:t xml:space="preserve">April 27, 2026 (Mon), 10:00-12:00</w:t>
            </w:r>
          </w:p>
        </w:tc>
        <w:tc>
          <w:tcPr>
            <w:tcW w:w="1134" w:type="dxa"/>
            <w:shd w:val="clear" w:color="auto" w:fill="287C89"/>
            <w:tcMar>
              <w:top w:w="70" w:type="dxa"/>
              <w:left w:w="90" w:type="dxa"/>
              <w:bottom w:w="70" w:type="dxa"/>
              <w:right w:w="90" w:type="dxa"/>
            </w:tcMar>
            <w:vAlign w:val="center"/>
          </w:tcPr>
          <w:p w14:paraId="0622A449" w14:textId="77777777" w:rsidR="00196A51" w:rsidRDefault="00000000">
            <w:pPr>
              <w:spacing w:after="0" w:line="240" w:lineRule="auto"/>
              <w:keepNext w:val="1"/>
            </w:pPr>
            <w:r>
              <w:rPr>
                <w:b/>
                <w:color w:val="FFFFFF"/>
                <w:sz w:val="16"/>
              </w:rPr>
              <w:t xml:space="preserve">Location</w:t>
            </w:r>
          </w:p>
        </w:tc>
        <w:tc>
          <w:tcPr>
            <w:tcW w:w="3458" w:type="dxa"/>
            <w:tcMar>
              <w:top w:w="70" w:type="dxa"/>
              <w:left w:w="90" w:type="dxa"/>
              <w:bottom w:w="70" w:type="dxa"/>
              <w:right w:w="90" w:type="dxa"/>
            </w:tcMar>
            <w:vAlign w:val="center"/>
          </w:tcPr>
          <w:p w14:paraId="7A05354B" w14:textId="77777777" w:rsidR="00196A51" w:rsidRDefault="00000000">
            <w:pPr>
              <w:spacing w:after="0" w:line="240" w:lineRule="auto"/>
              <w:rPr>
                <w:lang w:eastAsia="zh-TW"/>
              </w:rPr>
              <w:keepNext w:val="1"/>
            </w:pPr>
            <w:r>
              <w:rPr>
                <w:color w:val="263238"/>
                <w:sz w:val="16"/>
                <w:lang w:eastAsia="zh-TW"/>
              </w:rPr>
              <w:t xml:space="preserve">Meeting Room 1, Administration Building, Chenggong Medical Institution</w:t>
            </w:r>
          </w:p>
        </w:tc>
      </w:tr>
      <w:tr w:rsidR="00196A51" w14:paraId="5DA93932" w14:textId="77777777">
        <w:trPr>
          <w:jc w:val="center"/>
          <w:cantSplit w:val="1"/>
        </w:trPr>
        <w:tc>
          <w:tcPr>
            <w:tcW w:w="1134" w:type="dxa"/>
            <w:shd w:val="clear" w:color="auto" w:fill="287C89"/>
            <w:tcMar>
              <w:top w:w="70" w:type="dxa"/>
              <w:left w:w="90" w:type="dxa"/>
              <w:bottom w:w="70" w:type="dxa"/>
              <w:right w:w="90" w:type="dxa"/>
            </w:tcMar>
            <w:vAlign w:val="center"/>
          </w:tcPr>
          <w:p w14:paraId="3E9EE32D" w14:textId="77777777" w:rsidR="00196A51" w:rsidRDefault="00000000">
            <w:pPr>
              <w:spacing w:after="0" w:line="240" w:lineRule="auto"/>
            </w:pPr>
            <w:proofErr w:type="spellStart"/>
            <w:r>
              <w:rPr>
                <w:b/>
                <w:color w:val="FFFFFF"/>
                <w:sz w:val="16"/>
              </w:rPr>
              <w:t xml:space="preserve">Recorded by</w:t>
            </w:r>
            <w:proofErr w:type="spellEnd"/>
          </w:p>
        </w:tc>
        <w:tc>
          <w:tcPr>
            <w:tcW w:w="3969" w:type="dxa"/>
            <w:gridSpan w:val="2"/>
            <w:tcMar>
              <w:top w:w="70" w:type="dxa"/>
              <w:left w:w="90" w:type="dxa"/>
              <w:bottom w:w="70" w:type="dxa"/>
              <w:right w:w="90" w:type="dxa"/>
            </w:tcMar>
            <w:vAlign w:val="center"/>
          </w:tcPr>
          <w:p w14:paraId="707E0405" w14:textId="77777777" w:rsidR="00196A51" w:rsidRDefault="00000000">
            <w:pPr>
              <w:spacing w:after="0" w:line="240" w:lineRule="auto"/>
            </w:pPr>
            <w:r>
              <w:rPr>
                <w:color w:val="263238"/>
                <w:sz w:val="16"/>
              </w:rPr>
              <w:t xml:space="preserve">Wang Zixuan, Happy Group</w:t>
            </w:r>
          </w:p>
        </w:tc>
        <w:tc>
          <w:tcPr>
            <w:tcW w:w="1134" w:type="dxa"/>
            <w:shd w:val="clear" w:color="auto" w:fill="287C89"/>
            <w:tcMar>
              <w:top w:w="70" w:type="dxa"/>
              <w:left w:w="90" w:type="dxa"/>
              <w:bottom w:w="70" w:type="dxa"/>
              <w:right w:w="90" w:type="dxa"/>
            </w:tcMar>
            <w:vAlign w:val="center"/>
          </w:tcPr>
          <w:p w14:paraId="2D6D2961" w14:textId="77777777" w:rsidR="00196A51" w:rsidRDefault="00000000">
            <w:pPr>
              <w:spacing w:after="0" w:line="240" w:lineRule="auto"/>
            </w:pPr>
            <w:r>
              <w:rPr>
                <w:b/>
                <w:color w:val="FFFFFF"/>
                <w:sz w:val="16"/>
              </w:rPr>
              <w:t xml:space="preserve">Document status</w:t>
            </w:r>
          </w:p>
        </w:tc>
        <w:tc>
          <w:tcPr>
            <w:tcW w:w="3458" w:type="dxa"/>
            <w:tcMar>
              <w:top w:w="70" w:type="dxa"/>
              <w:left w:w="90" w:type="dxa"/>
              <w:bottom w:w="70" w:type="dxa"/>
              <w:right w:w="90" w:type="dxa"/>
            </w:tcMar>
            <w:vAlign w:val="center"/>
          </w:tcPr>
          <w:p w14:paraId="4FD947ED" w14:textId="77777777" w:rsidR="00196A51" w:rsidRDefault="00000000">
            <w:pPr>
              <w:spacing w:after="0" w:line="240" w:lineRule="auto"/>
            </w:pPr>
            <w:r>
              <w:rPr>
                <w:color w:val="263238"/>
                <w:sz w:val="16"/>
              </w:rPr>
              <w:t xml:space="preserve">Confirmed after meeting</w:t>
            </w:r>
          </w:p>
        </w:tc>
      </w:tr>
    </w:tbl>
    <w:p w14:paraId="400414CC" w14:textId="77777777" w:rsidR="00196A51" w:rsidRDefault="00000000">
      <w:pPr>
        <w:spacing w:before="60" w:after="30"/>
        <w:keepNext w:val="1"/>
      </w:pPr>
      <w:r>
        <w:rPr>
          <w:b/>
          <w:color w:val="0B5563"/>
          <w:sz w:val="20"/>
        </w:rPr>
        <w:t xml:space="preserve">Participants</w:t>
      </w:r>
    </w:p>
    <w:tbl>
      <w:tblPr>
        <w:tblW w:w="0" w:type="auto"/>
        <w:jc w:val="center"/>
        <w:tblLayout w:type="fixed"/>
        <w:tblLook w:val="04A0" w:firstRow="1" w:lastRow="0" w:firstColumn="1" w:lastColumn="0" w:noHBand="0" w:noVBand="1"/>
      </w:tblPr>
      <w:tblGrid>
        <w:gridCol w:w="1587"/>
        <w:gridCol w:w="3175"/>
        <w:gridCol w:w="4932"/>
      </w:tblGrid>
      <w:tr w:rsidR="00196A51" w14:paraId="6ED8B1C2" w14:textId="77777777">
        <w:trPr>
          <w:tblHeader/>
          <w:jc w:val="center"/>
          <w:cantSplit w:val="1"/>
        </w:trPr>
        <w:tc>
          <w:tcPr>
            <w:tcW w:w="1587" w:type="dxa"/>
            <w:shd w:val="clear" w:color="auto" w:fill="3C8D99"/>
            <w:tcMar>
              <w:top w:w="70" w:type="dxa"/>
              <w:left w:w="90" w:type="dxa"/>
              <w:bottom w:w="70" w:type="dxa"/>
              <w:right w:w="90" w:type="dxa"/>
            </w:tcMar>
            <w:vAlign w:val="center"/>
          </w:tcPr>
          <w:p w14:paraId="779EA395" w14:textId="77777777" w:rsidR="00196A51" w:rsidRDefault="00000000">
            <w:pPr>
              <w:spacing w:after="0" w:line="240" w:lineRule="auto"/>
              <w:jc w:val="center"/>
            </w:pPr>
            <w:r>
              <w:rPr>
                <w:b/>
                <w:color w:val="FFFFFF"/>
                <w:sz w:val="16"/>
              </w:rPr>
              <w:t xml:space="preserve">Organization</w:t>
            </w:r>
          </w:p>
        </w:tc>
        <w:tc>
          <w:tcPr>
            <w:tcW w:w="3175" w:type="dxa"/>
            <w:shd w:val="clear" w:color="auto" w:fill="3C8D99"/>
            <w:tcMar>
              <w:top w:w="70" w:type="dxa"/>
              <w:left w:w="90" w:type="dxa"/>
              <w:bottom w:w="70" w:type="dxa"/>
              <w:right w:w="90" w:type="dxa"/>
            </w:tcMar>
            <w:vAlign w:val="center"/>
          </w:tcPr>
          <w:p w14:paraId="1BF6844A" w14:textId="77777777" w:rsidR="00196A51" w:rsidRDefault="00000000">
            <w:pPr>
              <w:spacing w:after="0" w:line="240" w:lineRule="auto"/>
              <w:jc w:val="center"/>
            </w:pPr>
            <w:r>
              <w:rPr>
                <w:b/>
                <w:color w:val="FFFFFF"/>
                <w:sz w:val="16"/>
              </w:rPr>
              <w:t xml:space="preserve">Name and title</w:t>
            </w:r>
          </w:p>
        </w:tc>
        <w:tc>
          <w:tcPr>
            <w:tcW w:w="4932" w:type="dxa"/>
            <w:shd w:val="clear" w:color="auto" w:fill="3C8D99"/>
            <w:tcMar>
              <w:top w:w="70" w:type="dxa"/>
              <w:left w:w="90" w:type="dxa"/>
              <w:bottom w:w="70" w:type="dxa"/>
              <w:right w:w="90" w:type="dxa"/>
            </w:tcMar>
            <w:vAlign w:val="center"/>
          </w:tcPr>
          <w:p w14:paraId="5B3DD9C8" w14:textId="77777777" w:rsidR="00196A51" w:rsidRDefault="00000000">
            <w:pPr>
              <w:spacing w:after="0" w:line="240" w:lineRule="auto"/>
              <w:jc w:val="center"/>
            </w:pPr>
            <w:r>
              <w:rPr>
                <w:b/>
                <w:color w:val="FFFFFF"/>
                <w:sz w:val="16"/>
              </w:rPr>
              <w:t xml:space="preserve">Role in this meeting</w:t>
            </w:r>
          </w:p>
        </w:tc>
      </w:tr>
      <w:tr w:rsidR="00196A51" w14:paraId="5C52D1D3" w14:textId="77777777">
        <w:trPr>
          <w:jc w:val="center"/>
          <w:cantSplit w:val="1"/>
        </w:trPr>
        <w:tc>
          <w:tcPr>
            <w:tcW w:w="1587" w:type="dxa"/>
            <w:tcMar>
              <w:top w:w="70" w:type="dxa"/>
              <w:left w:w="90" w:type="dxa"/>
              <w:bottom w:w="70" w:type="dxa"/>
              <w:right w:w="90" w:type="dxa"/>
            </w:tcMar>
            <w:vAlign w:val="center"/>
          </w:tcPr>
          <w:p w14:paraId="0A285318" w14:textId="77777777" w:rsidR="00196A51" w:rsidRDefault="00000000">
            <w:pPr>
              <w:spacing w:after="0" w:line="240" w:lineRule="auto"/>
            </w:pPr>
            <w:r>
              <w:rPr>
                <w:color w:val="263238"/>
                <w:sz w:val="15"/>
              </w:rPr>
              <w:t xml:space="preserve">Chenggong Medical Institution</w:t>
            </w:r>
          </w:p>
        </w:tc>
        <w:tc>
          <w:tcPr>
            <w:tcW w:w="3175" w:type="dxa"/>
            <w:tcMar>
              <w:top w:w="70" w:type="dxa"/>
              <w:left w:w="90" w:type="dxa"/>
              <w:bottom w:w="70" w:type="dxa"/>
              <w:right w:w="90" w:type="dxa"/>
            </w:tcMar>
            <w:vAlign w:val="center"/>
          </w:tcPr>
          <w:p w14:paraId="48087DAF" w14:textId="77777777" w:rsidR="00196A51" w:rsidRDefault="00000000">
            <w:pPr>
              <w:spacing w:after="0" w:line="240" w:lineRule="auto"/>
            </w:pPr>
            <w:r>
              <w:rPr>
                <w:color w:val="263238"/>
                <w:sz w:val="15"/>
              </w:rPr>
              <w:t xml:space="preserve">Fang Yuqing / Procurement Manager</w:t>
            </w:r>
          </w:p>
        </w:tc>
        <w:tc>
          <w:tcPr>
            <w:tcW w:w="4932" w:type="dxa"/>
            <w:tcMar>
              <w:top w:w="70" w:type="dxa"/>
              <w:left w:w="90" w:type="dxa"/>
              <w:bottom w:w="70" w:type="dxa"/>
              <w:right w:w="90" w:type="dxa"/>
            </w:tcMar>
            <w:vAlign w:val="center"/>
          </w:tcPr>
          <w:p w14:paraId="08CA84BC" w14:textId="77777777" w:rsidR="00196A51" w:rsidRDefault="00000000">
            <w:pPr>
              <w:spacing w:after="0" w:line="240" w:lineRule="auto"/>
              <w:rPr>
                <w:lang w:eastAsia="zh-TW"/>
              </w:rPr>
            </w:pPr>
            <w:r>
              <w:rPr>
                <w:color w:val="263238"/>
                <w:sz w:val="15"/>
                <w:lang w:eastAsia="zh-TW"/>
              </w:rPr>
              <w:t xml:space="preserve">Lead procurement recommendations and negotiation scope</w:t>
            </w:r>
          </w:p>
        </w:tc>
      </w:tr>
      <w:tr w:rsidR="00196A51" w14:paraId="1294DDA0" w14:textId="77777777">
        <w:trPr>
          <w:jc w:val="center"/>
          <w:cantSplit w:val="1"/>
        </w:trPr>
        <w:tc>
          <w:tcPr>
            <w:tcW w:w="1587" w:type="dxa"/>
            <w:tcMar>
              <w:top w:w="70" w:type="dxa"/>
              <w:left w:w="90" w:type="dxa"/>
              <w:bottom w:w="70" w:type="dxa"/>
              <w:right w:w="90" w:type="dxa"/>
            </w:tcMar>
            <w:vAlign w:val="center"/>
          </w:tcPr>
          <w:p w14:paraId="704867F6" w14:textId="77777777" w:rsidR="00196A51" w:rsidRDefault="00000000">
            <w:pPr>
              <w:spacing w:after="0" w:line="240" w:lineRule="auto"/>
            </w:pPr>
            <w:proofErr w:type="spellStart"/>
            <w:r>
              <w:rPr>
                <w:color w:val="263238"/>
                <w:sz w:val="15"/>
              </w:rPr>
              <w:t xml:space="preserve">Chenggong Medical Institution</w:t>
            </w:r>
            <w:proofErr w:type="spellEnd"/>
          </w:p>
        </w:tc>
        <w:tc>
          <w:tcPr>
            <w:tcW w:w="3175" w:type="dxa"/>
            <w:tcMar>
              <w:top w:w="70" w:type="dxa"/>
              <w:left w:w="90" w:type="dxa"/>
              <w:bottom w:w="70" w:type="dxa"/>
              <w:right w:w="90" w:type="dxa"/>
            </w:tcMar>
            <w:vAlign w:val="center"/>
          </w:tcPr>
          <w:p w14:paraId="24C9402E" w14:textId="77777777" w:rsidR="00196A51" w:rsidRDefault="00000000">
            <w:pPr>
              <w:spacing w:after="0" w:line="240" w:lineRule="auto"/>
            </w:pPr>
            <w:r>
              <w:rPr>
                <w:color w:val="263238"/>
                <w:sz w:val="15"/>
              </w:rPr>
              <w:t xml:space="preserve">Jiang Baiheng / Head of Pharmacy</w:t>
            </w:r>
          </w:p>
        </w:tc>
        <w:tc>
          <w:tcPr>
            <w:tcW w:w="4932" w:type="dxa"/>
            <w:tcMar>
              <w:top w:w="70" w:type="dxa"/>
              <w:left w:w="90" w:type="dxa"/>
              <w:bottom w:w="70" w:type="dxa"/>
              <w:right w:w="90" w:type="dxa"/>
            </w:tcMar>
            <w:vAlign w:val="center"/>
          </w:tcPr>
          <w:p w14:paraId="57AFE945" w14:textId="77777777" w:rsidR="00196A51" w:rsidRDefault="00000000">
            <w:pPr>
              <w:spacing w:after="0" w:line="240" w:lineRule="auto"/>
              <w:rPr>
                <w:lang w:eastAsia="zh-TW"/>
              </w:rPr>
            </w:pPr>
            <w:r>
              <w:rPr>
                <w:color w:val="263238"/>
                <w:sz w:val="15"/>
                <w:lang w:eastAsia="zh-TW"/>
              </w:rPr>
              <w:t xml:space="preserve">Confirm clinical and pharmacy suitability</w:t>
            </w:r>
          </w:p>
        </w:tc>
      </w:tr>
      <w:tr w:rsidR="00196A51" w14:paraId="499DF01C" w14:textId="77777777">
        <w:trPr>
          <w:jc w:val="center"/>
          <w:cantSplit w:val="1"/>
        </w:trPr>
        <w:tc>
          <w:tcPr>
            <w:tcW w:w="1587" w:type="dxa"/>
            <w:tcMar>
              <w:top w:w="70" w:type="dxa"/>
              <w:left w:w="90" w:type="dxa"/>
              <w:bottom w:w="70" w:type="dxa"/>
              <w:right w:w="90" w:type="dxa"/>
            </w:tcMar>
            <w:vAlign w:val="center"/>
          </w:tcPr>
          <w:p w14:paraId="740709A1" w14:textId="77777777" w:rsidR="00196A51" w:rsidRDefault="00000000">
            <w:pPr>
              <w:spacing w:after="0" w:line="240" w:lineRule="auto"/>
            </w:pPr>
            <w:proofErr w:type="spellStart"/>
            <w:r>
              <w:rPr>
                <w:color w:val="263238"/>
                <w:sz w:val="15"/>
              </w:rPr>
              <w:t xml:space="preserve">Chenggong Medical Institution</w:t>
            </w:r>
            <w:proofErr w:type="spellEnd"/>
          </w:p>
        </w:tc>
        <w:tc>
          <w:tcPr>
            <w:tcW w:w="3175" w:type="dxa"/>
            <w:tcMar>
              <w:top w:w="70" w:type="dxa"/>
              <w:left w:w="90" w:type="dxa"/>
              <w:bottom w:w="70" w:type="dxa"/>
              <w:right w:w="90" w:type="dxa"/>
            </w:tcMar>
            <w:vAlign w:val="center"/>
          </w:tcPr>
          <w:p w14:paraId="4D0962C5" w14:textId="77777777" w:rsidR="00196A51" w:rsidRDefault="00000000">
            <w:pPr>
              <w:spacing w:after="0" w:line="240" w:lineRule="auto"/>
              <w:rPr>
                <w:lang w:eastAsia="zh-TW"/>
              </w:rPr>
            </w:pPr>
            <w:r>
              <w:rPr>
                <w:color w:val="263238"/>
                <w:sz w:val="15"/>
                <w:lang w:eastAsia="zh-TW"/>
              </w:rPr>
              <w:t xml:space="preserve">Wen Caiting / Pharmacy Quality Platform Manager</w:t>
            </w:r>
          </w:p>
        </w:tc>
        <w:tc>
          <w:tcPr>
            <w:tcW w:w="4932" w:type="dxa"/>
            <w:tcMar>
              <w:top w:w="70" w:type="dxa"/>
              <w:left w:w="90" w:type="dxa"/>
              <w:bottom w:w="70" w:type="dxa"/>
              <w:right w:w="90" w:type="dxa"/>
            </w:tcMar>
            <w:vAlign w:val="center"/>
          </w:tcPr>
          <w:p w14:paraId="7C1EEE03" w14:textId="77777777" w:rsidR="00196A51" w:rsidRDefault="00000000">
            <w:pPr>
              <w:spacing w:after="0" w:line="240" w:lineRule="auto"/>
              <w:rPr>
                <w:lang w:eastAsia="zh-TW"/>
              </w:rPr>
            </w:pPr>
            <w:r>
              <w:rPr>
                <w:color w:val="263238"/>
                <w:sz w:val="15"/>
                <w:lang w:eastAsia="zh-TW"/>
              </w:rPr>
              <w:t xml:space="preserve">Confirm technical risks and prerequisites</w:t>
            </w:r>
          </w:p>
        </w:tc>
      </w:tr>
      <w:tr w:rsidR="00196A51" w14:paraId="7BC220FC" w14:textId="77777777">
        <w:trPr>
          <w:jc w:val="center"/>
          <w:cantSplit w:val="1"/>
        </w:trPr>
        <w:tc>
          <w:tcPr>
            <w:tcW w:w="1587" w:type="dxa"/>
            <w:tcMar>
              <w:top w:w="70" w:type="dxa"/>
              <w:left w:w="90" w:type="dxa"/>
              <w:bottom w:w="70" w:type="dxa"/>
              <w:right w:w="90" w:type="dxa"/>
            </w:tcMar>
            <w:vAlign w:val="center"/>
          </w:tcPr>
          <w:p w14:paraId="4B11484C" w14:textId="77777777" w:rsidR="00196A51" w:rsidRDefault="00000000">
            <w:pPr>
              <w:spacing w:after="0" w:line="240" w:lineRule="auto"/>
            </w:pPr>
            <w:proofErr w:type="spellStart"/>
            <w:r>
              <w:rPr>
                <w:color w:val="263238"/>
                <w:sz w:val="15"/>
              </w:rPr>
              <w:t xml:space="preserve">Chenggong Medical Institution</w:t>
            </w:r>
            <w:proofErr w:type="spellEnd"/>
          </w:p>
        </w:tc>
        <w:tc>
          <w:tcPr>
            <w:tcW w:w="3175" w:type="dxa"/>
            <w:tcMar>
              <w:top w:w="70" w:type="dxa"/>
              <w:left w:w="90" w:type="dxa"/>
              <w:bottom w:w="70" w:type="dxa"/>
              <w:right w:w="90" w:type="dxa"/>
            </w:tcMar>
            <w:vAlign w:val="center"/>
          </w:tcPr>
          <w:p w14:paraId="710F7B8D" w14:textId="77777777" w:rsidR="00196A51" w:rsidRDefault="00000000">
            <w:pPr>
              <w:spacing w:after="0" w:line="240" w:lineRule="auto"/>
            </w:pPr>
            <w:r>
              <w:rPr>
                <w:color w:val="263238"/>
                <w:sz w:val="15"/>
              </w:rPr>
              <w:t xml:space="preserve">Lan Xinyu / Nursing Supervisor</w:t>
            </w:r>
          </w:p>
        </w:tc>
        <w:tc>
          <w:tcPr>
            <w:tcW w:w="4932" w:type="dxa"/>
            <w:tcMar>
              <w:top w:w="70" w:type="dxa"/>
              <w:left w:w="90" w:type="dxa"/>
              <w:bottom w:w="70" w:type="dxa"/>
              <w:right w:w="90" w:type="dxa"/>
            </w:tcMar>
            <w:vAlign w:val="center"/>
          </w:tcPr>
          <w:p w14:paraId="7A03B84B" w14:textId="77777777" w:rsidR="00196A51" w:rsidRDefault="00000000">
            <w:pPr>
              <w:spacing w:after="0" w:line="240" w:lineRule="auto"/>
              <w:rPr>
                <w:lang w:eastAsia="zh-TW"/>
              </w:rPr>
            </w:pPr>
            <w:r>
              <w:rPr>
                <w:color w:val="263238"/>
                <w:sz w:val="15"/>
                <w:lang w:eastAsia="zh-TW"/>
              </w:rPr>
              <w:t xml:space="preserve">Confirm training and ward use results</w:t>
            </w:r>
          </w:p>
        </w:tc>
      </w:tr>
      <w:tr w:rsidR="00196A51" w14:paraId="5E9D5F80" w14:textId="77777777">
        <w:trPr>
          <w:jc w:val="center"/>
          <w:cantSplit w:val="1"/>
        </w:trPr>
        <w:tc>
          <w:tcPr>
            <w:tcW w:w="1587" w:type="dxa"/>
            <w:tcMar>
              <w:top w:w="70" w:type="dxa"/>
              <w:left w:w="90" w:type="dxa"/>
              <w:bottom w:w="70" w:type="dxa"/>
              <w:right w:w="90" w:type="dxa"/>
            </w:tcMar>
            <w:vAlign w:val="center"/>
          </w:tcPr>
          <w:p w14:paraId="61785A9B" w14:textId="77777777" w:rsidR="00196A51" w:rsidRDefault="00000000">
            <w:pPr>
              <w:spacing w:after="0" w:line="240" w:lineRule="auto"/>
            </w:pPr>
            <w:proofErr w:type="spellStart"/>
            <w:r>
              <w:rPr>
                <w:color w:val="263238"/>
                <w:sz w:val="15"/>
              </w:rPr>
              <w:t xml:space="preserve">Chenggong Medical Institution</w:t>
            </w:r>
            <w:proofErr w:type="spellEnd"/>
          </w:p>
        </w:tc>
        <w:tc>
          <w:tcPr>
            <w:tcW w:w="3175" w:type="dxa"/>
            <w:tcMar>
              <w:top w:w="70" w:type="dxa"/>
              <w:left w:w="90" w:type="dxa"/>
              <w:bottom w:w="70" w:type="dxa"/>
              <w:right w:w="90" w:type="dxa"/>
            </w:tcMar>
            <w:vAlign w:val="center"/>
          </w:tcPr>
          <w:p w14:paraId="6138DE46" w14:textId="77777777" w:rsidR="00196A51" w:rsidRDefault="00000000">
            <w:pPr>
              <w:spacing w:after="0" w:line="240" w:lineRule="auto"/>
            </w:pPr>
            <w:r>
              <w:rPr>
                <w:color w:val="263238"/>
                <w:sz w:val="15"/>
              </w:rPr>
              <w:t xml:space="preserve">Zhuo Yucheng / Finance Manager</w:t>
            </w:r>
          </w:p>
        </w:tc>
        <w:tc>
          <w:tcPr>
            <w:tcW w:w="4932" w:type="dxa"/>
            <w:tcMar>
              <w:top w:w="70" w:type="dxa"/>
              <w:left w:w="90" w:type="dxa"/>
              <w:bottom w:w="70" w:type="dxa"/>
              <w:right w:w="90" w:type="dxa"/>
            </w:tcMar>
            <w:vAlign w:val="center"/>
          </w:tcPr>
          <w:p w14:paraId="5DB407D5" w14:textId="77777777" w:rsidR="00196A51" w:rsidRDefault="00000000">
            <w:pPr>
              <w:spacing w:after="0" w:line="240" w:lineRule="auto"/>
            </w:pPr>
            <w:r>
              <w:rPr>
                <w:color w:val="263238"/>
                <w:sz w:val="15"/>
              </w:rPr>
              <w:t xml:space="preserve">Review three-year costs</w:t>
            </w:r>
          </w:p>
        </w:tc>
      </w:tr>
      <w:tr w:rsidR="00196A51" w14:paraId="5534F3B1" w14:textId="77777777">
        <w:trPr>
          <w:jc w:val="center"/>
          <w:cantSplit w:val="1"/>
        </w:trPr>
        <w:tc>
          <w:tcPr>
            <w:tcW w:w="1587" w:type="dxa"/>
            <w:tcMar>
              <w:top w:w="70" w:type="dxa"/>
              <w:left w:w="90" w:type="dxa"/>
              <w:bottom w:w="70" w:type="dxa"/>
              <w:right w:w="90" w:type="dxa"/>
            </w:tcMar>
            <w:vAlign w:val="center"/>
          </w:tcPr>
          <w:p w14:paraId="5665ABA2" w14:textId="77777777" w:rsidR="00196A51" w:rsidRDefault="00000000">
            <w:pPr>
              <w:spacing w:after="0" w:line="240" w:lineRule="auto"/>
            </w:pPr>
            <w:r>
              <w:rPr>
                <w:color w:val="263238"/>
                <w:sz w:val="15"/>
              </w:rPr>
              <w:t xml:space="preserve">Chenggong Medical Institution</w:t>
            </w:r>
          </w:p>
        </w:tc>
        <w:tc>
          <w:tcPr>
            <w:tcW w:w="3175" w:type="dxa"/>
            <w:tcMar>
              <w:top w:w="70" w:type="dxa"/>
              <w:left w:w="90" w:type="dxa"/>
              <w:bottom w:w="70" w:type="dxa"/>
              <w:right w:w="90" w:type="dxa"/>
            </w:tcMar>
            <w:vAlign w:val="center"/>
          </w:tcPr>
          <w:p w14:paraId="1576428A" w14:textId="77777777" w:rsidR="00196A51" w:rsidRDefault="00000000">
            <w:pPr>
              <w:spacing w:after="0" w:line="240" w:lineRule="auto"/>
              <w:rPr>
                <w:lang w:eastAsia="zh-TW"/>
              </w:rPr>
            </w:pPr>
            <w:r>
              <w:rPr>
                <w:color w:val="263238"/>
                <w:sz w:val="15"/>
                <w:lang w:eastAsia="zh-TW"/>
              </w:rPr>
              <w:t xml:space="preserve">Han Haowen / Drug Management Specialist</w:t>
            </w:r>
          </w:p>
        </w:tc>
        <w:tc>
          <w:tcPr>
            <w:tcW w:w="4932" w:type="dxa"/>
            <w:tcMar>
              <w:top w:w="70" w:type="dxa"/>
              <w:left w:w="90" w:type="dxa"/>
              <w:bottom w:w="70" w:type="dxa"/>
              <w:right w:w="90" w:type="dxa"/>
            </w:tcMar>
            <w:vAlign w:val="center"/>
          </w:tcPr>
          <w:p w14:paraId="74E3760E" w14:textId="77777777" w:rsidR="00196A51" w:rsidRDefault="00000000">
            <w:pPr>
              <w:spacing w:after="0" w:line="240" w:lineRule="auto"/>
              <w:rPr>
                <w:lang w:eastAsia="zh-TW"/>
              </w:rPr>
            </w:pPr>
            <w:r>
              <w:rPr>
                <w:color w:val="263238"/>
                <w:sz w:val="15"/>
                <w:lang w:eastAsia="zh-TW"/>
              </w:rPr>
              <w:t xml:space="preserve">Coordinate documents, inventory and acceptance</w:t>
            </w:r>
          </w:p>
        </w:tc>
      </w:tr>
      <w:tr w:rsidR="00196A51" w14:paraId="437AA658" w14:textId="77777777">
        <w:trPr>
          <w:jc w:val="center"/>
          <w:cantSplit w:val="1"/>
        </w:trPr>
        <w:tc>
          <w:tcPr>
            <w:tcW w:w="1587" w:type="dxa"/>
            <w:tcMar>
              <w:top w:w="70" w:type="dxa"/>
              <w:left w:w="90" w:type="dxa"/>
              <w:bottom w:w="70" w:type="dxa"/>
              <w:right w:w="90" w:type="dxa"/>
            </w:tcMar>
            <w:vAlign w:val="center"/>
          </w:tcPr>
          <w:p w14:paraId="6B75A9D6" w14:textId="77777777" w:rsidR="00196A51" w:rsidRDefault="00000000">
            <w:pPr>
              <w:spacing w:after="0" w:line="240" w:lineRule="auto"/>
            </w:pPr>
            <w:proofErr w:type="spellStart"/>
            <w:r>
              <w:rPr>
                <w:color w:val="263238"/>
                <w:sz w:val="15"/>
              </w:rPr>
              <w:lastRenderedPageBreak/>
              <w:t xml:space="preserve">Happy Group</w:t>
            </w:r>
            <w:proofErr w:type="spellEnd"/>
          </w:p>
        </w:tc>
        <w:tc>
          <w:tcPr>
            <w:tcW w:w="3175" w:type="dxa"/>
            <w:tcMar>
              <w:top w:w="70" w:type="dxa"/>
              <w:left w:w="90" w:type="dxa"/>
              <w:bottom w:w="70" w:type="dxa"/>
              <w:right w:w="90" w:type="dxa"/>
            </w:tcMar>
            <w:vAlign w:val="center"/>
          </w:tcPr>
          <w:p w14:paraId="1C015D19" w14:textId="77777777" w:rsidR="00196A51" w:rsidRDefault="00000000">
            <w:pPr>
              <w:spacing w:after="0" w:line="240" w:lineRule="auto"/>
              <w:rPr>
                <w:lang w:eastAsia="zh-TW"/>
              </w:rPr>
            </w:pPr>
            <w:r>
              <w:rPr>
                <w:color w:val="263238"/>
                <w:sz w:val="15"/>
                <w:lang w:eastAsia="zh-TW"/>
              </w:rPr>
              <w:t xml:space="preserve">Wang Zixuan / Sales Manager, Healthcare Division</w:t>
            </w:r>
          </w:p>
        </w:tc>
        <w:tc>
          <w:tcPr>
            <w:tcW w:w="4932" w:type="dxa"/>
            <w:tcMar>
              <w:top w:w="70" w:type="dxa"/>
              <w:left w:w="90" w:type="dxa"/>
              <w:bottom w:w="70" w:type="dxa"/>
              <w:right w:w="90" w:type="dxa"/>
            </w:tcMar>
            <w:vAlign w:val="center"/>
          </w:tcPr>
          <w:p w14:paraId="7B5D405A" w14:textId="77777777" w:rsidR="00196A51" w:rsidRDefault="00000000">
            <w:pPr>
              <w:spacing w:after="0" w:line="240" w:lineRule="auto"/>
            </w:pPr>
            <w:proofErr w:type="spellStart"/>
            <w:r>
              <w:rPr>
                <w:color w:val="263238"/>
                <w:sz w:val="15"/>
              </w:rPr>
              <w:t xml:space="preserve">Coordinate the overall proposal and follow-up</w:t>
            </w:r>
            <w:proofErr w:type="spellEnd"/>
          </w:p>
        </w:tc>
      </w:tr>
      <w:tr w:rsidR="00196A51" w14:paraId="74C476CE" w14:textId="77777777">
        <w:trPr>
          <w:jc w:val="center"/>
          <w:cantSplit w:val="1"/>
        </w:trPr>
        <w:tc>
          <w:tcPr>
            <w:tcW w:w="1587" w:type="dxa"/>
            <w:tcMar>
              <w:top w:w="70" w:type="dxa"/>
              <w:left w:w="90" w:type="dxa"/>
              <w:bottom w:w="70" w:type="dxa"/>
              <w:right w:w="90" w:type="dxa"/>
            </w:tcMar>
            <w:vAlign w:val="center"/>
          </w:tcPr>
          <w:p w14:paraId="534C5C4D" w14:textId="77777777" w:rsidR="00196A51" w:rsidRDefault="00000000">
            <w:pPr>
              <w:spacing w:after="0" w:line="240" w:lineRule="auto"/>
            </w:pPr>
            <w:r>
              <w:rPr>
                <w:color w:val="263238"/>
                <w:sz w:val="15"/>
              </w:rPr>
              <w:t xml:space="preserve">Happy Group</w:t>
            </w:r>
          </w:p>
        </w:tc>
        <w:tc>
          <w:tcPr>
            <w:tcW w:w="3175" w:type="dxa"/>
            <w:tcMar>
              <w:top w:w="70" w:type="dxa"/>
              <w:left w:w="90" w:type="dxa"/>
              <w:bottom w:w="70" w:type="dxa"/>
              <w:right w:w="90" w:type="dxa"/>
            </w:tcMar>
            <w:vAlign w:val="center"/>
          </w:tcPr>
          <w:p w14:paraId="337DEA1D" w14:textId="77777777" w:rsidR="00196A51" w:rsidRDefault="00000000">
            <w:pPr>
              <w:spacing w:after="0" w:line="240" w:lineRule="auto"/>
              <w:rPr>
                <w:lang w:eastAsia="zh-TW"/>
              </w:rPr>
            </w:pPr>
            <w:r>
              <w:rPr>
                <w:color w:val="263238"/>
                <w:sz w:val="15"/>
                <w:lang w:eastAsia="zh-TW"/>
              </w:rPr>
              <w:t xml:space="preserve">Li Peishan / Pharmaceutical Medical Affairs Specialist</w:t>
            </w:r>
          </w:p>
        </w:tc>
        <w:tc>
          <w:tcPr>
            <w:tcW w:w="4932" w:type="dxa"/>
            <w:tcMar>
              <w:top w:w="70" w:type="dxa"/>
              <w:left w:w="90" w:type="dxa"/>
              <w:bottom w:w="70" w:type="dxa"/>
              <w:right w:w="90" w:type="dxa"/>
            </w:tcMar>
            <w:vAlign w:val="center"/>
          </w:tcPr>
          <w:p w14:paraId="008B22D8" w14:textId="77777777" w:rsidR="00196A51" w:rsidRDefault="00000000">
            <w:pPr>
              <w:spacing w:after="0" w:line="240" w:lineRule="auto"/>
            </w:pPr>
            <w:proofErr w:type="spellStart"/>
            <w:r>
              <w:rPr>
                <w:color w:val="263238"/>
                <w:sz w:val="15"/>
              </w:rPr>
              <w:t xml:space="preserve">Present evaluation results</w:t>
            </w:r>
            <w:proofErr w:type="spellEnd"/>
          </w:p>
        </w:tc>
      </w:tr>
      <w:tr w:rsidR="00196A51" w14:paraId="291AE6D4" w14:textId="77777777">
        <w:trPr>
          <w:jc w:val="center"/>
          <w:cantSplit w:val="1"/>
        </w:trPr>
        <w:tc>
          <w:tcPr>
            <w:tcW w:w="1587" w:type="dxa"/>
            <w:tcMar>
              <w:top w:w="70" w:type="dxa"/>
              <w:left w:w="90" w:type="dxa"/>
              <w:bottom w:w="70" w:type="dxa"/>
              <w:right w:w="90" w:type="dxa"/>
            </w:tcMar>
            <w:vAlign w:val="center"/>
          </w:tcPr>
          <w:p w14:paraId="300EC1D6" w14:textId="77777777" w:rsidR="00196A51" w:rsidRDefault="00000000">
            <w:pPr>
              <w:spacing w:after="0" w:line="240" w:lineRule="auto"/>
            </w:pPr>
            <w:r>
              <w:rPr>
                <w:color w:val="263238"/>
                <w:sz w:val="15"/>
              </w:rPr>
              <w:t xml:space="preserve">Happy Group</w:t>
            </w:r>
          </w:p>
        </w:tc>
        <w:tc>
          <w:tcPr>
            <w:tcW w:w="3175" w:type="dxa"/>
            <w:tcMar>
              <w:top w:w="70" w:type="dxa"/>
              <w:left w:w="90" w:type="dxa"/>
              <w:bottom w:w="70" w:type="dxa"/>
              <w:right w:w="90" w:type="dxa"/>
            </w:tcMar>
            <w:vAlign w:val="center"/>
          </w:tcPr>
          <w:p w14:paraId="412EFDA4" w14:textId="77777777" w:rsidR="00196A51" w:rsidRDefault="00000000">
            <w:pPr>
              <w:spacing w:after="0" w:line="240" w:lineRule="auto"/>
              <w:rPr>
                <w:lang w:eastAsia="zh-TW"/>
              </w:rPr>
            </w:pPr>
            <w:r>
              <w:rPr>
                <w:color w:val="263238"/>
                <w:sz w:val="15"/>
                <w:lang w:eastAsia="zh-TW"/>
              </w:rPr>
              <w:t xml:space="preserve">Chen Bohan / Technical Services Manager</w:t>
            </w:r>
          </w:p>
        </w:tc>
        <w:tc>
          <w:tcPr>
            <w:tcW w:w="4932" w:type="dxa"/>
            <w:tcMar>
              <w:top w:w="70" w:type="dxa"/>
              <w:left w:w="90" w:type="dxa"/>
              <w:bottom w:w="70" w:type="dxa"/>
              <w:right w:w="90" w:type="dxa"/>
            </w:tcMar>
            <w:vAlign w:val="center"/>
          </w:tcPr>
          <w:p w14:paraId="42C560AF" w14:textId="77777777" w:rsidR="00196A51" w:rsidRDefault="00000000">
            <w:pPr>
              <w:spacing w:after="0" w:line="240" w:lineRule="auto"/>
            </w:pPr>
            <w:proofErr w:type="spellStart"/>
            <w:r>
              <w:rPr>
                <w:color w:val="263238"/>
                <w:sz w:val="15"/>
              </w:rPr>
              <w:t xml:space="preserve">Address logistics validation and supply commitments</w:t>
            </w:r>
            <w:proofErr w:type="spellEnd"/>
          </w:p>
        </w:tc>
      </w:tr>
    </w:tbl>
    <w:p w14:paraId="081610E9" w14:textId="78FAC40E" w:rsidR="00196A51" w:rsidRDefault="00000000">
      <w:pPr>
        <w:spacing w:before="30" w:after="30" w:line="245" w:lineRule="auto"/>
        <w:rPr>
          <w:lang w:eastAsia="zh-TW"/>
        </w:rPr>
      </w:pPr>
      <w:r>
        <w:rPr>
          <w:b/>
          <w:color w:val="146C78"/>
          <w:sz w:val="17"/>
          <w:lang w:eastAsia="zh-TW"/>
        </w:rPr>
        <w:t xml:space="preserve">Meeting summary  </w:t>
      </w:r>
      <w:r>
        <w:rPr>
          <w:color w:val="263238"/>
          <w:sz w:val="17"/>
          <w:lang w:eastAsia="zh-TW"/>
        </w:rPr>
        <w:t xml:space="preserve">Chenggong Medical Institution agreed in principle to include  and  in the procurement evaluation, subject to formal negotiation and contract review. For  , six boxes will first undergo packaging and cold-chain validation; procurement will be decided after pharmacy, traceability and supply tests pass. Neither party has made a final purchase commitment.</w:t>
      </w:r>
    </w:p>
    <w:p w14:paraId="51936F78" w14:textId="77777777" w:rsidR="00196A51" w:rsidRDefault="00000000">
      <w:pPr>
        <w:spacing w:before="60" w:after="30"/>
        <w:rPr>
          <w:lang w:eastAsia="zh-TW"/>
        </w:rPr>
        <w:keepNext w:val="1"/>
      </w:pPr>
      <w:r>
        <w:rPr>
          <w:b/>
          <w:color w:val="0B5563"/>
          <w:sz w:val="20"/>
          <w:lang w:eastAsia="zh-TW"/>
        </w:rPr>
        <w:t xml:space="preserve">Discussion</w:t>
      </w:r>
    </w:p>
    <w:p w14:paraId="20282A9C" w14:textId="474052C2" w:rsidR="00196A51" w:rsidRDefault="00000000">
      <w:pPr>
        <w:spacing w:before="30" w:after="30" w:line="245" w:lineRule="auto"/>
        <w:rPr>
          <w:lang w:eastAsia="zh-TW"/>
        </w:rPr>
      </w:pPr>
      <w:r>
        <w:rPr>
          <w:b/>
          <w:color w:val="146C78"/>
          <w:sz w:val="17"/>
          <w:lang w:eastAsia="zh-TW"/>
        </w:rPr>
        <w:t xml:space="preserve">Evaluation closure  </w:t>
      </w:r>
      <w:r>
        <w:rPr>
          <w:color w:val="263238"/>
          <w:sz w:val="17"/>
          <w:lang w:eastAsia="zh-TW"/>
        </w:rPr>
        <w:t xml:space="preserve"> completed 96 preparation simulations without strength identification errors. All three emergency replenishment queries received responses within two business hours. No further stock alerts occurred after raising the minimum reorder point.  completed 78 simulations; five required rechecking opening-date or storage labels. Lan Xinyu requested weekly reviews during the first month of implementation to ensure consistent operation across shifts.</w:t>
      </w:r>
    </w:p>
    <w:p w14:paraId="3FF7583F" w14:textId="77777777" w:rsidR="00196A51" w:rsidRDefault="00000000">
      <w:pPr>
        <w:spacing w:before="30" w:after="30" w:line="245" w:lineRule="auto"/>
        <w:rPr>
          <w:lang w:eastAsia="zh-TW"/>
        </w:rPr>
      </w:pPr>
      <w:r>
        <w:rPr>
          <w:b/>
          <w:color w:val="146C78"/>
          <w:sz w:val="17"/>
          <w:lang w:eastAsia="zh-TW"/>
        </w:rPr>
        <w:t xml:space="preserve">Procurement and pricing  </w:t>
      </w:r>
      <w:r>
        <w:rPr>
          <w:color w:val="263238"/>
          <w:sz w:val="17"/>
          <w:lang w:eastAsia="zh-TW"/>
        </w:rPr>
        <w:t xml:space="preserve">After reviewing the three-year estimate, Finance requested clear caps on cold-chain service renewal increases, drug price adjustment mechanisms and pricing if volumes fall below estimates. Procurement will consider compliance, pharmacy suitability, supply stability, three-year cost and service capability, without guaranteeing selection of the lowest price. Happy Group agreed to provide comparable terms. All verbal commitments must be included in formal appendices before taking effect.</w:t>
      </w:r>
    </w:p>
    <w:p w14:paraId="0F013DDC" w14:textId="47823714" w:rsidR="00196A51" w:rsidRDefault="00000000">
      <w:pPr>
        <w:spacing w:before="30" w:after="30" w:line="245" w:lineRule="auto"/>
        <w:rPr>
          <w:lang w:eastAsia="zh-TW"/>
        </w:rPr>
      </w:pPr>
      <w:r>
        <w:rPr>
          <w:b/>
          <w:color w:val="146C78"/>
          <w:sz w:val="17"/>
          <w:lang w:eastAsia="zh-TW"/>
        </w:rPr>
        <w:t xml:space="preserve"> Next steps  </w:t>
      </w:r>
      <w:r>
        <w:rPr>
          <w:color w:val="263238"/>
          <w:sz w:val="17"/>
          <w:lang w:eastAsia="zh-TW"/>
        </w:rPr>
        <w:t xml:space="preserve">Pharmacy completed the preliminary document review, but temperature excursion response times, sample disposal procedures and temperature log formats still need confirmation. Six boxes are scheduled to arrive for logistics validation on 5/11. Tests cover arrival acceptance, temperature records, access levels, batch traceability and incident reporting. If acceptance criteria are not met, the institution may require corrections and retesting or end this phase.</w:t>
      </w:r>
    </w:p>
    <w:p w14:paraId="3DAED3A6" w14:textId="77777777" w:rsidR="00196A51" w:rsidRDefault="00000000">
      <w:pPr>
        <w:spacing w:before="60" w:after="30"/>
        <w:rPr>
          <w:lang w:eastAsia="zh-TW"/>
        </w:rPr>
        <w:keepNext w:val="1"/>
      </w:pPr>
      <w:r>
        <w:rPr>
          <w:b/>
          <w:color w:val="0B5563"/>
          <w:sz w:val="20"/>
          <w:lang w:eastAsia="zh-TW"/>
        </w:rPr>
        <w:t xml:space="preserve">Decisions and Open Items</w:t>
      </w:r>
    </w:p>
    <w:p w14:paraId="76FA6004" w14:textId="18437FC0" w:rsidR="00196A51" w:rsidRDefault="00000000">
      <w:pPr>
        <w:spacing w:after="20" w:line="240" w:lineRule="auto"/>
        <w:rPr>
          <w:lang w:eastAsia="zh-TW"/>
        </w:rPr>
      </w:pPr>
      <w:r>
        <w:rPr>
          <w:color w:val="263238"/>
          <w:sz w:val="16"/>
          <w:lang w:eastAsia="zh-TW"/>
        </w:rPr>
        <w:t xml:space="preserve">1.  and  proceed to formal negotiation and contract review. Purchase quantities remain subject to the approved budget.</w:t>
      </w:r>
      <w:r>
        <w:rPr>
          <w:color w:val="263238"/>
          <w:sz w:val="16"/>
          <w:lang w:eastAsia="zh-TW"/>
        </w:rPr>
        <w:br/>
        <w:t xml:space="preserve">2.  first undergoes six-box packaging and cold-chain validation. Passing does not automatically lead to procurement.</w:t>
      </w:r>
      <w:r>
        <w:rPr>
          <w:color w:val="263238"/>
          <w:sz w:val="16"/>
          <w:lang w:eastAsia="zh-TW"/>
        </w:rPr>
        <w:br/>
        <w:t xml:space="preserve">3.  will be reassessed in July, when Immunology and Pharmacy will submit separate requirements.</w:t>
      </w:r>
    </w:p>
    <w:p w14:paraId="7E427C0D" w14:textId="77777777" w:rsidR="00196A51" w:rsidRDefault="00000000">
      <w:pPr>
        <w:spacing w:before="60" w:after="30"/>
        <w:keepNext w:val="1"/>
      </w:pPr>
      <w:proofErr w:type="spellStart"/>
      <w:r>
        <w:rPr>
          <w:b/>
          <w:color w:val="0B5563"/>
          <w:sz w:val="20"/>
        </w:rPr>
        <w:t xml:space="preserve">Action Items</w:t>
      </w:r>
      <w:proofErr w:type="spellEnd"/>
    </w:p>
    <w:tbl>
      <w:tblPr>
        <w:tblW w:w="0" w:type="auto"/>
        <w:jc w:val="center"/>
        <w:tblLayout w:type="fixed"/>
        <w:tblLook w:val="04A0" w:firstRow="1" w:lastRow="0" w:firstColumn="1" w:lastColumn="0" w:noHBand="0" w:noVBand="1"/>
      </w:tblPr>
      <w:tblGrid>
        <w:gridCol w:w="709"/>
        <w:gridCol w:w="4167"/>
        <w:gridCol w:w="2041"/>
        <w:gridCol w:w="1474"/>
        <w:gridCol w:w="1304"/>
      </w:tblGrid>
      <w:tr w:rsidR="00196A51" w14:paraId="491088DF" w14:textId="77777777">
        <w:trPr>
          <w:tblHeader/>
          <w:jc w:val="center"/>
          <w:cantSplit w:val="1"/>
        </w:trPr>
        <w:tc>
          <w:tcPr>
            <w:tcW w:w="709" w:type="dxa"/>
            <w:shd w:val="clear" w:color="auto" w:fill="3C8D99"/>
            <w:tcMar>
              <w:top w:w="70" w:type="dxa"/>
              <w:left w:w="90" w:type="dxa"/>
              <w:bottom w:w="70" w:type="dxa"/>
              <w:right w:w="90" w:type="dxa"/>
            </w:tcMar>
            <w:vAlign w:val="center"/>
          </w:tcPr>
          <w:p w14:paraId="579DEFA3" w14:textId="77777777" w:rsidR="00196A51" w:rsidRDefault="00000000">
            <w:pPr>
              <w:spacing w:after="0" w:line="240" w:lineRule="auto"/>
              <w:jc w:val="center"/>
            </w:pPr>
            <w:r>
              <w:rPr>
                <w:b/>
                <w:color w:val="FFFFFF"/>
                <w:sz w:val="15"/>
              </w:rPr>
              <w:t xml:space="preserve">ID</w:t>
            </w:r>
          </w:p>
        </w:tc>
        <w:tc>
          <w:tcPr>
            <w:tcW w:w="4167" w:type="dxa"/>
            <w:shd w:val="clear" w:color="auto" w:fill="3C8D99"/>
            <w:tcMar>
              <w:top w:w="70" w:type="dxa"/>
              <w:left w:w="90" w:type="dxa"/>
              <w:bottom w:w="70" w:type="dxa"/>
              <w:right w:w="90" w:type="dxa"/>
            </w:tcMar>
            <w:vAlign w:val="center"/>
          </w:tcPr>
          <w:p w14:paraId="60FF363A" w14:textId="77777777" w:rsidR="00196A51" w:rsidRDefault="00000000">
            <w:pPr>
              <w:spacing w:after="0" w:line="240" w:lineRule="auto"/>
              <w:jc w:val="center"/>
            </w:pPr>
            <w:r>
              <w:rPr>
                <w:b/>
                <w:color w:val="FFFFFF"/>
                <w:sz w:val="15"/>
              </w:rPr>
              <w:t xml:space="preserve">Task</w:t>
            </w:r>
          </w:p>
        </w:tc>
        <w:tc>
          <w:tcPr>
            <w:tcW w:w="2041" w:type="dxa"/>
            <w:shd w:val="clear" w:color="auto" w:fill="3C8D99"/>
            <w:tcMar>
              <w:top w:w="70" w:type="dxa"/>
              <w:left w:w="90" w:type="dxa"/>
              <w:bottom w:w="70" w:type="dxa"/>
              <w:right w:w="90" w:type="dxa"/>
            </w:tcMar>
            <w:vAlign w:val="center"/>
          </w:tcPr>
          <w:p w14:paraId="39D02C22" w14:textId="77777777" w:rsidR="00196A51" w:rsidRDefault="00000000">
            <w:pPr>
              <w:spacing w:after="0" w:line="240" w:lineRule="auto"/>
              <w:jc w:val="center"/>
            </w:pPr>
            <w:r>
              <w:rPr>
                <w:b/>
                <w:color w:val="FFFFFF"/>
                <w:sz w:val="15"/>
              </w:rPr>
              <w:t xml:space="preserve">Owner</w:t>
            </w:r>
          </w:p>
        </w:tc>
        <w:tc>
          <w:tcPr>
            <w:tcW w:w="1474" w:type="dxa"/>
            <w:shd w:val="clear" w:color="auto" w:fill="3C8D99"/>
            <w:tcMar>
              <w:top w:w="70" w:type="dxa"/>
              <w:left w:w="90" w:type="dxa"/>
              <w:bottom w:w="70" w:type="dxa"/>
              <w:right w:w="90" w:type="dxa"/>
            </w:tcMar>
            <w:vAlign w:val="center"/>
          </w:tcPr>
          <w:p w14:paraId="0239DEC2" w14:textId="77777777" w:rsidR="00196A51" w:rsidRDefault="00000000">
            <w:pPr>
              <w:spacing w:after="0" w:line="240" w:lineRule="auto"/>
              <w:jc w:val="center"/>
            </w:pPr>
            <w:r>
              <w:rPr>
                <w:b/>
                <w:color w:val="FFFFFF"/>
                <w:sz w:val="15"/>
              </w:rPr>
              <w:t xml:space="preserve">Due</w:t>
            </w:r>
          </w:p>
        </w:tc>
        <w:tc>
          <w:tcPr>
            <w:tcW w:w="1304" w:type="dxa"/>
            <w:shd w:val="clear" w:color="auto" w:fill="3C8D99"/>
            <w:tcMar>
              <w:top w:w="70" w:type="dxa"/>
              <w:left w:w="90" w:type="dxa"/>
              <w:bottom w:w="70" w:type="dxa"/>
              <w:right w:w="90" w:type="dxa"/>
            </w:tcMar>
            <w:vAlign w:val="center"/>
          </w:tcPr>
          <w:p w14:paraId="01237A1E" w14:textId="77777777" w:rsidR="00196A51" w:rsidRDefault="00000000">
            <w:pPr>
              <w:spacing w:after="0" w:line="240" w:lineRule="auto"/>
              <w:jc w:val="center"/>
            </w:pPr>
            <w:r>
              <w:rPr>
                <w:b/>
                <w:color w:val="FFFFFF"/>
                <w:sz w:val="15"/>
              </w:rPr>
              <w:t xml:space="preserve">Status</w:t>
            </w:r>
          </w:p>
        </w:tc>
      </w:tr>
      <w:tr w:rsidR="00196A51" w14:paraId="4F77F725" w14:textId="77777777">
        <w:trPr>
          <w:jc w:val="center"/>
          <w:cantSplit w:val="1"/>
        </w:trPr>
        <w:tc>
          <w:tcPr>
            <w:tcW w:w="709" w:type="dxa"/>
            <w:tcMar>
              <w:top w:w="70" w:type="dxa"/>
              <w:left w:w="90" w:type="dxa"/>
              <w:bottom w:w="70" w:type="dxa"/>
              <w:right w:w="90" w:type="dxa"/>
            </w:tcMar>
            <w:vAlign w:val="center"/>
          </w:tcPr>
          <w:p w14:paraId="1A5FB7C9" w14:textId="77777777" w:rsidR="00196A51" w:rsidRDefault="00000000">
            <w:pPr>
              <w:spacing w:after="0" w:line="240" w:lineRule="auto"/>
              <w:jc w:val="center"/>
            </w:pPr>
            <w:r>
              <w:rPr>
                <w:color w:val="263238"/>
                <w:sz w:val="15"/>
              </w:rPr>
              <w:t>A13</w:t>
            </w:r>
          </w:p>
        </w:tc>
        <w:tc>
          <w:tcPr>
            <w:tcW w:w="4167" w:type="dxa"/>
            <w:tcMar>
              <w:top w:w="70" w:type="dxa"/>
              <w:left w:w="90" w:type="dxa"/>
              <w:bottom w:w="70" w:type="dxa"/>
              <w:right w:w="90" w:type="dxa"/>
            </w:tcMar>
            <w:vAlign w:val="center"/>
          </w:tcPr>
          <w:p w14:paraId="651A6C83" w14:textId="77777777" w:rsidR="00196A51" w:rsidRDefault="00000000">
            <w:pPr>
              <w:spacing w:after="0" w:line="240" w:lineRule="auto"/>
              <w:rPr>
                <w:lang w:eastAsia="zh-TW"/>
              </w:rPr>
            </w:pPr>
            <w:r>
              <w:rPr>
                <w:color w:val="263238"/>
                <w:sz w:val="15"/>
                <w:lang w:eastAsia="zh-TW"/>
              </w:rPr>
              <w:t xml:space="preserve">Submit final drug terms, the pharmacy document package and revised contract</w:t>
            </w:r>
          </w:p>
        </w:tc>
        <w:tc>
          <w:tcPr>
            <w:tcW w:w="2041" w:type="dxa"/>
            <w:tcMar>
              <w:top w:w="70" w:type="dxa"/>
              <w:left w:w="90" w:type="dxa"/>
              <w:bottom w:w="70" w:type="dxa"/>
              <w:right w:w="90" w:type="dxa"/>
            </w:tcMar>
            <w:vAlign w:val="center"/>
          </w:tcPr>
          <w:p w14:paraId="41C1DD45" w14:textId="77777777" w:rsidR="00196A51" w:rsidRDefault="00000000">
            <w:pPr>
              <w:spacing w:after="0" w:line="240" w:lineRule="auto"/>
            </w:pPr>
            <w:proofErr w:type="spellStart"/>
            <w:r>
              <w:rPr>
                <w:color w:val="263238"/>
                <w:sz w:val="15"/>
              </w:rPr>
              <w:t xml:space="preserve">Wang Zixuan, Han Haowen</w:t>
            </w:r>
            <w:proofErr w:type="spellEnd"/>
          </w:p>
        </w:tc>
        <w:tc>
          <w:tcPr>
            <w:tcW w:w="1474" w:type="dxa"/>
            <w:tcMar>
              <w:top w:w="70" w:type="dxa"/>
              <w:left w:w="90" w:type="dxa"/>
              <w:bottom w:w="70" w:type="dxa"/>
              <w:right w:w="90" w:type="dxa"/>
            </w:tcMar>
            <w:vAlign w:val="center"/>
          </w:tcPr>
          <w:p w14:paraId="45526753" w14:textId="77777777" w:rsidR="00196A51" w:rsidRDefault="00000000">
            <w:pPr>
              <w:spacing w:after="0" w:line="240" w:lineRule="auto"/>
              <w:jc w:val="center"/>
            </w:pPr>
            <w:r>
              <w:rPr>
                <w:color w:val="263238"/>
                <w:sz w:val="15"/>
              </w:rPr>
              <w:t>5/04</w:t>
            </w:r>
          </w:p>
        </w:tc>
        <w:tc>
          <w:tcPr>
            <w:tcW w:w="1304" w:type="dxa"/>
            <w:shd w:val="clear" w:color="auto" w:fill="FFF2CC"/>
            <w:tcMar>
              <w:top w:w="70" w:type="dxa"/>
              <w:left w:w="90" w:type="dxa"/>
              <w:bottom w:w="70" w:type="dxa"/>
              <w:right w:w="90" w:type="dxa"/>
            </w:tcMar>
            <w:vAlign w:val="center"/>
          </w:tcPr>
          <w:p w14:paraId="0552AB08" w14:textId="77777777" w:rsidR="00196A51" w:rsidRDefault="00000000">
            <w:pPr>
              <w:spacing w:after="0" w:line="240" w:lineRule="auto"/>
              <w:jc w:val="center"/>
            </w:pPr>
            <w:r>
              <w:rPr>
                <w:color w:val="263238"/>
                <w:sz w:val="15"/>
              </w:rPr>
              <w:t xml:space="preserve">Not started</w:t>
            </w:r>
          </w:p>
        </w:tc>
      </w:tr>
      <w:tr w:rsidR="00196A51" w14:paraId="59FB6566" w14:textId="77777777">
        <w:trPr>
          <w:jc w:val="center"/>
          <w:cantSplit w:val="1"/>
        </w:trPr>
        <w:tc>
          <w:tcPr>
            <w:tcW w:w="709" w:type="dxa"/>
            <w:tcMar>
              <w:top w:w="70" w:type="dxa"/>
              <w:left w:w="90" w:type="dxa"/>
              <w:bottom w:w="70" w:type="dxa"/>
              <w:right w:w="90" w:type="dxa"/>
            </w:tcMar>
            <w:vAlign w:val="center"/>
          </w:tcPr>
          <w:p w14:paraId="48512AD8" w14:textId="77777777" w:rsidR="00196A51" w:rsidRDefault="00000000">
            <w:pPr>
              <w:spacing w:after="0" w:line="240" w:lineRule="auto"/>
              <w:jc w:val="center"/>
            </w:pPr>
            <w:r>
              <w:rPr>
                <w:color w:val="263238"/>
                <w:sz w:val="15"/>
              </w:rPr>
              <w:t>A14</w:t>
            </w:r>
          </w:p>
        </w:tc>
        <w:tc>
          <w:tcPr>
            <w:tcW w:w="4167" w:type="dxa"/>
            <w:tcMar>
              <w:top w:w="70" w:type="dxa"/>
              <w:left w:w="90" w:type="dxa"/>
              <w:bottom w:w="70" w:type="dxa"/>
              <w:right w:w="90" w:type="dxa"/>
            </w:tcMar>
            <w:vAlign w:val="center"/>
          </w:tcPr>
          <w:p w14:paraId="6CE58997" w14:textId="1B343DBC" w:rsidR="00196A51" w:rsidRDefault="00000000">
            <w:pPr>
              <w:spacing w:after="0" w:line="240" w:lineRule="auto"/>
              <w:rPr>
                <w:lang w:eastAsia="zh-TW"/>
              </w:rPr>
            </w:pPr>
            <w:r>
              <w:rPr>
                <w:color w:val="263238"/>
                <w:sz w:val="15"/>
                <w:lang w:eastAsia="zh-TW"/>
              </w:rPr>
              <w:t xml:space="preserve">Complete the cold-chain validation plan, acceptance criteria and entry checklist for  </w:t>
            </w:r>
          </w:p>
        </w:tc>
        <w:tc>
          <w:tcPr>
            <w:tcW w:w="2041" w:type="dxa"/>
            <w:tcMar>
              <w:top w:w="70" w:type="dxa"/>
              <w:left w:w="90" w:type="dxa"/>
              <w:bottom w:w="70" w:type="dxa"/>
              <w:right w:w="90" w:type="dxa"/>
            </w:tcMar>
            <w:vAlign w:val="center"/>
          </w:tcPr>
          <w:p w14:paraId="3CDC5FFD" w14:textId="77777777" w:rsidR="00196A51" w:rsidRDefault="00000000">
            <w:pPr>
              <w:spacing w:after="0" w:line="240" w:lineRule="auto"/>
            </w:pPr>
            <w:proofErr w:type="spellStart"/>
            <w:r>
              <w:rPr>
                <w:color w:val="263238"/>
                <w:sz w:val="15"/>
              </w:rPr>
              <w:t xml:space="preserve">Chen Bohan, Wen Caiting</w:t>
            </w:r>
            <w:proofErr w:type="spellEnd"/>
          </w:p>
        </w:tc>
        <w:tc>
          <w:tcPr>
            <w:tcW w:w="1474" w:type="dxa"/>
            <w:tcMar>
              <w:top w:w="70" w:type="dxa"/>
              <w:left w:w="90" w:type="dxa"/>
              <w:bottom w:w="70" w:type="dxa"/>
              <w:right w:w="90" w:type="dxa"/>
            </w:tcMar>
            <w:vAlign w:val="center"/>
          </w:tcPr>
          <w:p w14:paraId="6D5B49BE" w14:textId="77777777" w:rsidR="00196A51" w:rsidRDefault="00000000">
            <w:pPr>
              <w:spacing w:after="0" w:line="240" w:lineRule="auto"/>
              <w:jc w:val="center"/>
            </w:pPr>
            <w:r>
              <w:rPr>
                <w:color w:val="263238"/>
                <w:sz w:val="15"/>
              </w:rPr>
              <w:t>5/06</w:t>
            </w:r>
          </w:p>
        </w:tc>
        <w:tc>
          <w:tcPr>
            <w:tcW w:w="1304" w:type="dxa"/>
            <w:shd w:val="clear" w:color="auto" w:fill="FFF2CC"/>
            <w:tcMar>
              <w:top w:w="70" w:type="dxa"/>
              <w:left w:w="90" w:type="dxa"/>
              <w:bottom w:w="70" w:type="dxa"/>
              <w:right w:w="90" w:type="dxa"/>
            </w:tcMar>
            <w:vAlign w:val="center"/>
          </w:tcPr>
          <w:p w14:paraId="6229003F" w14:textId="77777777" w:rsidR="00196A51" w:rsidRDefault="00000000">
            <w:pPr>
              <w:spacing w:after="0" w:line="240" w:lineRule="auto"/>
              <w:jc w:val="center"/>
            </w:pPr>
            <w:r>
              <w:rPr>
                <w:color w:val="263238"/>
                <w:sz w:val="15"/>
              </w:rPr>
              <w:t xml:space="preserve">Not started</w:t>
            </w:r>
          </w:p>
        </w:tc>
      </w:tr>
      <w:tr w:rsidR="00196A51" w14:paraId="5591AB65" w14:textId="77777777">
        <w:trPr>
          <w:jc w:val="center"/>
          <w:cantSplit w:val="1"/>
        </w:trPr>
        <w:tc>
          <w:tcPr>
            <w:tcW w:w="709" w:type="dxa"/>
            <w:tcMar>
              <w:top w:w="70" w:type="dxa"/>
              <w:left w:w="90" w:type="dxa"/>
              <w:bottom w:w="70" w:type="dxa"/>
              <w:right w:w="90" w:type="dxa"/>
            </w:tcMar>
            <w:vAlign w:val="center"/>
          </w:tcPr>
          <w:p w14:paraId="1C6DE534" w14:textId="77777777" w:rsidR="00196A51" w:rsidRDefault="00000000">
            <w:pPr>
              <w:spacing w:after="0" w:line="240" w:lineRule="auto"/>
              <w:jc w:val="center"/>
            </w:pPr>
            <w:r>
              <w:rPr>
                <w:color w:val="263238"/>
                <w:sz w:val="15"/>
              </w:rPr>
              <w:t>A15</w:t>
            </w:r>
          </w:p>
        </w:tc>
        <w:tc>
          <w:tcPr>
            <w:tcW w:w="4167" w:type="dxa"/>
            <w:tcMar>
              <w:top w:w="70" w:type="dxa"/>
              <w:left w:w="90" w:type="dxa"/>
              <w:bottom w:w="70" w:type="dxa"/>
              <w:right w:w="90" w:type="dxa"/>
            </w:tcMar>
            <w:vAlign w:val="center"/>
          </w:tcPr>
          <w:p w14:paraId="3EFECBFD" w14:textId="77777777" w:rsidR="00196A51" w:rsidRDefault="00000000">
            <w:pPr>
              <w:spacing w:after="0" w:line="240" w:lineRule="auto"/>
              <w:rPr>
                <w:lang w:eastAsia="zh-TW"/>
              </w:rPr>
            </w:pPr>
            <w:r>
              <w:rPr>
                <w:color w:val="263238"/>
                <w:sz w:val="15"/>
                <w:lang w:eastAsia="zh-TW"/>
              </w:rPr>
              <w:t xml:space="preserve">Schedule training and weekly reviews for the first month after drug implementation</w:t>
            </w:r>
          </w:p>
        </w:tc>
        <w:tc>
          <w:tcPr>
            <w:tcW w:w="2041" w:type="dxa"/>
            <w:tcMar>
              <w:top w:w="70" w:type="dxa"/>
              <w:left w:w="90" w:type="dxa"/>
              <w:bottom w:w="70" w:type="dxa"/>
              <w:right w:w="90" w:type="dxa"/>
            </w:tcMar>
            <w:vAlign w:val="center"/>
          </w:tcPr>
          <w:p w14:paraId="4FE4896B" w14:textId="77777777" w:rsidR="00196A51" w:rsidRDefault="00000000">
            <w:pPr>
              <w:spacing w:after="0" w:line="240" w:lineRule="auto"/>
            </w:pPr>
            <w:proofErr w:type="spellStart"/>
            <w:r>
              <w:rPr>
                <w:color w:val="263238"/>
                <w:sz w:val="15"/>
              </w:rPr>
              <w:t xml:space="preserve">Li Peishan, Lan Xinyu</w:t>
            </w:r>
            <w:proofErr w:type="spellEnd"/>
          </w:p>
        </w:tc>
        <w:tc>
          <w:tcPr>
            <w:tcW w:w="1474" w:type="dxa"/>
            <w:tcMar>
              <w:top w:w="70" w:type="dxa"/>
              <w:left w:w="90" w:type="dxa"/>
              <w:bottom w:w="70" w:type="dxa"/>
              <w:right w:w="90" w:type="dxa"/>
            </w:tcMar>
            <w:vAlign w:val="center"/>
          </w:tcPr>
          <w:p w14:paraId="0D78A5EA" w14:textId="77777777" w:rsidR="00196A51" w:rsidRDefault="00000000">
            <w:pPr>
              <w:spacing w:after="0" w:line="240" w:lineRule="auto"/>
              <w:jc w:val="center"/>
            </w:pPr>
            <w:r>
              <w:rPr>
                <w:color w:val="263238"/>
                <w:sz w:val="15"/>
              </w:rPr>
              <w:t xml:space="preserve">Within 5 days of contract confirmation</w:t>
            </w:r>
          </w:p>
        </w:tc>
        <w:tc>
          <w:tcPr>
            <w:tcW w:w="1304" w:type="dxa"/>
            <w:shd w:val="clear" w:color="auto" w:fill="FFF2CC"/>
            <w:tcMar>
              <w:top w:w="70" w:type="dxa"/>
              <w:left w:w="90" w:type="dxa"/>
              <w:bottom w:w="70" w:type="dxa"/>
              <w:right w:w="90" w:type="dxa"/>
            </w:tcMar>
            <w:vAlign w:val="center"/>
          </w:tcPr>
          <w:p w14:paraId="6881C5E4" w14:textId="77777777" w:rsidR="00196A51" w:rsidRDefault="00000000">
            <w:pPr>
              <w:spacing w:after="0" w:line="240" w:lineRule="auto"/>
              <w:jc w:val="center"/>
            </w:pPr>
            <w:r>
              <w:rPr>
                <w:color w:val="263238"/>
                <w:sz w:val="15"/>
              </w:rPr>
              <w:t xml:space="preserve">Pending trigger</w:t>
            </w:r>
          </w:p>
        </w:tc>
      </w:tr>
    </w:tbl>
    <w:p w14:paraId="50692D4A" w14:textId="3E3103E7" w:rsidR="00196A51" w:rsidRDefault="00000000">
      <w:pPr>
        <w:spacing w:before="30" w:after="30" w:line="245" w:lineRule="auto"/>
        <w:rPr>
          <w:lang w:eastAsia="zh-TW"/>
        </w:rPr>
      </w:pPr>
      <w:r>
        <w:rPr>
          <w:b/>
          <w:color w:val="146C78"/>
          <w:sz w:val="17"/>
          <w:lang w:eastAsia="zh-TW"/>
        </w:rPr>
        <w:t xml:space="preserve">Next meeting  </w:t>
      </w:r>
      <w:r>
        <w:rPr>
          <w:color w:val="263238"/>
          <w:sz w:val="17"/>
          <w:lang w:eastAsia="zh-TW"/>
        </w:rPr>
        <w:t xml:space="preserve">May 7, 2026, 14:00, online. Confirm differences in routine-drug negotiations and the pre-entry checklist for  .</w:t>
      </w:r>
    </w:p>
    <w:sectPr w:rsidR="00196A51" w:rsidSect="00034616">
      <w:footerReference w:type="default" r:id="rId8"/>
      <w:pgSz w:w="12240" w:h="15840"/>
      <w:pgMar w:top="652" w:right="879" w:bottom="765" w:left="879" w:header="283" w:footer="31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2867F4" w14:textId="77777777" w:rsidR="00CB4D12" w:rsidRDefault="00CB4D12">
      <w:pPr>
        <w:spacing w:after="0" w:line="240" w:lineRule="auto"/>
      </w:pPr>
      <w:r>
        <w:separator/>
      </w:r>
    </w:p>
  </w:endnote>
  <w:endnote w:type="continuationSeparator" w:id="0">
    <w:p w14:paraId="1AC121D2" w14:textId="77777777" w:rsidR="00CB4D12" w:rsidRDefault="00CB4D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微軟正黑體">
    <w:panose1 w:val="020B0604030504040204"/>
    <w:charset w:val="88"/>
    <w:family w:val="swiss"/>
    <w:pitch w:val="variable"/>
    <w:sig w:usb0="000002A7" w:usb1="28CF4400" w:usb2="00000016" w:usb3="00000000" w:csb0="00100009"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502DAA" w14:textId="77777777" w:rsidR="00196A51" w:rsidRDefault="00000000">
    <w:pPr>
      <w:pStyle w:val="a7"/>
      <w:jc w:val="center"/>
    </w:pPr>
    <w:r>
      <w:rPr>
        <w:color w:val="6B7477"/>
        <w:sz w:val="16"/>
      </w:rPr>
      <w:t xml:space="preserve">Aiworks </w:t>
    </w:r>
    <w:proofErr w:type="spellStart"/>
    <w:r>
      <w:rPr>
        <w:color w:val="6B7477"/>
        <w:sz w:val="16"/>
      </w:rPr>
      <w:t xml:space="preserve">Classroom Practice</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37F8F9" w14:textId="77777777" w:rsidR="00CB4D12" w:rsidRDefault="00CB4D12">
      <w:pPr>
        <w:spacing w:after="0" w:line="240" w:lineRule="auto"/>
      </w:pPr>
      <w:r>
        <w:separator/>
      </w:r>
    </w:p>
  </w:footnote>
  <w:footnote w:type="continuationSeparator" w:id="0">
    <w:p w14:paraId="454BF01D" w14:textId="77777777" w:rsidR="00CB4D12" w:rsidRDefault="00CB4D1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078434697">
    <w:abstractNumId w:val="8"/>
  </w:num>
  <w:num w:numId="2" w16cid:durableId="1143499592">
    <w:abstractNumId w:val="6"/>
  </w:num>
  <w:num w:numId="3" w16cid:durableId="1821843356">
    <w:abstractNumId w:val="5"/>
  </w:num>
  <w:num w:numId="4" w16cid:durableId="1116607652">
    <w:abstractNumId w:val="4"/>
  </w:num>
  <w:num w:numId="5" w16cid:durableId="55130366">
    <w:abstractNumId w:val="7"/>
  </w:num>
  <w:num w:numId="6" w16cid:durableId="397166582">
    <w:abstractNumId w:val="3"/>
  </w:num>
  <w:num w:numId="7" w16cid:durableId="1946694626">
    <w:abstractNumId w:val="2"/>
  </w:num>
  <w:num w:numId="8" w16cid:durableId="477184469">
    <w:abstractNumId w:val="1"/>
  </w:num>
  <w:num w:numId="9" w16cid:durableId="20700331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6A51"/>
    <w:rsid w:val="0029639D"/>
    <w:rsid w:val="00326F90"/>
    <w:rsid w:val="003F0A44"/>
    <w:rsid w:val="006B347F"/>
    <w:rsid w:val="00AA1D8D"/>
    <w:rsid w:val="00B47730"/>
    <w:rsid w:val="00CB0664"/>
    <w:rsid w:val="00CB4D1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43A720"/>
  <w14:defaultImageDpi w14:val="300"/>
  <w15:docId w15:val="{BBE041A4-84DA-40B8-9029-7B76CD1AE9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微軟正黑體" w:eastAsia="微軟正黑體" w:hAnsi="微軟正黑體"/>
      <w:sz w:val="18"/>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頁首 字元"/>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頁尾 字元"/>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標題 1 字元"/>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標題 2 字元"/>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標題 3 字元"/>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標題 字元"/>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標題 字元"/>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字元"/>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字元"/>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字元"/>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巨集文字 字元"/>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文 字元"/>
    <w:basedOn w:val="a2"/>
    <w:link w:val="af5"/>
    <w:uiPriority w:val="29"/>
    <w:rsid w:val="00FC693F"/>
    <w:rPr>
      <w:i/>
      <w:iCs/>
      <w:color w:val="000000" w:themeColor="text1"/>
    </w:rPr>
  </w:style>
  <w:style w:type="character" w:customStyle="1" w:styleId="40">
    <w:name w:val="標題 4 字元"/>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標題 5 字元"/>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標題 6 字元"/>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標題 7 字元"/>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標題 8 字元"/>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標題 9 字元"/>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鮮明引文 字元"/>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825</Words>
  <Characters>4708</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快樂集團與成功院所醫療產品會議紀錄</dc:title>
  <dc:subject>五次銷售推進會議紀錄</dc:subject>
  <dc:creator>Aiworks</dc:creator>
  <cp:keywords/>
  <dc:description>generated by python-docx</dc:description>
  <cp:lastModifiedBy>Aiworks</cp:lastModifiedBy>
  <cp:revision>2</cp:revision>
  <dcterms:created xsi:type="dcterms:W3CDTF">2013-12-23T23:15:00Z</dcterms:created>
  <dcterms:modified xsi:type="dcterms:W3CDTF">2026-09-09T06:38:00Z</dcterms:modified>
  <cp:category/>
</cp:coreProperties>
</file>