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10C55" w14:textId="77777777" w:rsidR="00336628" w:rsidRDefault="00336628"/>
    <w:tbl>
      <w:tblPr>
        <w:tblW w:w="9923" w:type="dxa"/>
        <w:tblInd w:w="-147" w:type="dxa"/>
        <w:tblLayout w:type="fixed"/>
        <w:tblLook w:val="04A0" w:firstRow="1" w:lastRow="0" w:firstColumn="1" w:lastColumn="0" w:noHBand="0" w:noVBand="1"/>
      </w:tblPr>
      <w:tblGrid>
        <w:gridCol w:w="9923"/>
      </w:tblGrid>
      <w:tr w:rsidR="00336628" w14:paraId="735A8BB2"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Pr>
          <w:p w14:paraId="0492CA43" w14:textId="77777777" w:rsidR="00336628" w:rsidRDefault="00E46254">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14:paraId="0E66145B" w14:textId="77777777" w:rsidR="00336628" w:rsidRDefault="00E46254">
            <w:pPr>
              <w:spacing w:before="120" w:after="120"/>
              <w:jc w:val="center"/>
              <w:rPr>
                <w:rFonts w:ascii="Arial" w:hAnsi="Arial"/>
                <w:b/>
                <w:bCs/>
                <w:sz w:val="22"/>
                <w:szCs w:val="22"/>
                <w:lang w:eastAsia="fr-FR"/>
              </w:rPr>
            </w:pPr>
            <w:r>
              <w:rPr>
                <w:rFonts w:ascii="Arial" w:hAnsi="Arial" w:cs="Arial"/>
                <w:b/>
                <w:bCs/>
                <w:sz w:val="22"/>
                <w:szCs w:val="22"/>
              </w:rPr>
              <w:t xml:space="preserve">ANNEXE 9-1-B : </w:t>
            </w:r>
            <w:r>
              <w:rPr>
                <w:rFonts w:ascii="Arial" w:hAnsi="Arial"/>
                <w:b/>
                <w:bCs/>
                <w:sz w:val="22"/>
                <w:szCs w:val="22"/>
              </w:rPr>
              <w:t>Fiche descriptive de réalisation professionnelle (recto)</w:t>
            </w:r>
          </w:p>
          <w:p w14:paraId="7D279A62" w14:textId="77777777" w:rsidR="00336628" w:rsidRDefault="00E46254">
            <w:pPr>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tc>
      </w:tr>
    </w:tbl>
    <w:p w14:paraId="73AE33A8" w14:textId="77777777" w:rsidR="00336628" w:rsidRDefault="00336628">
      <w:pPr>
        <w:outlineLvl w:val="0"/>
        <w:rPr>
          <w:rFonts w:ascii="Arial" w:hAnsi="Arial" w:cs="Arial"/>
          <w:bCs/>
          <w:sz w:val="11"/>
          <w:szCs w:val="11"/>
          <w:u w:val="single"/>
        </w:rPr>
      </w:pPr>
    </w:p>
    <w:tbl>
      <w:tblPr>
        <w:tblW w:w="9923" w:type="dxa"/>
        <w:tblInd w:w="-147" w:type="dxa"/>
        <w:tblLayout w:type="fixed"/>
        <w:tblCellMar>
          <w:left w:w="5" w:type="dxa"/>
          <w:right w:w="5" w:type="dxa"/>
        </w:tblCellMar>
        <w:tblLook w:val="0000" w:firstRow="0" w:lastRow="0" w:firstColumn="0" w:lastColumn="0" w:noHBand="0" w:noVBand="0"/>
      </w:tblPr>
      <w:tblGrid>
        <w:gridCol w:w="3117"/>
        <w:gridCol w:w="4111"/>
        <w:gridCol w:w="711"/>
        <w:gridCol w:w="1984"/>
      </w:tblGrid>
      <w:tr w:rsidR="00336628" w14:paraId="001D65DD" w14:textId="77777777">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vAlign w:val="center"/>
          </w:tcPr>
          <w:p w14:paraId="7D00A7F1" w14:textId="77777777" w:rsidR="00336628" w:rsidRDefault="00E46254">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14:paraId="1D37C8C1" w14:textId="77777777" w:rsidR="00336628" w:rsidRDefault="00E46254">
            <w:pPr>
              <w:tabs>
                <w:tab w:val="right" w:leader="dot" w:pos="1837"/>
              </w:tabs>
              <w:snapToGrid w:val="0"/>
              <w:spacing w:before="120" w:after="60" w:line="276" w:lineRule="auto"/>
              <w:rPr>
                <w:rFonts w:ascii="Arial" w:hAnsi="Arial"/>
                <w:b/>
                <w:sz w:val="20"/>
              </w:rPr>
            </w:pPr>
            <w:r>
              <w:rPr>
                <w:rFonts w:ascii="Arial" w:hAnsi="Arial"/>
                <w:b/>
                <w:sz w:val="20"/>
              </w:rPr>
              <w:t>N° réalisation : 1</w:t>
            </w:r>
          </w:p>
        </w:tc>
      </w:tr>
      <w:tr w:rsidR="00336628" w14:paraId="009139D9" w14:textId="77777777">
        <w:trPr>
          <w:cantSplit/>
          <w:trHeight w:val="438"/>
        </w:trPr>
        <w:tc>
          <w:tcPr>
            <w:tcW w:w="7228" w:type="dxa"/>
            <w:gridSpan w:val="2"/>
            <w:tcBorders>
              <w:top w:val="single" w:sz="4" w:space="0" w:color="000000"/>
              <w:left w:val="single" w:sz="4" w:space="0" w:color="000000"/>
              <w:right w:val="single" w:sz="4" w:space="0" w:color="000000"/>
            </w:tcBorders>
          </w:tcPr>
          <w:p w14:paraId="02D98949" w14:textId="77777777" w:rsidR="00336628" w:rsidRDefault="00E46254">
            <w:pPr>
              <w:snapToGrid w:val="0"/>
              <w:spacing w:before="60" w:after="60" w:line="276" w:lineRule="auto"/>
              <w:rPr>
                <w:rFonts w:ascii="Arial" w:hAnsi="Arial"/>
                <w:b/>
                <w:sz w:val="20"/>
              </w:rPr>
            </w:pPr>
            <w:r>
              <w:rPr>
                <w:rFonts w:ascii="Arial" w:hAnsi="Arial"/>
                <w:b/>
                <w:sz w:val="20"/>
              </w:rPr>
              <w:t>Nom, prénom : Thomassin Steven</w:t>
            </w:r>
          </w:p>
        </w:tc>
        <w:tc>
          <w:tcPr>
            <w:tcW w:w="2695" w:type="dxa"/>
            <w:gridSpan w:val="2"/>
            <w:tcBorders>
              <w:top w:val="single" w:sz="4" w:space="0" w:color="000000"/>
              <w:left w:val="single" w:sz="4" w:space="0" w:color="000000"/>
              <w:right w:val="single" w:sz="4" w:space="0" w:color="000000"/>
            </w:tcBorders>
          </w:tcPr>
          <w:p w14:paraId="6E745942" w14:textId="692904BD" w:rsidR="00336628" w:rsidRDefault="00E46254">
            <w:pPr>
              <w:snapToGrid w:val="0"/>
              <w:spacing w:before="60" w:after="60" w:line="276" w:lineRule="auto"/>
              <w:rPr>
                <w:rFonts w:ascii="Arial" w:hAnsi="Arial"/>
                <w:b/>
                <w:sz w:val="20"/>
              </w:rPr>
            </w:pPr>
            <w:r>
              <w:rPr>
                <w:rFonts w:ascii="Arial" w:hAnsi="Arial"/>
                <w:b/>
                <w:sz w:val="20"/>
                <w:szCs w:val="20"/>
              </w:rPr>
              <w:t xml:space="preserve">N° candidat : </w:t>
            </w:r>
            <w:r w:rsidR="003768EC">
              <w:rPr>
                <w:rStyle w:val="lev"/>
                <w:rFonts w:ascii="Arial" w:hAnsi="Arial" w:cs="Arial"/>
                <w:color w:val="444444"/>
                <w:sz w:val="18"/>
                <w:szCs w:val="18"/>
                <w:shd w:val="clear" w:color="auto" w:fill="F7F7F7"/>
              </w:rPr>
              <w:t>02045534772</w:t>
            </w:r>
          </w:p>
        </w:tc>
      </w:tr>
      <w:tr w:rsidR="00336628" w14:paraId="0BBC46BF" w14:textId="77777777">
        <w:trPr>
          <w:cantSplit/>
          <w:trHeight w:val="406"/>
        </w:trPr>
        <w:tc>
          <w:tcPr>
            <w:tcW w:w="3117" w:type="dxa"/>
            <w:tcBorders>
              <w:top w:val="single" w:sz="4" w:space="0" w:color="000000"/>
              <w:left w:val="single" w:sz="4" w:space="0" w:color="000000"/>
              <w:bottom w:val="single" w:sz="4" w:space="0" w:color="000000"/>
            </w:tcBorders>
            <w:vAlign w:val="center"/>
          </w:tcPr>
          <w:p w14:paraId="5E64D747" w14:textId="77777777" w:rsidR="00336628" w:rsidRDefault="00E46254">
            <w:pPr>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r>
              <w:fldChar w:fldCharType="begin">
                <w:ffData>
                  <w:name w:val="Bookmark"/>
                  <w:enabled/>
                  <w:calcOnExit w:val="0"/>
                  <w:checkBox>
                    <w:sizeAuto/>
                    <w:default w:val="0"/>
                  </w:checkBox>
                </w:ffData>
              </w:fldChar>
            </w:r>
            <w:r>
              <w:rPr>
                <w:rFonts w:ascii="Arial" w:hAnsi="Arial"/>
                <w:b/>
                <w:sz w:val="20"/>
                <w:szCs w:val="21"/>
              </w:rPr>
              <w:instrText xml:space="preserve"> FORMCHECKBOX </w:instrText>
            </w:r>
            <w:r w:rsidR="00CB3D3B">
              <w:rPr>
                <w:rFonts w:ascii="Arial" w:hAnsi="Arial"/>
                <w:b/>
                <w:sz w:val="20"/>
                <w:szCs w:val="21"/>
              </w:rPr>
            </w:r>
            <w:r w:rsidR="00CB3D3B">
              <w:rPr>
                <w:rFonts w:ascii="Arial" w:hAnsi="Arial"/>
                <w:b/>
                <w:sz w:val="20"/>
                <w:szCs w:val="21"/>
              </w:rPr>
              <w:fldChar w:fldCharType="separate"/>
            </w:r>
            <w:bookmarkStart w:id="0" w:name="Bookmark"/>
            <w:bookmarkEnd w:id="0"/>
            <w:r>
              <w:rPr>
                <w:rFonts w:ascii="Arial" w:hAnsi="Arial"/>
                <w:b/>
                <w:sz w:val="20"/>
                <w:szCs w:val="21"/>
              </w:rPr>
              <w:fldChar w:fldCharType="end"/>
            </w:r>
          </w:p>
        </w:tc>
        <w:tc>
          <w:tcPr>
            <w:tcW w:w="4111" w:type="dxa"/>
            <w:tcBorders>
              <w:top w:val="single" w:sz="4" w:space="0" w:color="000000"/>
              <w:bottom w:val="single" w:sz="4" w:space="0" w:color="000000"/>
              <w:right w:val="single" w:sz="4" w:space="0" w:color="000000"/>
            </w:tcBorders>
            <w:vAlign w:val="center"/>
          </w:tcPr>
          <w:p w14:paraId="5DA3A764" w14:textId="77777777" w:rsidR="00336628" w:rsidRDefault="00E46254">
            <w:pPr>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r>
              <w:fldChar w:fldCharType="begin">
                <w:ffData>
                  <w:name w:val="CheckBox"/>
                  <w:enabled/>
                  <w:calcOnExit w:val="0"/>
                  <w:checkBox>
                    <w:sizeAuto/>
                    <w:default w:val="0"/>
                    <w:checked/>
                  </w:checkBox>
                </w:ffData>
              </w:fldChar>
            </w:r>
            <w:r>
              <w:rPr>
                <w:rFonts w:ascii="Arial" w:hAnsi="Arial"/>
                <w:b/>
                <w:sz w:val="20"/>
                <w:szCs w:val="21"/>
              </w:rPr>
              <w:instrText xml:space="preserve"> FORMCHECKBOX </w:instrText>
            </w:r>
            <w:r w:rsidR="00CB3D3B">
              <w:rPr>
                <w:rFonts w:ascii="Arial" w:hAnsi="Arial"/>
                <w:b/>
                <w:sz w:val="20"/>
                <w:szCs w:val="21"/>
              </w:rPr>
            </w:r>
            <w:r w:rsidR="00CB3D3B">
              <w:rPr>
                <w:rFonts w:ascii="Arial" w:hAnsi="Arial"/>
                <w:b/>
                <w:sz w:val="20"/>
                <w:szCs w:val="21"/>
              </w:rPr>
              <w:fldChar w:fldCharType="separate"/>
            </w:r>
            <w:bookmarkStart w:id="1" w:name="CheckBox"/>
            <w:bookmarkEnd w:id="1"/>
            <w:r>
              <w:rPr>
                <w:rFonts w:ascii="Arial" w:hAnsi="Arial"/>
                <w:b/>
                <w:sz w:val="20"/>
                <w:szCs w:val="21"/>
              </w:rPr>
              <w:fldChar w:fldCharType="end"/>
            </w:r>
          </w:p>
        </w:tc>
        <w:tc>
          <w:tcPr>
            <w:tcW w:w="2695" w:type="dxa"/>
            <w:gridSpan w:val="2"/>
            <w:tcBorders>
              <w:top w:val="single" w:sz="4" w:space="0" w:color="000000"/>
              <w:bottom w:val="single" w:sz="4" w:space="0" w:color="000000"/>
              <w:right w:val="single" w:sz="4" w:space="0" w:color="000000"/>
            </w:tcBorders>
            <w:vAlign w:val="center"/>
          </w:tcPr>
          <w:p w14:paraId="6A59A282" w14:textId="2F3E5ACE" w:rsidR="00336628" w:rsidRDefault="00E46254">
            <w:pPr>
              <w:snapToGrid w:val="0"/>
              <w:spacing w:before="120" w:after="120" w:line="276" w:lineRule="auto"/>
              <w:jc w:val="both"/>
              <w:rPr>
                <w:rFonts w:ascii="Arial" w:hAnsi="Arial"/>
                <w:b/>
                <w:sz w:val="20"/>
                <w:szCs w:val="21"/>
              </w:rPr>
            </w:pPr>
            <w:r>
              <w:rPr>
                <w:rFonts w:ascii="Arial" w:hAnsi="Arial"/>
                <w:b/>
                <w:sz w:val="20"/>
                <w:szCs w:val="20"/>
              </w:rPr>
              <w:t xml:space="preserve">Date : </w:t>
            </w:r>
          </w:p>
        </w:tc>
      </w:tr>
      <w:tr w:rsidR="00336628" w14:paraId="3ED56F02"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14:paraId="50F2C7FB" w14:textId="77777777" w:rsidR="00336628" w:rsidRDefault="00E46254">
            <w:pPr>
              <w:pStyle w:val="Titre9"/>
              <w:tabs>
                <w:tab w:val="left" w:pos="0"/>
              </w:tabs>
              <w:snapToGrid w:val="0"/>
              <w:spacing w:before="0" w:after="0"/>
              <w:rPr>
                <w:b/>
                <w:sz w:val="20"/>
                <w:szCs w:val="24"/>
              </w:rPr>
            </w:pPr>
            <w:r>
              <w:rPr>
                <w:b/>
                <w:sz w:val="20"/>
                <w:szCs w:val="24"/>
              </w:rPr>
              <w:t>Organisation support de la réalisation professionnelle</w:t>
            </w:r>
          </w:p>
          <w:p w14:paraId="0CEEC3AD" w14:textId="77777777" w:rsidR="00336628" w:rsidRDefault="00E46254">
            <w:pPr>
              <w:rPr>
                <w:rFonts w:ascii="Arial" w:hAnsi="Arial" w:cs="Arial"/>
                <w:sz w:val="20"/>
              </w:rPr>
            </w:pPr>
            <w:r>
              <w:rPr>
                <w:rFonts w:ascii="Arial" w:hAnsi="Arial" w:cs="Arial"/>
                <w:sz w:val="20"/>
              </w:rPr>
              <w:t>Entreprise Essity</w:t>
            </w:r>
          </w:p>
        </w:tc>
      </w:tr>
      <w:tr w:rsidR="00336628" w14:paraId="24E3A1B7"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14:paraId="1D106B2F" w14:textId="77777777" w:rsidR="00336628" w:rsidRDefault="00E46254">
            <w:pPr>
              <w:pStyle w:val="Titre9"/>
              <w:tabs>
                <w:tab w:val="left" w:pos="0"/>
              </w:tabs>
              <w:snapToGrid w:val="0"/>
              <w:spacing w:before="0" w:after="0"/>
              <w:rPr>
                <w:b/>
                <w:sz w:val="20"/>
                <w:szCs w:val="24"/>
              </w:rPr>
            </w:pPr>
            <w:r>
              <w:rPr>
                <w:b/>
                <w:sz w:val="20"/>
                <w:szCs w:val="24"/>
              </w:rPr>
              <w:t>Intitulé de la réalisation professionnelle</w:t>
            </w:r>
          </w:p>
          <w:p w14:paraId="19EC9A2E" w14:textId="77777777" w:rsidR="00336628" w:rsidRDefault="00E46254">
            <w:pPr>
              <w:rPr>
                <w:rFonts w:ascii="Arial" w:hAnsi="Arial" w:cs="Arial"/>
                <w:sz w:val="20"/>
              </w:rPr>
            </w:pPr>
            <w:r>
              <w:rPr>
                <w:rFonts w:ascii="Arial" w:hAnsi="Arial" w:cs="Arial"/>
                <w:sz w:val="20"/>
              </w:rPr>
              <w:t>Application Daily Site Meeting</w:t>
            </w:r>
          </w:p>
        </w:tc>
      </w:tr>
      <w:tr w:rsidR="00336628" w14:paraId="03BECE36" w14:textId="77777777">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tcPr>
          <w:p w14:paraId="4BBFBC80" w14:textId="77777777" w:rsidR="00336628" w:rsidRDefault="00E46254">
            <w:pPr>
              <w:pStyle w:val="Titre9"/>
              <w:tabs>
                <w:tab w:val="left" w:pos="0"/>
                <w:tab w:val="right" w:leader="dot" w:pos="5104"/>
                <w:tab w:val="right" w:leader="dot" w:pos="9781"/>
              </w:tabs>
              <w:spacing w:before="120" w:after="0" w:line="276" w:lineRule="auto"/>
              <w:rPr>
                <w:b/>
                <w:sz w:val="20"/>
                <w:szCs w:val="24"/>
              </w:rPr>
            </w:pPr>
            <w:r>
              <w:rPr>
                <w:b/>
                <w:sz w:val="20"/>
                <w:szCs w:val="24"/>
              </w:rPr>
              <w:t>Période de réalisation :</w:t>
            </w:r>
            <w:r>
              <w:rPr>
                <w:bCs/>
                <w:sz w:val="20"/>
                <w:szCs w:val="24"/>
              </w:rPr>
              <w:t xml:space="preserve"> </w:t>
            </w:r>
            <w:r>
              <w:rPr>
                <w:bCs/>
                <w:sz w:val="20"/>
                <w:szCs w:val="24"/>
              </w:rPr>
              <w:tab/>
            </w:r>
            <w:r>
              <w:rPr>
                <w:b/>
                <w:sz w:val="20"/>
                <w:szCs w:val="24"/>
              </w:rPr>
              <w:t xml:space="preserve"> 12/02/2024 au 29/03/2024                   Lieu :</w:t>
            </w:r>
            <w:r>
              <w:rPr>
                <w:bCs/>
                <w:sz w:val="20"/>
                <w:szCs w:val="24"/>
              </w:rPr>
              <w:t xml:space="preserve"> Essity - Gien</w:t>
            </w:r>
          </w:p>
          <w:p w14:paraId="15AF5E3C" w14:textId="77777777" w:rsidR="00336628" w:rsidRDefault="00E46254">
            <w:pPr>
              <w:pStyle w:val="Titre9"/>
              <w:tabs>
                <w:tab w:val="left" w:pos="0"/>
              </w:tabs>
              <w:snapToGrid w:val="0"/>
              <w:spacing w:before="0" w:after="120" w:line="276" w:lineRule="auto"/>
              <w:rPr>
                <w:b/>
                <w:sz w:val="20"/>
                <w:szCs w:val="24"/>
              </w:rPr>
            </w:pPr>
            <w:r>
              <w:rPr>
                <w:b/>
                <w:sz w:val="20"/>
                <w:szCs w:val="24"/>
              </w:rPr>
              <w:t>Modalité :</w:t>
            </w:r>
            <w:r>
              <w:rPr>
                <w:b/>
                <w:sz w:val="20"/>
                <w:szCs w:val="24"/>
              </w:rPr>
              <w:tab/>
            </w:r>
            <w:r>
              <w:fldChar w:fldCharType="begin">
                <w:ffData>
                  <w:name w:val="CheckBox Copie 1"/>
                  <w:enabled/>
                  <w:calcOnExit w:val="0"/>
                  <w:checkBox>
                    <w:sizeAuto/>
                    <w:default w:val="0"/>
                    <w:checked/>
                  </w:checkBox>
                </w:ffData>
              </w:fldChar>
            </w:r>
            <w:r>
              <w:rPr>
                <w:b/>
                <w:sz w:val="20"/>
                <w:szCs w:val="24"/>
              </w:rPr>
              <w:instrText xml:space="preserve"> FORMCHECKBOX </w:instrText>
            </w:r>
            <w:r w:rsidR="00CB3D3B">
              <w:rPr>
                <w:b/>
                <w:sz w:val="20"/>
                <w:szCs w:val="24"/>
              </w:rPr>
            </w:r>
            <w:r w:rsidR="00CB3D3B">
              <w:rPr>
                <w:b/>
                <w:sz w:val="20"/>
                <w:szCs w:val="24"/>
              </w:rPr>
              <w:fldChar w:fldCharType="separate"/>
            </w:r>
            <w:r>
              <w:rPr>
                <w:b/>
                <w:sz w:val="20"/>
                <w:szCs w:val="24"/>
              </w:rPr>
              <w:fldChar w:fldCharType="end"/>
            </w:r>
            <w:bookmarkStart w:id="2" w:name="CheckBox_Copie_1"/>
            <w:bookmarkEnd w:id="2"/>
            <w:r>
              <w:rPr>
                <w:b/>
                <w:sz w:val="20"/>
                <w:szCs w:val="24"/>
              </w:rPr>
              <w:t xml:space="preserve">  Seul(e)</w:t>
            </w:r>
            <w:r>
              <w:rPr>
                <w:b/>
                <w:sz w:val="20"/>
                <w:szCs w:val="24"/>
              </w:rPr>
              <w:tab/>
            </w:r>
            <w:r>
              <w:rPr>
                <w:b/>
                <w:sz w:val="20"/>
                <w:szCs w:val="24"/>
              </w:rPr>
              <w:tab/>
            </w:r>
            <w:r>
              <w:fldChar w:fldCharType="begin">
                <w:ffData>
                  <w:name w:val="CheckBox Copie 2"/>
                  <w:enabled/>
                  <w:calcOnExit w:val="0"/>
                  <w:checkBox>
                    <w:sizeAuto/>
                    <w:default w:val="0"/>
                  </w:checkBox>
                </w:ffData>
              </w:fldChar>
            </w:r>
            <w:r>
              <w:rPr>
                <w:b/>
                <w:sz w:val="20"/>
                <w:szCs w:val="24"/>
              </w:rPr>
              <w:instrText xml:space="preserve"> FORMCHECKBOX </w:instrText>
            </w:r>
            <w:r w:rsidR="00CB3D3B">
              <w:rPr>
                <w:b/>
                <w:sz w:val="20"/>
                <w:szCs w:val="24"/>
              </w:rPr>
            </w:r>
            <w:r w:rsidR="00CB3D3B">
              <w:rPr>
                <w:b/>
                <w:sz w:val="20"/>
                <w:szCs w:val="24"/>
              </w:rPr>
              <w:fldChar w:fldCharType="separate"/>
            </w:r>
            <w:r>
              <w:rPr>
                <w:b/>
                <w:sz w:val="20"/>
                <w:szCs w:val="24"/>
              </w:rPr>
              <w:fldChar w:fldCharType="end"/>
            </w:r>
            <w:bookmarkStart w:id="3" w:name="CheckBox_Copie_2"/>
            <w:bookmarkEnd w:id="3"/>
            <w:r>
              <w:rPr>
                <w:b/>
                <w:sz w:val="20"/>
                <w:szCs w:val="24"/>
              </w:rPr>
              <w:t xml:space="preserve">  En équipe</w:t>
            </w:r>
          </w:p>
        </w:tc>
      </w:tr>
      <w:tr w:rsidR="00336628" w14:paraId="5A5F0921"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14:paraId="49F999C0" w14:textId="77777777" w:rsidR="00336628" w:rsidRDefault="00E46254">
            <w:pPr>
              <w:pStyle w:val="Titre9"/>
              <w:tabs>
                <w:tab w:val="left" w:pos="0"/>
              </w:tabs>
              <w:snapToGrid w:val="0"/>
              <w:spacing w:before="0" w:after="0" w:line="276" w:lineRule="auto"/>
              <w:rPr>
                <w:b/>
                <w:sz w:val="20"/>
                <w:szCs w:val="24"/>
              </w:rPr>
            </w:pPr>
            <w:r>
              <w:rPr>
                <w:b/>
                <w:sz w:val="20"/>
                <w:szCs w:val="24"/>
              </w:rPr>
              <w:t>Compétences travaillées</w:t>
            </w:r>
          </w:p>
          <w:p w14:paraId="078C3411" w14:textId="77777777" w:rsidR="00336628" w:rsidRDefault="00E46254">
            <w:pPr>
              <w:tabs>
                <w:tab w:val="left" w:pos="1135"/>
              </w:tabs>
              <w:spacing w:line="276" w:lineRule="auto"/>
              <w:rPr>
                <w:rFonts w:ascii="Arial" w:hAnsi="Arial" w:cs="Arial"/>
                <w:bCs/>
                <w:sz w:val="20"/>
              </w:rPr>
            </w:pPr>
            <w:r>
              <w:rPr>
                <w:rFonts w:ascii="Arial" w:hAnsi="Arial" w:cs="Arial"/>
                <w:sz w:val="20"/>
              </w:rPr>
              <w:tab/>
            </w:r>
            <w:r>
              <w:fldChar w:fldCharType="begin">
                <w:ffData>
                  <w:name w:val="CheckBox Copie 3"/>
                  <w:enabled/>
                  <w:calcOnExit w:val="0"/>
                  <w:checkBox>
                    <w:sizeAuto/>
                    <w:default w:val="0"/>
                    <w:checked/>
                  </w:checkBox>
                </w:ffData>
              </w:fldChar>
            </w:r>
            <w:r>
              <w:rPr>
                <w:rFonts w:ascii="Arial" w:hAnsi="Arial" w:cs="Arial"/>
                <w:b/>
                <w:sz w:val="20"/>
              </w:rPr>
              <w:instrText xml:space="preserve"> FORMCHECKBOX </w:instrText>
            </w:r>
            <w:r w:rsidR="00CB3D3B">
              <w:rPr>
                <w:rFonts w:ascii="Arial" w:hAnsi="Arial" w:cs="Arial"/>
                <w:b/>
                <w:sz w:val="20"/>
              </w:rPr>
            </w:r>
            <w:r w:rsidR="00CB3D3B">
              <w:rPr>
                <w:rFonts w:ascii="Arial" w:hAnsi="Arial" w:cs="Arial"/>
                <w:b/>
                <w:sz w:val="20"/>
              </w:rPr>
              <w:fldChar w:fldCharType="separate"/>
            </w:r>
            <w:r>
              <w:rPr>
                <w:rFonts w:ascii="Arial" w:hAnsi="Arial" w:cs="Arial"/>
                <w:b/>
                <w:sz w:val="20"/>
              </w:rPr>
              <w:fldChar w:fldCharType="end"/>
            </w:r>
            <w:bookmarkStart w:id="4" w:name="CheckBox_Copie_3"/>
            <w:bookmarkEnd w:id="4"/>
            <w:r>
              <w:rPr>
                <w:rFonts w:ascii="Arial" w:hAnsi="Arial" w:cs="Arial"/>
                <w:b/>
                <w:sz w:val="20"/>
              </w:rPr>
              <w:t xml:space="preserve"> </w:t>
            </w:r>
            <w:r>
              <w:rPr>
                <w:rFonts w:ascii="Arial" w:hAnsi="Arial" w:cs="Arial"/>
                <w:bCs/>
                <w:sz w:val="20"/>
              </w:rPr>
              <w:t>Concevoir et développer une solution applicative</w:t>
            </w:r>
          </w:p>
          <w:p w14:paraId="28B6376F" w14:textId="77777777" w:rsidR="00336628" w:rsidRDefault="00E46254">
            <w:pPr>
              <w:tabs>
                <w:tab w:val="left" w:pos="1135"/>
              </w:tabs>
              <w:spacing w:line="276" w:lineRule="auto"/>
              <w:rPr>
                <w:rFonts w:ascii="Arial" w:hAnsi="Arial" w:cs="Arial"/>
                <w:sz w:val="20"/>
              </w:rPr>
            </w:pPr>
            <w:r>
              <w:rPr>
                <w:rFonts w:ascii="Arial" w:hAnsi="Arial" w:cs="Arial"/>
                <w:sz w:val="20"/>
              </w:rPr>
              <w:tab/>
            </w:r>
            <w:r>
              <w:fldChar w:fldCharType="begin">
                <w:ffData>
                  <w:name w:val="CheckBox Copie 2 Cop"/>
                  <w:enabled/>
                  <w:calcOnExit w:val="0"/>
                  <w:checkBox>
                    <w:sizeAuto/>
                    <w:default w:val="0"/>
                  </w:checkBox>
                </w:ffData>
              </w:fldChar>
            </w:r>
            <w:r>
              <w:rPr>
                <w:rFonts w:ascii="Arial" w:hAnsi="Arial" w:cs="Arial"/>
                <w:b/>
                <w:sz w:val="20"/>
              </w:rPr>
              <w:instrText xml:space="preserve"> FORMCHECKBOX </w:instrText>
            </w:r>
            <w:r w:rsidR="00CB3D3B">
              <w:rPr>
                <w:rFonts w:ascii="Arial" w:hAnsi="Arial" w:cs="Arial"/>
                <w:b/>
                <w:sz w:val="20"/>
              </w:rPr>
            </w:r>
            <w:r w:rsidR="00CB3D3B">
              <w:rPr>
                <w:rFonts w:ascii="Arial" w:hAnsi="Arial" w:cs="Arial"/>
                <w:b/>
                <w:sz w:val="20"/>
              </w:rPr>
              <w:fldChar w:fldCharType="separate"/>
            </w:r>
            <w:bookmarkStart w:id="5" w:name="CheckBox_Copie_2_Copie_1"/>
            <w:bookmarkEnd w:id="5"/>
            <w:r>
              <w:rPr>
                <w:rFonts w:ascii="Arial" w:hAnsi="Arial" w:cs="Arial"/>
                <w:b/>
                <w:sz w:val="20"/>
              </w:rPr>
              <w:fldChar w:fldCharType="end"/>
            </w:r>
            <w:r>
              <w:rPr>
                <w:b/>
                <w:sz w:val="20"/>
              </w:rPr>
              <w:t xml:space="preserve"> </w:t>
            </w:r>
            <w:r>
              <w:rPr>
                <w:rFonts w:ascii="Arial" w:hAnsi="Arial" w:cs="Arial"/>
                <w:sz w:val="20"/>
              </w:rPr>
              <w:t>Assurer la maintenance corrective ou évolutive d’une solution applicative</w:t>
            </w:r>
          </w:p>
          <w:p w14:paraId="71796D32" w14:textId="77777777" w:rsidR="00336628" w:rsidRDefault="00E46254">
            <w:pPr>
              <w:tabs>
                <w:tab w:val="left" w:pos="1135"/>
              </w:tabs>
              <w:spacing w:after="120" w:line="276" w:lineRule="auto"/>
              <w:rPr>
                <w:rFonts w:ascii="Arial" w:hAnsi="Arial" w:cs="Arial"/>
                <w:sz w:val="20"/>
              </w:rPr>
            </w:pPr>
            <w:r>
              <w:rPr>
                <w:rFonts w:ascii="Arial" w:hAnsi="Arial" w:cs="Arial"/>
                <w:sz w:val="20"/>
              </w:rPr>
              <w:tab/>
            </w:r>
            <w:r>
              <w:fldChar w:fldCharType="begin">
                <w:ffData>
                  <w:name w:val="CheckBox Copie 5"/>
                  <w:enabled/>
                  <w:calcOnExit w:val="0"/>
                  <w:checkBox>
                    <w:sizeAuto/>
                    <w:default w:val="0"/>
                    <w:checked/>
                  </w:checkBox>
                </w:ffData>
              </w:fldChar>
            </w:r>
            <w:r>
              <w:rPr>
                <w:rFonts w:ascii="Arial" w:hAnsi="Arial" w:cs="Arial"/>
                <w:b/>
                <w:sz w:val="20"/>
              </w:rPr>
              <w:instrText xml:space="preserve"> FORMCHECKBOX </w:instrText>
            </w:r>
            <w:r w:rsidR="00CB3D3B">
              <w:rPr>
                <w:rFonts w:ascii="Arial" w:hAnsi="Arial" w:cs="Arial"/>
                <w:b/>
                <w:sz w:val="20"/>
              </w:rPr>
            </w:r>
            <w:r w:rsidR="00CB3D3B">
              <w:rPr>
                <w:rFonts w:ascii="Arial" w:hAnsi="Arial" w:cs="Arial"/>
                <w:b/>
                <w:sz w:val="20"/>
              </w:rPr>
              <w:fldChar w:fldCharType="separate"/>
            </w:r>
            <w:r>
              <w:rPr>
                <w:rFonts w:ascii="Arial" w:hAnsi="Arial" w:cs="Arial"/>
                <w:b/>
                <w:sz w:val="20"/>
              </w:rPr>
              <w:fldChar w:fldCharType="end"/>
            </w:r>
            <w:bookmarkStart w:id="6" w:name="CheckBox_Copie_5"/>
            <w:bookmarkEnd w:id="6"/>
            <w:r>
              <w:rPr>
                <w:rFonts w:ascii="Arial" w:hAnsi="Arial" w:cs="Arial"/>
                <w:b/>
                <w:sz w:val="20"/>
              </w:rPr>
              <w:t xml:space="preserve"> </w:t>
            </w:r>
            <w:r>
              <w:rPr>
                <w:rFonts w:ascii="Arial" w:hAnsi="Arial" w:cs="Arial"/>
                <w:sz w:val="20"/>
              </w:rPr>
              <w:t>Gérer les données</w:t>
            </w:r>
          </w:p>
        </w:tc>
      </w:tr>
      <w:tr w:rsidR="00336628" w14:paraId="2B34BFE1"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14:paraId="0AEE1B78" w14:textId="77777777" w:rsidR="00336628" w:rsidRDefault="00E46254">
            <w:pPr>
              <w:snapToGrid w:val="0"/>
              <w:jc w:val="both"/>
              <w:rPr>
                <w:rFonts w:ascii="Arial" w:hAnsi="Arial" w:cs="Arial"/>
                <w:b/>
                <w:bCs/>
                <w:sz w:val="20"/>
                <w:szCs w:val="20"/>
              </w:rPr>
            </w:pPr>
            <w:r>
              <w:rPr>
                <w:rFonts w:ascii="Arial" w:hAnsi="Arial" w:cs="Arial"/>
                <w:b/>
                <w:bCs/>
                <w:sz w:val="20"/>
                <w:szCs w:val="20"/>
              </w:rPr>
              <w:t>Conditions de réalisation</w:t>
            </w:r>
            <w:r>
              <w:rPr>
                <w:rStyle w:val="Appelnotedebasdep"/>
                <w:rFonts w:ascii="Arial" w:hAnsi="Arial" w:cs="Arial"/>
                <w:b/>
                <w:bCs/>
                <w:sz w:val="20"/>
                <w:szCs w:val="20"/>
              </w:rPr>
              <w:footnoteReference w:id="1"/>
            </w:r>
            <w:r>
              <w:rPr>
                <w:rFonts w:ascii="Arial" w:hAnsi="Arial" w:cs="Arial"/>
                <w:b/>
                <w:bCs/>
                <w:sz w:val="20"/>
                <w:szCs w:val="20"/>
              </w:rPr>
              <w:t xml:space="preserve"> (ressources fournies, résultats attendus)</w:t>
            </w:r>
          </w:p>
          <w:p w14:paraId="6BA09452" w14:textId="77777777" w:rsidR="00336628" w:rsidRDefault="00336628">
            <w:pPr>
              <w:rPr>
                <w:rFonts w:ascii="Arial" w:hAnsi="Arial" w:cs="Arial"/>
                <w:sz w:val="20"/>
              </w:rPr>
            </w:pPr>
          </w:p>
          <w:p w14:paraId="0A6703CE" w14:textId="77777777" w:rsidR="00336628" w:rsidRDefault="00E46254">
            <w:pPr>
              <w:rPr>
                <w:rFonts w:ascii="Arial" w:hAnsi="Arial" w:cs="Arial"/>
                <w:sz w:val="20"/>
              </w:rPr>
            </w:pPr>
            <w:r>
              <w:rPr>
                <w:rFonts w:ascii="Arial" w:hAnsi="Arial" w:cs="Arial"/>
                <w:sz w:val="20"/>
              </w:rPr>
              <w:t xml:space="preserve">Description de l’architecture de la solution applicative. </w:t>
            </w:r>
          </w:p>
          <w:p w14:paraId="2D09AC9C" w14:textId="77777777" w:rsidR="00336628" w:rsidRDefault="00E46254">
            <w:pPr>
              <w:rPr>
                <w:rFonts w:ascii="Arial" w:hAnsi="Arial" w:cs="Arial"/>
                <w:sz w:val="20"/>
              </w:rPr>
            </w:pPr>
            <w:r>
              <w:rPr>
                <w:rFonts w:ascii="Arial" w:hAnsi="Arial" w:cs="Arial"/>
                <w:sz w:val="20"/>
              </w:rPr>
              <w:t>Spécifications techniques de la solution à réaliser ou à adapter.</w:t>
            </w:r>
            <w:r>
              <w:rPr>
                <w:rFonts w:ascii="Arial" w:hAnsi="Arial" w:cs="Arial"/>
                <w:sz w:val="20"/>
              </w:rPr>
              <w:br/>
              <w:t>Application opérationnelle conforme aux spécifications, à la législation et au référentiel du prestataire informatique.</w:t>
            </w:r>
          </w:p>
          <w:p w14:paraId="672FAE0B" w14:textId="77777777" w:rsidR="00336628" w:rsidRDefault="00336628">
            <w:pPr>
              <w:rPr>
                <w:rFonts w:ascii="Arial" w:hAnsi="Arial" w:cs="Arial"/>
                <w:sz w:val="20"/>
              </w:rPr>
            </w:pPr>
          </w:p>
        </w:tc>
      </w:tr>
      <w:tr w:rsidR="00336628" w14:paraId="5C32DB6A"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14:paraId="21B1D316" w14:textId="77777777" w:rsidR="00336628" w:rsidRDefault="00E46254">
            <w:pPr>
              <w:snapToGrid w:val="0"/>
              <w:jc w:val="both"/>
              <w:rPr>
                <w:rFonts w:ascii="Arial" w:hAnsi="Arial" w:cs="Arial"/>
                <w:b/>
                <w:sz w:val="20"/>
              </w:rPr>
            </w:pPr>
            <w:r>
              <w:rPr>
                <w:rFonts w:ascii="Arial" w:hAnsi="Arial" w:cs="Arial"/>
                <w:b/>
                <w:sz w:val="20"/>
              </w:rPr>
              <w:t>Description des ressources documentaires, matérielles et logicielles utilisées</w:t>
            </w:r>
            <w:r>
              <w:rPr>
                <w:rStyle w:val="Appelnotedebasdep"/>
                <w:rFonts w:ascii="Arial" w:hAnsi="Arial" w:cs="Arial"/>
                <w:b/>
                <w:sz w:val="20"/>
              </w:rPr>
              <w:footnoteReference w:id="2"/>
            </w:r>
          </w:p>
          <w:p w14:paraId="3DFBBD3F" w14:textId="77777777" w:rsidR="00336628" w:rsidRDefault="00336628">
            <w:pPr>
              <w:snapToGrid w:val="0"/>
              <w:jc w:val="both"/>
              <w:rPr>
                <w:rFonts w:ascii="Arial" w:hAnsi="Arial" w:cs="Arial"/>
                <w:bCs/>
                <w:sz w:val="20"/>
              </w:rPr>
            </w:pPr>
          </w:p>
          <w:p w14:paraId="7D97F3F2" w14:textId="77777777" w:rsidR="00336628" w:rsidRDefault="00E46254">
            <w:pPr>
              <w:snapToGrid w:val="0"/>
              <w:jc w:val="both"/>
              <w:rPr>
                <w:rFonts w:ascii="Arial" w:hAnsi="Arial" w:cs="Arial"/>
                <w:bCs/>
                <w:sz w:val="20"/>
              </w:rPr>
            </w:pPr>
            <w:r>
              <w:rPr>
                <w:rFonts w:ascii="Arial" w:hAnsi="Arial" w:cs="Arial"/>
                <w:bCs/>
                <w:sz w:val="20"/>
              </w:rPr>
              <w:t>Un service d'authentification pour les utilisateurs internes et externes à l'organisation ;</w:t>
            </w:r>
          </w:p>
          <w:p w14:paraId="497697DB" w14:textId="77777777" w:rsidR="00336628" w:rsidRDefault="00E46254">
            <w:pPr>
              <w:snapToGrid w:val="0"/>
              <w:jc w:val="both"/>
              <w:rPr>
                <w:rFonts w:ascii="Arial" w:hAnsi="Arial" w:cs="Arial"/>
                <w:bCs/>
                <w:sz w:val="20"/>
              </w:rPr>
            </w:pPr>
            <w:r>
              <w:rPr>
                <w:rFonts w:ascii="Arial" w:hAnsi="Arial" w:cs="Arial"/>
                <w:bCs/>
                <w:sz w:val="20"/>
              </w:rPr>
              <w:t>Un accès sécurisé à internet ;</w:t>
            </w:r>
          </w:p>
          <w:p w14:paraId="65AC79A8" w14:textId="77777777" w:rsidR="00336628" w:rsidRDefault="00E46254">
            <w:pPr>
              <w:snapToGrid w:val="0"/>
              <w:jc w:val="both"/>
              <w:rPr>
                <w:rFonts w:ascii="Arial" w:hAnsi="Arial" w:cs="Arial"/>
                <w:bCs/>
                <w:sz w:val="20"/>
              </w:rPr>
            </w:pPr>
            <w:r>
              <w:rPr>
                <w:rFonts w:ascii="Arial" w:hAnsi="Arial" w:cs="Arial"/>
                <w:bCs/>
                <w:sz w:val="20"/>
              </w:rPr>
              <w:t>Un environnement de travail collaboratif ;</w:t>
            </w:r>
          </w:p>
          <w:p w14:paraId="24C41EB7" w14:textId="77777777" w:rsidR="00336628" w:rsidRDefault="00E46254">
            <w:pPr>
              <w:snapToGrid w:val="0"/>
              <w:jc w:val="both"/>
              <w:rPr>
                <w:rFonts w:ascii="Arial" w:hAnsi="Arial" w:cs="Arial"/>
                <w:bCs/>
                <w:sz w:val="20"/>
              </w:rPr>
            </w:pPr>
            <w:r>
              <w:rPr>
                <w:rFonts w:ascii="Arial" w:hAnsi="Arial" w:cs="Arial"/>
                <w:bCs/>
                <w:sz w:val="20"/>
              </w:rPr>
              <w:t xml:space="preserve">Une solution de sauvegarde ; </w:t>
            </w:r>
          </w:p>
          <w:p w14:paraId="12DB0F8D" w14:textId="77777777" w:rsidR="00336628" w:rsidRDefault="00E46254">
            <w:pPr>
              <w:snapToGrid w:val="0"/>
              <w:jc w:val="both"/>
              <w:rPr>
                <w:rFonts w:ascii="Arial" w:hAnsi="Arial" w:cs="Arial"/>
                <w:bCs/>
                <w:sz w:val="20"/>
              </w:rPr>
            </w:pPr>
            <w:r>
              <w:rPr>
                <w:rFonts w:ascii="Arial" w:hAnsi="Arial" w:cs="Arial"/>
                <w:bCs/>
                <w:sz w:val="20"/>
              </w:rPr>
              <w:t>Des ressources dont l'accès est sécurisé et soumis à habilitation ;</w:t>
            </w:r>
          </w:p>
          <w:p w14:paraId="78F0491E" w14:textId="77777777" w:rsidR="00336628" w:rsidRDefault="00E46254">
            <w:pPr>
              <w:snapToGrid w:val="0"/>
              <w:jc w:val="both"/>
              <w:rPr>
                <w:rFonts w:ascii="Arial" w:hAnsi="Arial" w:cs="Arial"/>
                <w:bCs/>
                <w:sz w:val="20"/>
              </w:rPr>
            </w:pPr>
            <w:r>
              <w:rPr>
                <w:rFonts w:ascii="Arial" w:hAnsi="Arial" w:cs="Arial"/>
                <w:bCs/>
                <w:sz w:val="20"/>
              </w:rPr>
              <w:t>Deux types de terminaux dont un mobile (type smartphone ou encore tablette).</w:t>
            </w:r>
          </w:p>
          <w:p w14:paraId="35320D3E" w14:textId="77777777" w:rsidR="00336628" w:rsidRDefault="00336628">
            <w:pPr>
              <w:snapToGrid w:val="0"/>
              <w:jc w:val="both"/>
              <w:rPr>
                <w:rFonts w:ascii="Arial" w:hAnsi="Arial" w:cs="Arial"/>
                <w:bCs/>
                <w:sz w:val="20"/>
              </w:rPr>
            </w:pPr>
          </w:p>
        </w:tc>
      </w:tr>
      <w:tr w:rsidR="00336628" w14:paraId="1054790A" w14:textId="77777777">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tcPr>
          <w:p w14:paraId="26184DD2" w14:textId="77777777" w:rsidR="00336628" w:rsidRDefault="00E46254">
            <w:pPr>
              <w:snapToGrid w:val="0"/>
              <w:jc w:val="both"/>
              <w:rPr>
                <w:rFonts w:ascii="Arial" w:hAnsi="Arial" w:cs="Arial"/>
                <w:b/>
                <w:sz w:val="20"/>
              </w:rPr>
            </w:pPr>
            <w:r>
              <w:rPr>
                <w:rFonts w:ascii="Arial" w:hAnsi="Arial" w:cs="Arial"/>
                <w:b/>
                <w:sz w:val="20"/>
              </w:rPr>
              <w:t>Modalités d’accès aux productions</w:t>
            </w:r>
            <w:r>
              <w:rPr>
                <w:rStyle w:val="Appelnotedebasdep"/>
                <w:rFonts w:ascii="Arial" w:hAnsi="Arial" w:cs="Arial"/>
                <w:b/>
                <w:sz w:val="20"/>
              </w:rPr>
              <w:footnoteReference w:id="3"/>
            </w:r>
            <w:r>
              <w:rPr>
                <w:rFonts w:ascii="Arial" w:hAnsi="Arial" w:cs="Arial"/>
                <w:b/>
                <w:sz w:val="20"/>
              </w:rPr>
              <w:t xml:space="preserve"> et à leur documentation</w:t>
            </w:r>
            <w:r>
              <w:rPr>
                <w:rStyle w:val="Appelnotedebasdep"/>
                <w:rFonts w:ascii="Arial" w:hAnsi="Arial" w:cs="Arial"/>
                <w:b/>
                <w:sz w:val="20"/>
              </w:rPr>
              <w:footnoteReference w:id="4"/>
            </w:r>
          </w:p>
          <w:p w14:paraId="0D6E42BD" w14:textId="77777777" w:rsidR="00E91759" w:rsidRDefault="00E91759">
            <w:pPr>
              <w:snapToGrid w:val="0"/>
              <w:jc w:val="both"/>
              <w:rPr>
                <w:rFonts w:ascii="Arial" w:hAnsi="Arial" w:cs="Arial"/>
                <w:b/>
                <w:sz w:val="20"/>
              </w:rPr>
            </w:pPr>
          </w:p>
          <w:p w14:paraId="5A031125" w14:textId="77777777" w:rsidR="00336628" w:rsidRDefault="00E46254">
            <w:pPr>
              <w:snapToGrid w:val="0"/>
              <w:jc w:val="both"/>
              <w:rPr>
                <w:rFonts w:ascii="Arial" w:hAnsi="Arial" w:cs="Arial"/>
                <w:bCs/>
                <w:sz w:val="20"/>
              </w:rPr>
            </w:pPr>
            <w:r>
              <w:rPr>
                <w:rFonts w:ascii="Arial" w:hAnsi="Arial" w:cs="Arial"/>
                <w:bCs/>
                <w:sz w:val="20"/>
              </w:rPr>
              <w:t xml:space="preserve">Poste numéro 5 dans la salle A33, connexion à la session sio2 (id : sio2 ; </w:t>
            </w:r>
            <w:proofErr w:type="spellStart"/>
            <w:r>
              <w:rPr>
                <w:rFonts w:ascii="Arial" w:hAnsi="Arial" w:cs="Arial"/>
                <w:bCs/>
                <w:sz w:val="20"/>
              </w:rPr>
              <w:t>mdp</w:t>
            </w:r>
            <w:proofErr w:type="spellEnd"/>
            <w:r>
              <w:rPr>
                <w:rFonts w:ascii="Arial" w:hAnsi="Arial" w:cs="Arial"/>
                <w:bCs/>
                <w:sz w:val="20"/>
              </w:rPr>
              <w:t xml:space="preserve"> : sio2)</w:t>
            </w:r>
          </w:p>
          <w:p w14:paraId="42B59308" w14:textId="77777777" w:rsidR="00336628" w:rsidRDefault="00E46254">
            <w:pPr>
              <w:snapToGrid w:val="0"/>
              <w:jc w:val="both"/>
              <w:rPr>
                <w:rFonts w:ascii="Arial" w:hAnsi="Arial" w:cs="Arial"/>
                <w:bCs/>
                <w:sz w:val="20"/>
              </w:rPr>
            </w:pPr>
            <w:r>
              <w:rPr>
                <w:rFonts w:ascii="Arial" w:hAnsi="Arial" w:cs="Arial"/>
                <w:bCs/>
                <w:sz w:val="20"/>
              </w:rPr>
              <w:t>Connexion aux outils office 365</w:t>
            </w:r>
            <w:r w:rsidR="00FE101A">
              <w:rPr>
                <w:rFonts w:ascii="Arial" w:hAnsi="Arial" w:cs="Arial"/>
                <w:bCs/>
                <w:sz w:val="20"/>
              </w:rPr>
              <w:t xml:space="preserve"> Power Apps </w:t>
            </w:r>
            <w:r>
              <w:rPr>
                <w:rFonts w:ascii="Arial" w:hAnsi="Arial" w:cs="Arial"/>
                <w:bCs/>
                <w:sz w:val="20"/>
              </w:rPr>
              <w:t>et Microsoft</w:t>
            </w:r>
            <w:r w:rsidR="00FE101A">
              <w:rPr>
                <w:rFonts w:ascii="Arial" w:hAnsi="Arial" w:cs="Arial"/>
                <w:bCs/>
                <w:sz w:val="20"/>
              </w:rPr>
              <w:t xml:space="preserve"> List</w:t>
            </w:r>
            <w:r>
              <w:rPr>
                <w:rFonts w:ascii="Arial" w:hAnsi="Arial" w:cs="Arial"/>
                <w:bCs/>
                <w:sz w:val="20"/>
              </w:rPr>
              <w:t xml:space="preserve"> (</w:t>
            </w:r>
            <w:hyperlink r:id="rId7">
              <w:r>
                <w:rPr>
                  <w:rStyle w:val="Lienhypertexte"/>
                  <w:rFonts w:ascii="Arial" w:hAnsi="Arial" w:cs="Arial"/>
                  <w:bCs/>
                  <w:sz w:val="20"/>
                </w:rPr>
                <w:t>stthomassin@stpbb.org</w:t>
              </w:r>
            </w:hyperlink>
            <w:r>
              <w:rPr>
                <w:rFonts w:ascii="Arial" w:hAnsi="Arial" w:cs="Arial"/>
                <w:bCs/>
                <w:sz w:val="20"/>
              </w:rPr>
              <w:t xml:space="preserve">, </w:t>
            </w:r>
            <w:proofErr w:type="spellStart"/>
            <w:r>
              <w:rPr>
                <w:rFonts w:ascii="Arial" w:hAnsi="Arial" w:cs="Arial"/>
                <w:bCs/>
                <w:sz w:val="20"/>
              </w:rPr>
              <w:t>mdp</w:t>
            </w:r>
            <w:proofErr w:type="spellEnd"/>
            <w:r>
              <w:rPr>
                <w:rFonts w:ascii="Arial" w:hAnsi="Arial" w:cs="Arial"/>
                <w:bCs/>
                <w:sz w:val="20"/>
              </w:rPr>
              <w:t xml:space="preserve"> : S8ANegb$)</w:t>
            </w:r>
          </w:p>
          <w:p w14:paraId="4AD66489" w14:textId="77777777" w:rsidR="00C936DF" w:rsidRDefault="00C936DF">
            <w:pPr>
              <w:snapToGrid w:val="0"/>
              <w:jc w:val="both"/>
              <w:rPr>
                <w:rFonts w:ascii="Arial" w:hAnsi="Arial" w:cs="Arial"/>
                <w:bCs/>
                <w:sz w:val="20"/>
              </w:rPr>
            </w:pPr>
            <w:r>
              <w:rPr>
                <w:rFonts w:ascii="Arial" w:hAnsi="Arial" w:cs="Arial"/>
                <w:bCs/>
                <w:sz w:val="20"/>
              </w:rPr>
              <w:t>Le projet se trouve dans l’onglet applications de Power Apps.</w:t>
            </w:r>
          </w:p>
          <w:p w14:paraId="1DDBB250" w14:textId="77777777" w:rsidR="00336628" w:rsidRDefault="00336628">
            <w:pPr>
              <w:snapToGrid w:val="0"/>
              <w:jc w:val="both"/>
              <w:rPr>
                <w:rFonts w:ascii="Arial" w:hAnsi="Arial" w:cs="Arial"/>
                <w:bCs/>
                <w:sz w:val="20"/>
              </w:rPr>
            </w:pPr>
          </w:p>
        </w:tc>
      </w:tr>
    </w:tbl>
    <w:p w14:paraId="13B41D2C" w14:textId="77777777" w:rsidR="00336628" w:rsidRDefault="00E46254">
      <w:pPr>
        <w:suppressAutoHyphens w:val="0"/>
        <w:rPr>
          <w:rFonts w:ascii="Arial" w:hAnsi="Arial" w:cs="Arial"/>
          <w:b/>
          <w:bCs/>
          <w:sz w:val="22"/>
          <w:szCs w:val="22"/>
        </w:rPr>
      </w:pPr>
      <w:r>
        <w:br w:type="page"/>
      </w:r>
    </w:p>
    <w:tbl>
      <w:tblPr>
        <w:tblW w:w="10155" w:type="dxa"/>
        <w:tblInd w:w="-209" w:type="dxa"/>
        <w:tblLayout w:type="fixed"/>
        <w:tblLook w:val="04A0" w:firstRow="1" w:lastRow="0" w:firstColumn="1" w:lastColumn="0" w:noHBand="0" w:noVBand="1"/>
      </w:tblPr>
      <w:tblGrid>
        <w:gridCol w:w="236"/>
        <w:gridCol w:w="9683"/>
        <w:gridCol w:w="236"/>
      </w:tblGrid>
      <w:tr w:rsidR="00336628" w14:paraId="6B95E8A0" w14:textId="77777777" w:rsidTr="00E91759">
        <w:tc>
          <w:tcPr>
            <w:tcW w:w="9919" w:type="dxa"/>
            <w:gridSpan w:val="2"/>
            <w:tcBorders>
              <w:top w:val="single" w:sz="4" w:space="0" w:color="000000"/>
              <w:left w:val="single" w:sz="4" w:space="0" w:color="000000"/>
              <w:bottom w:val="single" w:sz="4" w:space="0" w:color="000000"/>
              <w:right w:val="single" w:sz="4" w:space="0" w:color="000000"/>
            </w:tcBorders>
            <w:shd w:val="clear" w:color="auto" w:fill="auto"/>
          </w:tcPr>
          <w:p w14:paraId="7FCFDEB9" w14:textId="77777777" w:rsidR="00336628" w:rsidRDefault="00E46254">
            <w:pPr>
              <w:pageBreakBefore/>
              <w:widowControl w:val="0"/>
              <w:tabs>
                <w:tab w:val="left" w:pos="7822"/>
              </w:tabs>
              <w:spacing w:after="120"/>
              <w:rPr>
                <w:rFonts w:ascii="Arial" w:hAnsi="Arial" w:cs="Arial"/>
                <w:b/>
                <w:bCs/>
                <w:sz w:val="22"/>
                <w:szCs w:val="22"/>
              </w:rPr>
            </w:pPr>
            <w:r>
              <w:rPr>
                <w:rFonts w:ascii="Arial" w:hAnsi="Arial" w:cs="Arial"/>
                <w:b/>
                <w:bCs/>
                <w:sz w:val="22"/>
                <w:szCs w:val="22"/>
              </w:rPr>
              <w:lastRenderedPageBreak/>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14:paraId="64A052D2" w14:textId="77777777" w:rsidR="00336628" w:rsidRDefault="00E46254">
            <w:pPr>
              <w:spacing w:before="120" w:after="120"/>
              <w:jc w:val="center"/>
              <w:rPr>
                <w:rFonts w:ascii="Arial" w:hAnsi="Arial"/>
                <w:b/>
                <w:bCs/>
                <w:sz w:val="22"/>
                <w:szCs w:val="22"/>
                <w:lang w:eastAsia="fr-FR"/>
              </w:rPr>
            </w:pPr>
            <w:r>
              <w:rPr>
                <w:rFonts w:ascii="Arial" w:hAnsi="Arial" w:cs="Arial"/>
                <w:b/>
                <w:bCs/>
                <w:sz w:val="22"/>
                <w:szCs w:val="22"/>
              </w:rPr>
              <w:t xml:space="preserve">ANNEXE 9-1-B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p w14:paraId="7596269D" w14:textId="77777777" w:rsidR="00336628" w:rsidRDefault="00E46254">
            <w:pPr>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p>
        </w:tc>
        <w:tc>
          <w:tcPr>
            <w:tcW w:w="236" w:type="dxa"/>
          </w:tcPr>
          <w:p w14:paraId="1C545D8F" w14:textId="77777777" w:rsidR="00336628" w:rsidRDefault="00336628"/>
        </w:tc>
      </w:tr>
      <w:tr w:rsidR="00336628" w14:paraId="01376783" w14:textId="77777777" w:rsidTr="00E91759">
        <w:trPr>
          <w:cantSplit/>
          <w:trHeight w:val="406"/>
        </w:trPr>
        <w:tc>
          <w:tcPr>
            <w:tcW w:w="236" w:type="dxa"/>
          </w:tcPr>
          <w:p w14:paraId="710A2C5F" w14:textId="77777777" w:rsidR="00336628" w:rsidRDefault="00336628">
            <w:pPr>
              <w:snapToGrid w:val="0"/>
              <w:spacing w:line="276" w:lineRule="auto"/>
              <w:rPr>
                <w:rFonts w:ascii="Arial" w:hAnsi="Arial" w:cs="Arial"/>
                <w:bCs/>
                <w:sz w:val="20"/>
                <w:szCs w:val="20"/>
              </w:rPr>
            </w:pPr>
          </w:p>
        </w:tc>
        <w:tc>
          <w:tcPr>
            <w:tcW w:w="9919" w:type="dxa"/>
            <w:gridSpan w:val="2"/>
            <w:tcBorders>
              <w:top w:val="single" w:sz="4" w:space="0" w:color="000000"/>
              <w:left w:val="single" w:sz="4" w:space="0" w:color="000000"/>
              <w:bottom w:val="single" w:sz="4" w:space="0" w:color="000000"/>
              <w:right w:val="single" w:sz="4" w:space="0" w:color="000000"/>
            </w:tcBorders>
            <w:vAlign w:val="center"/>
          </w:tcPr>
          <w:p w14:paraId="2E55283B" w14:textId="77777777" w:rsidR="00336628" w:rsidRDefault="00E46254">
            <w:pPr>
              <w:snapToGrid w:val="0"/>
              <w:spacing w:line="276" w:lineRule="auto"/>
              <w:rPr>
                <w:rFonts w:ascii="Arial" w:hAnsi="Arial" w:cs="Arial"/>
                <w:bCs/>
                <w:sz w:val="20"/>
                <w:szCs w:val="20"/>
              </w:rPr>
            </w:pPr>
            <w:r>
              <w:rPr>
                <w:rFonts w:ascii="Arial" w:hAnsi="Arial" w:cs="Arial"/>
                <w:b/>
                <w:sz w:val="20"/>
                <w:szCs w:val="20"/>
              </w:rPr>
              <w:t>Descriptif de la réalisation professionnelle, y compris les productions réalisées et schémas explicatifs</w:t>
            </w:r>
          </w:p>
          <w:p w14:paraId="13F532AF" w14:textId="77777777" w:rsidR="00336628" w:rsidRDefault="00336628">
            <w:pPr>
              <w:snapToGrid w:val="0"/>
              <w:spacing w:line="276" w:lineRule="auto"/>
              <w:rPr>
                <w:rFonts w:ascii="Arial" w:hAnsi="Arial"/>
                <w:bCs/>
                <w:sz w:val="20"/>
                <w:szCs w:val="20"/>
              </w:rPr>
            </w:pPr>
          </w:p>
          <w:p w14:paraId="40A60F7C" w14:textId="77777777" w:rsidR="00336628" w:rsidRDefault="00E46254">
            <w:pPr>
              <w:snapToGrid w:val="0"/>
              <w:spacing w:line="276" w:lineRule="auto"/>
              <w:rPr>
                <w:rFonts w:ascii="Arial" w:hAnsi="Arial"/>
                <w:bCs/>
                <w:sz w:val="20"/>
                <w:szCs w:val="20"/>
              </w:rPr>
            </w:pPr>
            <w:r>
              <w:rPr>
                <w:rFonts w:ascii="Arial" w:hAnsi="Arial"/>
                <w:bCs/>
                <w:sz w:val="20"/>
                <w:szCs w:val="20"/>
              </w:rPr>
              <w:t xml:space="preserve">Certains membres de l’entreprise participent à une réunion chaque jour qui consiste a observé plusieurs données de l’entreprise, ces données sont globalement des pourcentages de production pour tenir compte de l’évolution de production de l’entreprise. J’ai donc eu l’opportunité de créer une application qui a pour but de réaliser un compte rendu journalier des données de l’entreprise. L’application dispose donc d’un écran principal qui permet de créer un nouveau Daily Site Meeting qui consiste à remplir un formulaire comprenant les données récupérées et de visualiser le dernier rapport créer s’il y en a un. Des fonctionnalités permettant de rafraîchir les données, d’imprimer sont présentes et chaque catégorie de données présente sur l’écran sont sélectionnable pour afficher les informations en détails. Les données sont classées par catégories et affichées dans des tables sur l’écran principal. </w:t>
            </w:r>
          </w:p>
          <w:p w14:paraId="3DACCC75" w14:textId="77777777" w:rsidR="00336628" w:rsidRDefault="00E46254">
            <w:pPr>
              <w:snapToGrid w:val="0"/>
              <w:spacing w:line="276" w:lineRule="auto"/>
              <w:rPr>
                <w:rFonts w:ascii="Arial" w:hAnsi="Arial"/>
                <w:bCs/>
                <w:sz w:val="20"/>
                <w:szCs w:val="20"/>
              </w:rPr>
            </w:pPr>
            <w:r>
              <w:rPr>
                <w:rFonts w:ascii="Arial" w:hAnsi="Arial"/>
                <w:bCs/>
                <w:noProof/>
                <w:sz w:val="20"/>
                <w:szCs w:val="20"/>
              </w:rPr>
              <w:drawing>
                <wp:anchor distT="0" distB="0" distL="0" distR="0" simplePos="0" relativeHeight="251651072" behindDoc="0" locked="0" layoutInCell="1" allowOverlap="1" wp14:anchorId="6BD5B581" wp14:editId="00A10416">
                  <wp:simplePos x="0" y="0"/>
                  <wp:positionH relativeFrom="column">
                    <wp:posOffset>1530350</wp:posOffset>
                  </wp:positionH>
                  <wp:positionV relativeFrom="paragraph">
                    <wp:posOffset>59055</wp:posOffset>
                  </wp:positionV>
                  <wp:extent cx="3186430" cy="643128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a:stretch>
                            <a:fillRect/>
                          </a:stretch>
                        </pic:blipFill>
                        <pic:spPr bwMode="auto">
                          <a:xfrm>
                            <a:off x="0" y="0"/>
                            <a:ext cx="3186430" cy="6431280"/>
                          </a:xfrm>
                          <a:prstGeom prst="rect">
                            <a:avLst/>
                          </a:prstGeom>
                        </pic:spPr>
                      </pic:pic>
                    </a:graphicData>
                  </a:graphic>
                </wp:anchor>
              </w:drawing>
            </w:r>
          </w:p>
          <w:p w14:paraId="292C7820" w14:textId="77777777" w:rsidR="00336628" w:rsidRDefault="00336628">
            <w:pPr>
              <w:snapToGrid w:val="0"/>
              <w:spacing w:line="276" w:lineRule="auto"/>
              <w:rPr>
                <w:rFonts w:ascii="Arial" w:hAnsi="Arial"/>
                <w:bCs/>
                <w:sz w:val="20"/>
                <w:szCs w:val="20"/>
              </w:rPr>
            </w:pPr>
          </w:p>
          <w:p w14:paraId="2A093260" w14:textId="77777777" w:rsidR="00336628" w:rsidRDefault="00336628">
            <w:pPr>
              <w:snapToGrid w:val="0"/>
              <w:spacing w:line="276" w:lineRule="auto"/>
              <w:rPr>
                <w:rFonts w:ascii="Arial" w:hAnsi="Arial"/>
                <w:bCs/>
                <w:sz w:val="20"/>
                <w:szCs w:val="20"/>
              </w:rPr>
            </w:pPr>
          </w:p>
          <w:p w14:paraId="3DDE630B" w14:textId="77777777" w:rsidR="00336628" w:rsidRDefault="00336628">
            <w:pPr>
              <w:snapToGrid w:val="0"/>
              <w:spacing w:line="276" w:lineRule="auto"/>
              <w:rPr>
                <w:rFonts w:ascii="Arial" w:hAnsi="Arial"/>
                <w:bCs/>
                <w:sz w:val="20"/>
                <w:szCs w:val="20"/>
              </w:rPr>
            </w:pPr>
          </w:p>
          <w:p w14:paraId="178A727E" w14:textId="77777777" w:rsidR="00336628" w:rsidRDefault="00336628">
            <w:pPr>
              <w:snapToGrid w:val="0"/>
              <w:spacing w:line="276" w:lineRule="auto"/>
              <w:rPr>
                <w:rFonts w:ascii="Arial" w:hAnsi="Arial"/>
                <w:bCs/>
                <w:sz w:val="20"/>
                <w:szCs w:val="20"/>
              </w:rPr>
            </w:pPr>
          </w:p>
          <w:p w14:paraId="355708EA" w14:textId="77777777" w:rsidR="00336628" w:rsidRDefault="00336628">
            <w:pPr>
              <w:snapToGrid w:val="0"/>
              <w:spacing w:line="276" w:lineRule="auto"/>
              <w:rPr>
                <w:rFonts w:ascii="Arial" w:hAnsi="Arial"/>
                <w:bCs/>
                <w:sz w:val="20"/>
                <w:szCs w:val="20"/>
              </w:rPr>
            </w:pPr>
          </w:p>
          <w:p w14:paraId="66FDDB3D" w14:textId="77777777" w:rsidR="00336628" w:rsidRDefault="00336628">
            <w:pPr>
              <w:snapToGrid w:val="0"/>
              <w:spacing w:line="276" w:lineRule="auto"/>
              <w:rPr>
                <w:rFonts w:ascii="Arial" w:hAnsi="Arial"/>
                <w:bCs/>
                <w:sz w:val="20"/>
                <w:szCs w:val="20"/>
              </w:rPr>
            </w:pPr>
          </w:p>
          <w:p w14:paraId="33D09205" w14:textId="77777777" w:rsidR="00336628" w:rsidRDefault="00336628">
            <w:pPr>
              <w:snapToGrid w:val="0"/>
              <w:spacing w:line="276" w:lineRule="auto"/>
              <w:rPr>
                <w:rFonts w:ascii="Arial" w:hAnsi="Arial"/>
                <w:bCs/>
                <w:sz w:val="20"/>
                <w:szCs w:val="20"/>
              </w:rPr>
            </w:pPr>
          </w:p>
          <w:p w14:paraId="637EA201" w14:textId="77777777" w:rsidR="00336628" w:rsidRDefault="00336628">
            <w:pPr>
              <w:snapToGrid w:val="0"/>
              <w:spacing w:line="276" w:lineRule="auto"/>
              <w:rPr>
                <w:rFonts w:ascii="Arial" w:hAnsi="Arial"/>
                <w:bCs/>
                <w:sz w:val="20"/>
                <w:szCs w:val="20"/>
              </w:rPr>
            </w:pPr>
          </w:p>
          <w:p w14:paraId="0C19F88D" w14:textId="77777777" w:rsidR="00336628" w:rsidRDefault="00336628">
            <w:pPr>
              <w:snapToGrid w:val="0"/>
              <w:spacing w:line="276" w:lineRule="auto"/>
              <w:rPr>
                <w:rFonts w:ascii="Arial" w:hAnsi="Arial"/>
                <w:bCs/>
                <w:sz w:val="20"/>
                <w:szCs w:val="20"/>
              </w:rPr>
            </w:pPr>
          </w:p>
          <w:p w14:paraId="5B60FA2F" w14:textId="77777777" w:rsidR="00336628" w:rsidRDefault="00336628">
            <w:pPr>
              <w:snapToGrid w:val="0"/>
              <w:spacing w:line="276" w:lineRule="auto"/>
              <w:rPr>
                <w:rFonts w:ascii="Arial" w:hAnsi="Arial"/>
                <w:bCs/>
                <w:sz w:val="20"/>
                <w:szCs w:val="20"/>
              </w:rPr>
            </w:pPr>
          </w:p>
          <w:p w14:paraId="326AC96C" w14:textId="77777777" w:rsidR="00336628" w:rsidRDefault="00336628">
            <w:pPr>
              <w:snapToGrid w:val="0"/>
              <w:spacing w:line="276" w:lineRule="auto"/>
              <w:rPr>
                <w:rFonts w:ascii="Arial" w:hAnsi="Arial"/>
                <w:bCs/>
                <w:sz w:val="20"/>
                <w:szCs w:val="20"/>
              </w:rPr>
            </w:pPr>
          </w:p>
          <w:p w14:paraId="45BE00BC" w14:textId="77777777" w:rsidR="00336628" w:rsidRDefault="00336628">
            <w:pPr>
              <w:snapToGrid w:val="0"/>
              <w:spacing w:line="276" w:lineRule="auto"/>
              <w:rPr>
                <w:rFonts w:ascii="Arial" w:hAnsi="Arial"/>
                <w:bCs/>
                <w:sz w:val="20"/>
                <w:szCs w:val="20"/>
              </w:rPr>
            </w:pPr>
          </w:p>
          <w:p w14:paraId="252F1799" w14:textId="77777777" w:rsidR="00336628" w:rsidRDefault="00336628">
            <w:pPr>
              <w:snapToGrid w:val="0"/>
              <w:spacing w:line="276" w:lineRule="auto"/>
              <w:rPr>
                <w:rFonts w:ascii="Arial" w:hAnsi="Arial"/>
                <w:bCs/>
                <w:sz w:val="20"/>
                <w:szCs w:val="20"/>
              </w:rPr>
            </w:pPr>
          </w:p>
          <w:p w14:paraId="1AA90042" w14:textId="77777777" w:rsidR="00336628" w:rsidRDefault="00336628">
            <w:pPr>
              <w:snapToGrid w:val="0"/>
              <w:spacing w:line="276" w:lineRule="auto"/>
              <w:rPr>
                <w:rFonts w:ascii="Arial" w:hAnsi="Arial"/>
                <w:bCs/>
                <w:sz w:val="20"/>
                <w:szCs w:val="20"/>
              </w:rPr>
            </w:pPr>
          </w:p>
          <w:p w14:paraId="607B95E1" w14:textId="77777777" w:rsidR="00336628" w:rsidRDefault="00336628">
            <w:pPr>
              <w:snapToGrid w:val="0"/>
              <w:spacing w:line="276" w:lineRule="auto"/>
              <w:rPr>
                <w:rFonts w:ascii="Arial" w:hAnsi="Arial"/>
                <w:bCs/>
                <w:sz w:val="20"/>
                <w:szCs w:val="20"/>
              </w:rPr>
            </w:pPr>
          </w:p>
          <w:p w14:paraId="0031B188" w14:textId="77777777" w:rsidR="00336628" w:rsidRDefault="00336628">
            <w:pPr>
              <w:snapToGrid w:val="0"/>
              <w:spacing w:line="276" w:lineRule="auto"/>
              <w:rPr>
                <w:rFonts w:ascii="Arial" w:hAnsi="Arial"/>
                <w:bCs/>
                <w:sz w:val="20"/>
                <w:szCs w:val="20"/>
              </w:rPr>
            </w:pPr>
          </w:p>
          <w:p w14:paraId="0D746B40" w14:textId="77777777" w:rsidR="00336628" w:rsidRDefault="00336628">
            <w:pPr>
              <w:snapToGrid w:val="0"/>
              <w:spacing w:line="276" w:lineRule="auto"/>
              <w:rPr>
                <w:rFonts w:ascii="Arial" w:hAnsi="Arial"/>
                <w:bCs/>
                <w:sz w:val="20"/>
                <w:szCs w:val="20"/>
              </w:rPr>
            </w:pPr>
          </w:p>
          <w:p w14:paraId="46433C9C" w14:textId="77777777" w:rsidR="00336628" w:rsidRDefault="00336628">
            <w:pPr>
              <w:snapToGrid w:val="0"/>
              <w:spacing w:line="276" w:lineRule="auto"/>
              <w:rPr>
                <w:rFonts w:ascii="Arial" w:hAnsi="Arial"/>
                <w:bCs/>
                <w:sz w:val="20"/>
                <w:szCs w:val="20"/>
              </w:rPr>
            </w:pPr>
          </w:p>
          <w:p w14:paraId="1C790406" w14:textId="77777777" w:rsidR="00336628" w:rsidRDefault="00336628">
            <w:pPr>
              <w:snapToGrid w:val="0"/>
              <w:spacing w:line="276" w:lineRule="auto"/>
              <w:rPr>
                <w:rFonts w:ascii="Arial" w:hAnsi="Arial"/>
                <w:bCs/>
                <w:sz w:val="20"/>
                <w:szCs w:val="20"/>
              </w:rPr>
            </w:pPr>
          </w:p>
          <w:p w14:paraId="699C0D94" w14:textId="77777777" w:rsidR="00336628" w:rsidRDefault="00336628">
            <w:pPr>
              <w:snapToGrid w:val="0"/>
              <w:spacing w:line="276" w:lineRule="auto"/>
              <w:rPr>
                <w:rFonts w:ascii="Arial" w:hAnsi="Arial"/>
                <w:bCs/>
                <w:sz w:val="20"/>
                <w:szCs w:val="20"/>
              </w:rPr>
            </w:pPr>
          </w:p>
          <w:p w14:paraId="22C1D7D6" w14:textId="77777777" w:rsidR="00336628" w:rsidRDefault="00336628">
            <w:pPr>
              <w:snapToGrid w:val="0"/>
              <w:spacing w:line="276" w:lineRule="auto"/>
              <w:rPr>
                <w:rFonts w:ascii="Arial" w:hAnsi="Arial"/>
                <w:bCs/>
                <w:sz w:val="20"/>
                <w:szCs w:val="20"/>
              </w:rPr>
            </w:pPr>
          </w:p>
          <w:p w14:paraId="0181E3E5" w14:textId="77777777" w:rsidR="00336628" w:rsidRDefault="00336628">
            <w:pPr>
              <w:snapToGrid w:val="0"/>
              <w:spacing w:line="276" w:lineRule="auto"/>
              <w:rPr>
                <w:rFonts w:ascii="Arial" w:hAnsi="Arial"/>
                <w:bCs/>
                <w:sz w:val="20"/>
                <w:szCs w:val="20"/>
              </w:rPr>
            </w:pPr>
          </w:p>
          <w:p w14:paraId="6F106FAD" w14:textId="77777777" w:rsidR="00336628" w:rsidRDefault="00336628">
            <w:pPr>
              <w:snapToGrid w:val="0"/>
              <w:spacing w:line="276" w:lineRule="auto"/>
              <w:rPr>
                <w:rFonts w:ascii="Arial" w:hAnsi="Arial"/>
                <w:bCs/>
                <w:sz w:val="20"/>
                <w:szCs w:val="20"/>
              </w:rPr>
            </w:pPr>
          </w:p>
          <w:p w14:paraId="6499357C" w14:textId="77777777" w:rsidR="00336628" w:rsidRDefault="00336628">
            <w:pPr>
              <w:snapToGrid w:val="0"/>
              <w:spacing w:line="276" w:lineRule="auto"/>
              <w:rPr>
                <w:rFonts w:ascii="Arial" w:hAnsi="Arial"/>
                <w:bCs/>
                <w:sz w:val="20"/>
                <w:szCs w:val="20"/>
              </w:rPr>
            </w:pPr>
          </w:p>
          <w:p w14:paraId="64A5C22B" w14:textId="77777777" w:rsidR="00336628" w:rsidRDefault="00336628">
            <w:pPr>
              <w:snapToGrid w:val="0"/>
              <w:spacing w:line="276" w:lineRule="auto"/>
              <w:rPr>
                <w:rFonts w:ascii="Arial" w:hAnsi="Arial"/>
                <w:bCs/>
                <w:sz w:val="20"/>
                <w:szCs w:val="20"/>
              </w:rPr>
            </w:pPr>
          </w:p>
          <w:p w14:paraId="4616C995" w14:textId="77777777" w:rsidR="00336628" w:rsidRDefault="00336628">
            <w:pPr>
              <w:snapToGrid w:val="0"/>
              <w:spacing w:line="276" w:lineRule="auto"/>
              <w:rPr>
                <w:rFonts w:ascii="Arial" w:hAnsi="Arial"/>
                <w:bCs/>
                <w:sz w:val="20"/>
                <w:szCs w:val="20"/>
              </w:rPr>
            </w:pPr>
          </w:p>
          <w:p w14:paraId="73402A6C" w14:textId="77777777" w:rsidR="00336628" w:rsidRDefault="00336628">
            <w:pPr>
              <w:snapToGrid w:val="0"/>
              <w:spacing w:line="276" w:lineRule="auto"/>
              <w:rPr>
                <w:rFonts w:ascii="Arial" w:hAnsi="Arial"/>
                <w:bCs/>
                <w:sz w:val="20"/>
                <w:szCs w:val="20"/>
              </w:rPr>
            </w:pPr>
          </w:p>
          <w:p w14:paraId="7FA87481" w14:textId="77777777" w:rsidR="00336628" w:rsidRDefault="00336628">
            <w:pPr>
              <w:snapToGrid w:val="0"/>
              <w:spacing w:line="276" w:lineRule="auto"/>
              <w:rPr>
                <w:rFonts w:ascii="Arial" w:hAnsi="Arial"/>
                <w:bCs/>
                <w:sz w:val="20"/>
                <w:szCs w:val="20"/>
              </w:rPr>
            </w:pPr>
          </w:p>
          <w:p w14:paraId="7C8A820E" w14:textId="77777777" w:rsidR="00336628" w:rsidRDefault="00336628">
            <w:pPr>
              <w:snapToGrid w:val="0"/>
              <w:spacing w:line="276" w:lineRule="auto"/>
              <w:rPr>
                <w:rFonts w:ascii="Arial" w:hAnsi="Arial"/>
                <w:bCs/>
                <w:sz w:val="20"/>
                <w:szCs w:val="20"/>
              </w:rPr>
            </w:pPr>
          </w:p>
          <w:p w14:paraId="68AC4367" w14:textId="77777777" w:rsidR="00336628" w:rsidRDefault="00336628">
            <w:pPr>
              <w:snapToGrid w:val="0"/>
              <w:spacing w:line="276" w:lineRule="auto"/>
              <w:rPr>
                <w:rFonts w:ascii="Arial" w:hAnsi="Arial"/>
                <w:bCs/>
                <w:sz w:val="20"/>
                <w:szCs w:val="20"/>
              </w:rPr>
            </w:pPr>
          </w:p>
          <w:p w14:paraId="33A2AB0C" w14:textId="77777777" w:rsidR="00336628" w:rsidRDefault="00336628">
            <w:pPr>
              <w:snapToGrid w:val="0"/>
              <w:spacing w:line="276" w:lineRule="auto"/>
              <w:rPr>
                <w:rFonts w:ascii="Arial" w:hAnsi="Arial"/>
                <w:bCs/>
                <w:sz w:val="20"/>
                <w:szCs w:val="20"/>
              </w:rPr>
            </w:pPr>
          </w:p>
          <w:p w14:paraId="0288C308" w14:textId="77777777" w:rsidR="00336628" w:rsidRDefault="00336628">
            <w:pPr>
              <w:snapToGrid w:val="0"/>
              <w:spacing w:line="276" w:lineRule="auto"/>
              <w:rPr>
                <w:rFonts w:ascii="Arial" w:hAnsi="Arial"/>
                <w:bCs/>
                <w:sz w:val="20"/>
                <w:szCs w:val="20"/>
              </w:rPr>
            </w:pPr>
          </w:p>
          <w:p w14:paraId="53AEAAF3" w14:textId="77777777" w:rsidR="00336628" w:rsidRDefault="00336628">
            <w:pPr>
              <w:snapToGrid w:val="0"/>
              <w:spacing w:line="276" w:lineRule="auto"/>
              <w:rPr>
                <w:rFonts w:ascii="Arial" w:hAnsi="Arial"/>
                <w:bCs/>
                <w:sz w:val="20"/>
                <w:szCs w:val="20"/>
              </w:rPr>
            </w:pPr>
          </w:p>
          <w:p w14:paraId="6EE10A16" w14:textId="77777777" w:rsidR="00336628" w:rsidRDefault="00336628">
            <w:pPr>
              <w:snapToGrid w:val="0"/>
              <w:spacing w:line="276" w:lineRule="auto"/>
              <w:rPr>
                <w:rFonts w:ascii="Arial" w:hAnsi="Arial"/>
                <w:bCs/>
                <w:sz w:val="20"/>
                <w:szCs w:val="20"/>
              </w:rPr>
            </w:pPr>
          </w:p>
          <w:p w14:paraId="4A4CEEB8" w14:textId="77777777" w:rsidR="00336628" w:rsidRDefault="00336628">
            <w:pPr>
              <w:snapToGrid w:val="0"/>
              <w:spacing w:line="276" w:lineRule="auto"/>
              <w:rPr>
                <w:rFonts w:ascii="Arial" w:hAnsi="Arial"/>
                <w:bCs/>
                <w:sz w:val="20"/>
                <w:szCs w:val="20"/>
              </w:rPr>
            </w:pPr>
          </w:p>
          <w:p w14:paraId="046EE516" w14:textId="77777777" w:rsidR="00336628" w:rsidRDefault="00336628">
            <w:pPr>
              <w:snapToGrid w:val="0"/>
              <w:spacing w:line="276" w:lineRule="auto"/>
              <w:rPr>
                <w:rFonts w:ascii="Arial" w:hAnsi="Arial"/>
                <w:bCs/>
                <w:sz w:val="20"/>
                <w:szCs w:val="20"/>
              </w:rPr>
            </w:pPr>
          </w:p>
          <w:p w14:paraId="2D57211C" w14:textId="77777777" w:rsidR="00336628" w:rsidRDefault="00336628">
            <w:pPr>
              <w:snapToGrid w:val="0"/>
              <w:spacing w:line="276" w:lineRule="auto"/>
              <w:rPr>
                <w:rFonts w:ascii="Arial" w:hAnsi="Arial"/>
                <w:bCs/>
                <w:sz w:val="20"/>
                <w:szCs w:val="20"/>
              </w:rPr>
            </w:pPr>
          </w:p>
          <w:p w14:paraId="029DF7C8" w14:textId="77777777" w:rsidR="00336628" w:rsidRDefault="00336628">
            <w:pPr>
              <w:snapToGrid w:val="0"/>
              <w:spacing w:line="276" w:lineRule="auto"/>
              <w:rPr>
                <w:rFonts w:ascii="Arial" w:hAnsi="Arial"/>
                <w:bCs/>
                <w:sz w:val="20"/>
                <w:szCs w:val="20"/>
              </w:rPr>
            </w:pPr>
          </w:p>
        </w:tc>
      </w:tr>
      <w:tr w:rsidR="00336628" w14:paraId="313023BC" w14:textId="77777777" w:rsidTr="00E91759">
        <w:trPr>
          <w:cantSplit/>
          <w:trHeight w:val="406"/>
        </w:trPr>
        <w:tc>
          <w:tcPr>
            <w:tcW w:w="236" w:type="dxa"/>
          </w:tcPr>
          <w:p w14:paraId="458AB461" w14:textId="77777777" w:rsidR="00336628" w:rsidRDefault="00336628">
            <w:pPr>
              <w:snapToGrid w:val="0"/>
              <w:spacing w:line="276" w:lineRule="auto"/>
              <w:rPr>
                <w:rFonts w:ascii="Arial" w:hAnsi="Arial"/>
                <w:bCs/>
                <w:sz w:val="20"/>
                <w:szCs w:val="20"/>
              </w:rPr>
            </w:pPr>
          </w:p>
        </w:tc>
        <w:tc>
          <w:tcPr>
            <w:tcW w:w="9919" w:type="dxa"/>
            <w:gridSpan w:val="2"/>
            <w:tcBorders>
              <w:top w:val="single" w:sz="4" w:space="0" w:color="000000"/>
              <w:left w:val="single" w:sz="4" w:space="0" w:color="000000"/>
              <w:bottom w:val="single" w:sz="4" w:space="0" w:color="000000"/>
              <w:right w:val="single" w:sz="4" w:space="0" w:color="000000"/>
            </w:tcBorders>
            <w:vAlign w:val="center"/>
          </w:tcPr>
          <w:p w14:paraId="7536C904" w14:textId="77777777" w:rsidR="00336628" w:rsidRDefault="00336628">
            <w:pPr>
              <w:snapToGrid w:val="0"/>
              <w:spacing w:line="276" w:lineRule="auto"/>
              <w:rPr>
                <w:rFonts w:ascii="Arial" w:hAnsi="Arial"/>
                <w:bCs/>
                <w:sz w:val="20"/>
                <w:szCs w:val="20"/>
              </w:rPr>
            </w:pPr>
          </w:p>
          <w:p w14:paraId="51CA9F1B" w14:textId="77777777" w:rsidR="00336628" w:rsidRDefault="00E46254">
            <w:pPr>
              <w:snapToGrid w:val="0"/>
              <w:spacing w:line="276" w:lineRule="auto"/>
              <w:rPr>
                <w:rFonts w:ascii="Arial" w:hAnsi="Arial"/>
                <w:bCs/>
                <w:sz w:val="20"/>
                <w:szCs w:val="20"/>
              </w:rPr>
            </w:pPr>
            <w:r>
              <w:rPr>
                <w:rFonts w:ascii="Arial" w:hAnsi="Arial"/>
                <w:bCs/>
                <w:sz w:val="20"/>
                <w:szCs w:val="20"/>
              </w:rPr>
              <w:t xml:space="preserve">L’application dispose de 5 écrans pour remplir toutes les données relevées de l’entreprise (taux de production de chaque machine, nombre d’accident, stockage…), les pourcentages à atteindre (Target) étant rempli par défaut. </w:t>
            </w:r>
          </w:p>
          <w:p w14:paraId="6546A400" w14:textId="77777777" w:rsidR="00336628" w:rsidRDefault="00E46254">
            <w:pPr>
              <w:snapToGrid w:val="0"/>
              <w:spacing w:line="276" w:lineRule="auto"/>
              <w:rPr>
                <w:rFonts w:ascii="Arial" w:hAnsi="Arial"/>
                <w:bCs/>
                <w:sz w:val="20"/>
                <w:szCs w:val="20"/>
              </w:rPr>
            </w:pPr>
            <w:r>
              <w:rPr>
                <w:rFonts w:ascii="Arial" w:hAnsi="Arial"/>
                <w:bCs/>
                <w:noProof/>
                <w:sz w:val="20"/>
                <w:szCs w:val="20"/>
              </w:rPr>
              <w:drawing>
                <wp:anchor distT="0" distB="0" distL="0" distR="0" simplePos="0" relativeHeight="251655168" behindDoc="0" locked="0" layoutInCell="1" allowOverlap="1" wp14:anchorId="3C267AF6" wp14:editId="2B480756">
                  <wp:simplePos x="0" y="0"/>
                  <wp:positionH relativeFrom="column">
                    <wp:posOffset>65405</wp:posOffset>
                  </wp:positionH>
                  <wp:positionV relativeFrom="paragraph">
                    <wp:posOffset>130175</wp:posOffset>
                  </wp:positionV>
                  <wp:extent cx="6151245" cy="3017520"/>
                  <wp:effectExtent l="0" t="0" r="0" b="0"/>
                  <wp:wrapNone/>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pic:cNvPicPr>
                            <a:picLocks noChangeAspect="1" noChangeArrowheads="1"/>
                          </pic:cNvPicPr>
                        </pic:nvPicPr>
                        <pic:blipFill>
                          <a:blip r:embed="rId9"/>
                          <a:stretch>
                            <a:fillRect/>
                          </a:stretch>
                        </pic:blipFill>
                        <pic:spPr bwMode="auto">
                          <a:xfrm>
                            <a:off x="0" y="0"/>
                            <a:ext cx="6151245" cy="3017520"/>
                          </a:xfrm>
                          <a:prstGeom prst="rect">
                            <a:avLst/>
                          </a:prstGeom>
                        </pic:spPr>
                      </pic:pic>
                    </a:graphicData>
                  </a:graphic>
                  <wp14:sizeRelH relativeFrom="margin">
                    <wp14:pctWidth>0</wp14:pctWidth>
                  </wp14:sizeRelH>
                  <wp14:sizeRelV relativeFrom="margin">
                    <wp14:pctHeight>0</wp14:pctHeight>
                  </wp14:sizeRelV>
                </wp:anchor>
              </w:drawing>
            </w:r>
          </w:p>
          <w:p w14:paraId="620E81FE" w14:textId="77777777" w:rsidR="00336628" w:rsidRDefault="00336628">
            <w:pPr>
              <w:snapToGrid w:val="0"/>
              <w:spacing w:line="276" w:lineRule="auto"/>
              <w:rPr>
                <w:rFonts w:ascii="Arial" w:hAnsi="Arial"/>
                <w:bCs/>
                <w:sz w:val="20"/>
                <w:szCs w:val="20"/>
              </w:rPr>
            </w:pPr>
          </w:p>
          <w:p w14:paraId="619DDFFD" w14:textId="77777777" w:rsidR="00336628" w:rsidRDefault="00336628">
            <w:pPr>
              <w:snapToGrid w:val="0"/>
              <w:spacing w:line="276" w:lineRule="auto"/>
              <w:rPr>
                <w:rFonts w:ascii="Arial" w:hAnsi="Arial"/>
                <w:bCs/>
                <w:sz w:val="20"/>
                <w:szCs w:val="20"/>
              </w:rPr>
            </w:pPr>
          </w:p>
          <w:p w14:paraId="00A6CA46" w14:textId="77777777" w:rsidR="00336628" w:rsidRDefault="00336628">
            <w:pPr>
              <w:snapToGrid w:val="0"/>
              <w:spacing w:line="276" w:lineRule="auto"/>
              <w:rPr>
                <w:rFonts w:ascii="Arial" w:hAnsi="Arial"/>
                <w:bCs/>
                <w:sz w:val="20"/>
                <w:szCs w:val="20"/>
              </w:rPr>
            </w:pPr>
          </w:p>
          <w:p w14:paraId="19AA9F59" w14:textId="77777777" w:rsidR="00336628" w:rsidRDefault="00336628">
            <w:pPr>
              <w:snapToGrid w:val="0"/>
              <w:spacing w:line="276" w:lineRule="auto"/>
              <w:rPr>
                <w:rFonts w:ascii="Arial" w:hAnsi="Arial"/>
                <w:bCs/>
                <w:sz w:val="20"/>
                <w:szCs w:val="20"/>
              </w:rPr>
            </w:pPr>
          </w:p>
          <w:p w14:paraId="41AFCA7D" w14:textId="77777777" w:rsidR="00336628" w:rsidRDefault="00336628">
            <w:pPr>
              <w:snapToGrid w:val="0"/>
              <w:spacing w:line="276" w:lineRule="auto"/>
              <w:rPr>
                <w:rFonts w:ascii="Arial" w:hAnsi="Arial"/>
                <w:bCs/>
                <w:sz w:val="20"/>
                <w:szCs w:val="20"/>
              </w:rPr>
            </w:pPr>
          </w:p>
          <w:p w14:paraId="0FF7E263" w14:textId="77777777" w:rsidR="00336628" w:rsidRDefault="00336628">
            <w:pPr>
              <w:snapToGrid w:val="0"/>
              <w:spacing w:line="276" w:lineRule="auto"/>
              <w:rPr>
                <w:rFonts w:ascii="Arial" w:hAnsi="Arial"/>
                <w:bCs/>
                <w:sz w:val="20"/>
                <w:szCs w:val="20"/>
              </w:rPr>
            </w:pPr>
          </w:p>
          <w:p w14:paraId="33B497FA" w14:textId="77777777" w:rsidR="00336628" w:rsidRDefault="00336628">
            <w:pPr>
              <w:snapToGrid w:val="0"/>
              <w:spacing w:line="276" w:lineRule="auto"/>
              <w:rPr>
                <w:rFonts w:ascii="Arial" w:hAnsi="Arial"/>
                <w:bCs/>
                <w:sz w:val="20"/>
                <w:szCs w:val="20"/>
              </w:rPr>
            </w:pPr>
          </w:p>
          <w:p w14:paraId="32372B83" w14:textId="77777777" w:rsidR="00336628" w:rsidRDefault="00336628">
            <w:pPr>
              <w:snapToGrid w:val="0"/>
              <w:spacing w:line="276" w:lineRule="auto"/>
              <w:rPr>
                <w:rFonts w:ascii="Arial" w:hAnsi="Arial"/>
                <w:bCs/>
                <w:sz w:val="20"/>
                <w:szCs w:val="20"/>
              </w:rPr>
            </w:pPr>
          </w:p>
          <w:p w14:paraId="098D0454" w14:textId="77777777" w:rsidR="00336628" w:rsidRDefault="00336628">
            <w:pPr>
              <w:snapToGrid w:val="0"/>
              <w:spacing w:line="276" w:lineRule="auto"/>
              <w:rPr>
                <w:rFonts w:ascii="Arial" w:hAnsi="Arial"/>
                <w:bCs/>
                <w:sz w:val="20"/>
                <w:szCs w:val="20"/>
              </w:rPr>
            </w:pPr>
          </w:p>
          <w:p w14:paraId="01EBC5CA" w14:textId="77777777" w:rsidR="00336628" w:rsidRDefault="00336628">
            <w:pPr>
              <w:snapToGrid w:val="0"/>
              <w:spacing w:line="276" w:lineRule="auto"/>
              <w:rPr>
                <w:rFonts w:ascii="Arial" w:hAnsi="Arial"/>
                <w:bCs/>
                <w:sz w:val="20"/>
                <w:szCs w:val="20"/>
              </w:rPr>
            </w:pPr>
          </w:p>
          <w:p w14:paraId="4D0F7D7F" w14:textId="77777777" w:rsidR="00336628" w:rsidRDefault="00336628">
            <w:pPr>
              <w:snapToGrid w:val="0"/>
              <w:spacing w:line="276" w:lineRule="auto"/>
              <w:rPr>
                <w:rFonts w:ascii="Arial" w:hAnsi="Arial"/>
                <w:bCs/>
                <w:sz w:val="20"/>
                <w:szCs w:val="20"/>
              </w:rPr>
            </w:pPr>
          </w:p>
          <w:p w14:paraId="664E43EF" w14:textId="77777777" w:rsidR="00336628" w:rsidRDefault="00336628">
            <w:pPr>
              <w:snapToGrid w:val="0"/>
              <w:spacing w:line="276" w:lineRule="auto"/>
              <w:rPr>
                <w:rFonts w:ascii="Arial" w:hAnsi="Arial"/>
                <w:bCs/>
                <w:sz w:val="20"/>
                <w:szCs w:val="20"/>
              </w:rPr>
            </w:pPr>
          </w:p>
          <w:p w14:paraId="63910DA6" w14:textId="77777777" w:rsidR="00336628" w:rsidRDefault="00336628">
            <w:pPr>
              <w:snapToGrid w:val="0"/>
              <w:spacing w:line="276" w:lineRule="auto"/>
              <w:rPr>
                <w:rFonts w:ascii="Arial" w:hAnsi="Arial"/>
                <w:bCs/>
                <w:sz w:val="20"/>
                <w:szCs w:val="20"/>
              </w:rPr>
            </w:pPr>
          </w:p>
          <w:p w14:paraId="4EC593BD" w14:textId="77777777" w:rsidR="00336628" w:rsidRDefault="00336628">
            <w:pPr>
              <w:snapToGrid w:val="0"/>
              <w:spacing w:line="276" w:lineRule="auto"/>
              <w:rPr>
                <w:rFonts w:ascii="Arial" w:hAnsi="Arial"/>
                <w:bCs/>
                <w:sz w:val="20"/>
                <w:szCs w:val="20"/>
              </w:rPr>
            </w:pPr>
          </w:p>
          <w:p w14:paraId="0CC18BDC" w14:textId="77777777" w:rsidR="00336628" w:rsidRDefault="00336628">
            <w:pPr>
              <w:snapToGrid w:val="0"/>
              <w:spacing w:line="276" w:lineRule="auto"/>
              <w:rPr>
                <w:rFonts w:ascii="Arial" w:hAnsi="Arial"/>
                <w:bCs/>
                <w:sz w:val="20"/>
                <w:szCs w:val="20"/>
              </w:rPr>
            </w:pPr>
          </w:p>
          <w:p w14:paraId="781F345C" w14:textId="77777777" w:rsidR="00336628" w:rsidRDefault="00336628">
            <w:pPr>
              <w:snapToGrid w:val="0"/>
              <w:spacing w:line="276" w:lineRule="auto"/>
              <w:rPr>
                <w:rFonts w:ascii="Arial" w:hAnsi="Arial"/>
                <w:bCs/>
                <w:sz w:val="20"/>
                <w:szCs w:val="20"/>
              </w:rPr>
            </w:pPr>
          </w:p>
          <w:p w14:paraId="6028AB86" w14:textId="77777777" w:rsidR="00336628" w:rsidRDefault="00336628">
            <w:pPr>
              <w:snapToGrid w:val="0"/>
              <w:spacing w:line="276" w:lineRule="auto"/>
              <w:rPr>
                <w:rFonts w:ascii="Arial" w:hAnsi="Arial"/>
                <w:bCs/>
                <w:sz w:val="20"/>
                <w:szCs w:val="20"/>
              </w:rPr>
            </w:pPr>
          </w:p>
          <w:p w14:paraId="1349287F" w14:textId="77777777" w:rsidR="00336628" w:rsidRDefault="00336628">
            <w:pPr>
              <w:snapToGrid w:val="0"/>
              <w:spacing w:line="276" w:lineRule="auto"/>
              <w:rPr>
                <w:rFonts w:ascii="Arial" w:hAnsi="Arial"/>
                <w:bCs/>
                <w:sz w:val="20"/>
                <w:szCs w:val="20"/>
              </w:rPr>
            </w:pPr>
          </w:p>
          <w:p w14:paraId="78A34A6E" w14:textId="77777777" w:rsidR="00336628" w:rsidRDefault="00E46254">
            <w:pPr>
              <w:snapToGrid w:val="0"/>
              <w:spacing w:line="276" w:lineRule="auto"/>
              <w:rPr>
                <w:rFonts w:ascii="Arial" w:hAnsi="Arial"/>
                <w:bCs/>
                <w:sz w:val="20"/>
                <w:szCs w:val="20"/>
              </w:rPr>
            </w:pPr>
            <w:r>
              <w:rPr>
                <w:rFonts w:ascii="Arial" w:hAnsi="Arial"/>
                <w:bCs/>
                <w:noProof/>
                <w:sz w:val="20"/>
                <w:szCs w:val="20"/>
              </w:rPr>
              <w:drawing>
                <wp:anchor distT="0" distB="0" distL="0" distR="0" simplePos="0" relativeHeight="251652096" behindDoc="0" locked="0" layoutInCell="1" allowOverlap="1" wp14:anchorId="054E36A0" wp14:editId="24925D70">
                  <wp:simplePos x="0" y="0"/>
                  <wp:positionH relativeFrom="column">
                    <wp:posOffset>3938905</wp:posOffset>
                  </wp:positionH>
                  <wp:positionV relativeFrom="paragraph">
                    <wp:posOffset>3810</wp:posOffset>
                  </wp:positionV>
                  <wp:extent cx="2233930" cy="3248025"/>
                  <wp:effectExtent l="0" t="0" r="0" b="0"/>
                  <wp:wrapNone/>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pic:cNvPicPr>
                            <a:picLocks noChangeAspect="1" noChangeArrowheads="1"/>
                          </pic:cNvPicPr>
                        </pic:nvPicPr>
                        <pic:blipFill>
                          <a:blip r:embed="rId10"/>
                          <a:srcRect b="9107"/>
                          <a:stretch>
                            <a:fillRect/>
                          </a:stretch>
                        </pic:blipFill>
                        <pic:spPr bwMode="auto">
                          <a:xfrm>
                            <a:off x="0" y="0"/>
                            <a:ext cx="2233930" cy="32480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bCs/>
                <w:noProof/>
                <w:sz w:val="20"/>
                <w:szCs w:val="20"/>
              </w:rPr>
              <w:drawing>
                <wp:anchor distT="0" distB="0" distL="0" distR="0" simplePos="0" relativeHeight="251656192" behindDoc="0" locked="0" layoutInCell="1" allowOverlap="1" wp14:anchorId="1E1745D7" wp14:editId="7DDF0CC3">
                  <wp:simplePos x="0" y="0"/>
                  <wp:positionH relativeFrom="column">
                    <wp:posOffset>1870710</wp:posOffset>
                  </wp:positionH>
                  <wp:positionV relativeFrom="paragraph">
                    <wp:posOffset>22860</wp:posOffset>
                  </wp:positionV>
                  <wp:extent cx="1997075" cy="3188335"/>
                  <wp:effectExtent l="0" t="0" r="0" b="0"/>
                  <wp:wrapNone/>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pic:cNvPicPr>
                            <a:picLocks noChangeAspect="1" noChangeArrowheads="1"/>
                          </pic:cNvPicPr>
                        </pic:nvPicPr>
                        <pic:blipFill>
                          <a:blip r:embed="rId11"/>
                          <a:srcRect l="-910" t="258" r="910" b="9141"/>
                          <a:stretch>
                            <a:fillRect/>
                          </a:stretch>
                        </pic:blipFill>
                        <pic:spPr bwMode="auto">
                          <a:xfrm>
                            <a:off x="0" y="0"/>
                            <a:ext cx="1997075" cy="3188335"/>
                          </a:xfrm>
                          <a:prstGeom prst="rect">
                            <a:avLst/>
                          </a:prstGeom>
                        </pic:spPr>
                      </pic:pic>
                    </a:graphicData>
                  </a:graphic>
                </wp:anchor>
              </w:drawing>
            </w:r>
            <w:r>
              <w:rPr>
                <w:rFonts w:ascii="Arial" w:hAnsi="Arial"/>
                <w:bCs/>
                <w:noProof/>
                <w:sz w:val="20"/>
                <w:szCs w:val="20"/>
              </w:rPr>
              <w:drawing>
                <wp:anchor distT="0" distB="0" distL="0" distR="0" simplePos="0" relativeHeight="251657216" behindDoc="0" locked="0" layoutInCell="1" allowOverlap="1" wp14:anchorId="70F995DD" wp14:editId="31F73765">
                  <wp:simplePos x="0" y="0"/>
                  <wp:positionH relativeFrom="column">
                    <wp:posOffset>31115</wp:posOffset>
                  </wp:positionH>
                  <wp:positionV relativeFrom="paragraph">
                    <wp:posOffset>3810</wp:posOffset>
                  </wp:positionV>
                  <wp:extent cx="1791970" cy="3180715"/>
                  <wp:effectExtent l="0" t="0" r="0" b="0"/>
                  <wp:wrapNone/>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1791970" cy="3180715"/>
                          </a:xfrm>
                          <a:prstGeom prst="rect">
                            <a:avLst/>
                          </a:prstGeom>
                        </pic:spPr>
                      </pic:pic>
                    </a:graphicData>
                  </a:graphic>
                </wp:anchor>
              </w:drawing>
            </w:r>
          </w:p>
          <w:p w14:paraId="2B6B43F1" w14:textId="77777777" w:rsidR="00336628" w:rsidRDefault="00336628">
            <w:pPr>
              <w:snapToGrid w:val="0"/>
              <w:spacing w:line="276" w:lineRule="auto"/>
              <w:rPr>
                <w:rFonts w:ascii="Arial" w:hAnsi="Arial"/>
                <w:bCs/>
                <w:sz w:val="20"/>
                <w:szCs w:val="20"/>
              </w:rPr>
            </w:pPr>
          </w:p>
          <w:p w14:paraId="4D1A3045" w14:textId="77777777" w:rsidR="00336628" w:rsidRDefault="00336628">
            <w:pPr>
              <w:snapToGrid w:val="0"/>
              <w:spacing w:line="276" w:lineRule="auto"/>
              <w:rPr>
                <w:rFonts w:ascii="Arial" w:hAnsi="Arial"/>
                <w:bCs/>
                <w:sz w:val="20"/>
                <w:szCs w:val="20"/>
              </w:rPr>
            </w:pPr>
          </w:p>
          <w:p w14:paraId="00BA97FE" w14:textId="77777777" w:rsidR="00336628" w:rsidRDefault="00336628">
            <w:pPr>
              <w:snapToGrid w:val="0"/>
              <w:spacing w:line="276" w:lineRule="auto"/>
              <w:rPr>
                <w:rFonts w:ascii="Arial" w:hAnsi="Arial"/>
                <w:bCs/>
                <w:sz w:val="20"/>
                <w:szCs w:val="20"/>
              </w:rPr>
            </w:pPr>
          </w:p>
          <w:p w14:paraId="1165A559" w14:textId="77777777" w:rsidR="00336628" w:rsidRDefault="00336628">
            <w:pPr>
              <w:snapToGrid w:val="0"/>
              <w:spacing w:line="276" w:lineRule="auto"/>
              <w:rPr>
                <w:rFonts w:ascii="Arial" w:hAnsi="Arial"/>
                <w:bCs/>
                <w:sz w:val="20"/>
                <w:szCs w:val="20"/>
              </w:rPr>
            </w:pPr>
          </w:p>
          <w:p w14:paraId="0384F20C" w14:textId="77777777" w:rsidR="00336628" w:rsidRDefault="00336628">
            <w:pPr>
              <w:snapToGrid w:val="0"/>
              <w:spacing w:line="276" w:lineRule="auto"/>
              <w:rPr>
                <w:rFonts w:ascii="Arial" w:hAnsi="Arial"/>
                <w:bCs/>
                <w:sz w:val="20"/>
                <w:szCs w:val="20"/>
              </w:rPr>
            </w:pPr>
          </w:p>
          <w:p w14:paraId="1E466382" w14:textId="77777777" w:rsidR="00336628" w:rsidRDefault="00336628">
            <w:pPr>
              <w:snapToGrid w:val="0"/>
              <w:spacing w:line="276" w:lineRule="auto"/>
              <w:rPr>
                <w:rFonts w:ascii="Arial" w:hAnsi="Arial"/>
                <w:bCs/>
                <w:sz w:val="20"/>
                <w:szCs w:val="20"/>
              </w:rPr>
            </w:pPr>
          </w:p>
          <w:p w14:paraId="0D642358" w14:textId="77777777" w:rsidR="00336628" w:rsidRDefault="00336628">
            <w:pPr>
              <w:snapToGrid w:val="0"/>
              <w:spacing w:line="276" w:lineRule="auto"/>
              <w:rPr>
                <w:rFonts w:ascii="Arial" w:hAnsi="Arial"/>
                <w:bCs/>
                <w:sz w:val="20"/>
                <w:szCs w:val="20"/>
              </w:rPr>
            </w:pPr>
          </w:p>
          <w:p w14:paraId="55ACB023" w14:textId="77777777" w:rsidR="00336628" w:rsidRDefault="00336628">
            <w:pPr>
              <w:snapToGrid w:val="0"/>
              <w:spacing w:line="276" w:lineRule="auto"/>
              <w:rPr>
                <w:rFonts w:ascii="Arial" w:hAnsi="Arial"/>
                <w:bCs/>
                <w:sz w:val="20"/>
                <w:szCs w:val="20"/>
              </w:rPr>
            </w:pPr>
          </w:p>
          <w:p w14:paraId="5CEE03A5" w14:textId="77777777" w:rsidR="00336628" w:rsidRDefault="00336628">
            <w:pPr>
              <w:snapToGrid w:val="0"/>
              <w:spacing w:line="276" w:lineRule="auto"/>
              <w:rPr>
                <w:rFonts w:ascii="Arial" w:hAnsi="Arial"/>
                <w:bCs/>
                <w:sz w:val="20"/>
                <w:szCs w:val="20"/>
              </w:rPr>
            </w:pPr>
          </w:p>
          <w:p w14:paraId="320EB9B1" w14:textId="77777777" w:rsidR="00336628" w:rsidRDefault="00336628">
            <w:pPr>
              <w:snapToGrid w:val="0"/>
              <w:spacing w:line="276" w:lineRule="auto"/>
              <w:rPr>
                <w:rFonts w:ascii="Arial" w:hAnsi="Arial"/>
                <w:bCs/>
                <w:sz w:val="20"/>
                <w:szCs w:val="20"/>
              </w:rPr>
            </w:pPr>
          </w:p>
          <w:p w14:paraId="79F69297" w14:textId="77777777" w:rsidR="00336628" w:rsidRDefault="00336628">
            <w:pPr>
              <w:snapToGrid w:val="0"/>
              <w:spacing w:line="276" w:lineRule="auto"/>
              <w:rPr>
                <w:rFonts w:ascii="Arial" w:hAnsi="Arial"/>
                <w:bCs/>
                <w:sz w:val="20"/>
                <w:szCs w:val="20"/>
              </w:rPr>
            </w:pPr>
          </w:p>
          <w:p w14:paraId="03629C27" w14:textId="77777777" w:rsidR="00336628" w:rsidRDefault="00336628">
            <w:pPr>
              <w:snapToGrid w:val="0"/>
              <w:spacing w:line="276" w:lineRule="auto"/>
              <w:rPr>
                <w:rFonts w:ascii="Arial" w:hAnsi="Arial"/>
                <w:bCs/>
                <w:sz w:val="20"/>
                <w:szCs w:val="20"/>
              </w:rPr>
            </w:pPr>
          </w:p>
          <w:p w14:paraId="790D29DB" w14:textId="77777777" w:rsidR="00336628" w:rsidRDefault="00336628">
            <w:pPr>
              <w:snapToGrid w:val="0"/>
              <w:spacing w:line="276" w:lineRule="auto"/>
              <w:rPr>
                <w:rFonts w:ascii="Arial" w:hAnsi="Arial"/>
                <w:bCs/>
                <w:sz w:val="20"/>
                <w:szCs w:val="20"/>
              </w:rPr>
            </w:pPr>
          </w:p>
          <w:p w14:paraId="090B9E6A" w14:textId="77777777" w:rsidR="00336628" w:rsidRDefault="00336628">
            <w:pPr>
              <w:snapToGrid w:val="0"/>
              <w:spacing w:line="276" w:lineRule="auto"/>
              <w:rPr>
                <w:rFonts w:ascii="Arial" w:hAnsi="Arial"/>
                <w:bCs/>
                <w:sz w:val="20"/>
                <w:szCs w:val="20"/>
              </w:rPr>
            </w:pPr>
          </w:p>
          <w:p w14:paraId="1DC8F2B2" w14:textId="77777777" w:rsidR="00336628" w:rsidRDefault="00336628">
            <w:pPr>
              <w:snapToGrid w:val="0"/>
              <w:spacing w:line="276" w:lineRule="auto"/>
              <w:rPr>
                <w:rFonts w:ascii="Arial" w:hAnsi="Arial"/>
                <w:bCs/>
                <w:sz w:val="20"/>
                <w:szCs w:val="20"/>
              </w:rPr>
            </w:pPr>
          </w:p>
          <w:p w14:paraId="41135441" w14:textId="77777777" w:rsidR="00336628" w:rsidRDefault="00336628">
            <w:pPr>
              <w:snapToGrid w:val="0"/>
              <w:spacing w:line="276" w:lineRule="auto"/>
              <w:rPr>
                <w:rFonts w:ascii="Arial" w:hAnsi="Arial"/>
                <w:bCs/>
                <w:sz w:val="20"/>
                <w:szCs w:val="20"/>
              </w:rPr>
            </w:pPr>
          </w:p>
          <w:p w14:paraId="1D94274B" w14:textId="77777777" w:rsidR="00336628" w:rsidRDefault="00336628">
            <w:pPr>
              <w:snapToGrid w:val="0"/>
              <w:spacing w:line="276" w:lineRule="auto"/>
              <w:rPr>
                <w:rFonts w:ascii="Arial" w:hAnsi="Arial"/>
                <w:bCs/>
                <w:sz w:val="20"/>
                <w:szCs w:val="20"/>
              </w:rPr>
            </w:pPr>
          </w:p>
          <w:p w14:paraId="57B42E61" w14:textId="77777777" w:rsidR="00336628" w:rsidRDefault="00336628">
            <w:pPr>
              <w:snapToGrid w:val="0"/>
              <w:spacing w:line="276" w:lineRule="auto"/>
              <w:rPr>
                <w:rFonts w:ascii="Arial" w:hAnsi="Arial"/>
                <w:bCs/>
                <w:sz w:val="20"/>
                <w:szCs w:val="20"/>
              </w:rPr>
            </w:pPr>
          </w:p>
          <w:p w14:paraId="366419AD" w14:textId="77777777" w:rsidR="00336628" w:rsidRDefault="00336628">
            <w:pPr>
              <w:snapToGrid w:val="0"/>
              <w:spacing w:line="276" w:lineRule="auto"/>
              <w:rPr>
                <w:rFonts w:ascii="Arial" w:hAnsi="Arial"/>
                <w:bCs/>
                <w:sz w:val="20"/>
                <w:szCs w:val="20"/>
              </w:rPr>
            </w:pPr>
          </w:p>
          <w:p w14:paraId="3939E4E7" w14:textId="77777777" w:rsidR="00336628" w:rsidRDefault="00E46254">
            <w:pPr>
              <w:snapToGrid w:val="0"/>
              <w:spacing w:line="276" w:lineRule="auto"/>
              <w:rPr>
                <w:rFonts w:ascii="Arial" w:hAnsi="Arial"/>
                <w:bCs/>
                <w:sz w:val="20"/>
                <w:szCs w:val="20"/>
              </w:rPr>
            </w:pPr>
            <w:r>
              <w:rPr>
                <w:rFonts w:ascii="Arial" w:hAnsi="Arial"/>
                <w:bCs/>
                <w:sz w:val="20"/>
                <w:szCs w:val="20"/>
              </w:rPr>
              <w:t>5 écrans pour afficher en détails les informations ainsi que les fonctionnalités permettant de modifier et de supprimer les informations que l’on a sélectionnées.</w:t>
            </w:r>
          </w:p>
          <w:p w14:paraId="7D0F50B3" w14:textId="77777777" w:rsidR="00336628" w:rsidRDefault="00E46254">
            <w:pPr>
              <w:snapToGrid w:val="0"/>
              <w:spacing w:line="276" w:lineRule="auto"/>
              <w:rPr>
                <w:rFonts w:ascii="Arial" w:hAnsi="Arial"/>
                <w:bCs/>
                <w:sz w:val="20"/>
                <w:szCs w:val="20"/>
              </w:rPr>
            </w:pPr>
            <w:r>
              <w:rPr>
                <w:rFonts w:ascii="Arial" w:hAnsi="Arial"/>
                <w:bCs/>
                <w:noProof/>
                <w:sz w:val="20"/>
                <w:szCs w:val="20"/>
              </w:rPr>
              <w:drawing>
                <wp:anchor distT="0" distB="0" distL="0" distR="0" simplePos="0" relativeHeight="251648000" behindDoc="0" locked="0" layoutInCell="1" allowOverlap="1" wp14:anchorId="7414FE1F" wp14:editId="6465E2B2">
                  <wp:simplePos x="0" y="0"/>
                  <wp:positionH relativeFrom="column">
                    <wp:posOffset>2049145</wp:posOffset>
                  </wp:positionH>
                  <wp:positionV relativeFrom="paragraph">
                    <wp:posOffset>151765</wp:posOffset>
                  </wp:positionV>
                  <wp:extent cx="2009775" cy="1543050"/>
                  <wp:effectExtent l="0" t="0" r="0" b="0"/>
                  <wp:wrapNone/>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pic:cNvPicPr>
                            <a:picLocks noChangeAspect="1" noChangeArrowheads="1"/>
                          </pic:cNvPicPr>
                        </pic:nvPicPr>
                        <pic:blipFill>
                          <a:blip r:embed="rId13"/>
                          <a:srcRect b="56655"/>
                          <a:stretch>
                            <a:fillRect/>
                          </a:stretch>
                        </pic:blipFill>
                        <pic:spPr bwMode="auto">
                          <a:xfrm>
                            <a:off x="0" y="0"/>
                            <a:ext cx="2009775" cy="1543050"/>
                          </a:xfrm>
                          <a:prstGeom prst="rect">
                            <a:avLst/>
                          </a:prstGeom>
                        </pic:spPr>
                      </pic:pic>
                    </a:graphicData>
                  </a:graphic>
                </wp:anchor>
              </w:drawing>
            </w:r>
          </w:p>
          <w:p w14:paraId="4F97DA9D" w14:textId="77777777" w:rsidR="00336628" w:rsidRDefault="00336628">
            <w:pPr>
              <w:snapToGrid w:val="0"/>
              <w:spacing w:line="276" w:lineRule="auto"/>
              <w:rPr>
                <w:rFonts w:ascii="Arial" w:hAnsi="Arial"/>
                <w:bCs/>
                <w:sz w:val="20"/>
                <w:szCs w:val="20"/>
              </w:rPr>
            </w:pPr>
          </w:p>
          <w:p w14:paraId="0FAA8EFB" w14:textId="77777777" w:rsidR="00336628" w:rsidRDefault="00336628">
            <w:pPr>
              <w:snapToGrid w:val="0"/>
              <w:spacing w:line="276" w:lineRule="auto"/>
              <w:rPr>
                <w:rFonts w:ascii="Arial" w:hAnsi="Arial"/>
                <w:bCs/>
                <w:sz w:val="20"/>
                <w:szCs w:val="20"/>
              </w:rPr>
            </w:pPr>
          </w:p>
          <w:p w14:paraId="1D3BF3C6" w14:textId="77777777" w:rsidR="00336628" w:rsidRDefault="00336628">
            <w:pPr>
              <w:snapToGrid w:val="0"/>
              <w:spacing w:line="276" w:lineRule="auto"/>
              <w:rPr>
                <w:rFonts w:ascii="Arial" w:hAnsi="Arial"/>
                <w:bCs/>
                <w:sz w:val="20"/>
                <w:szCs w:val="20"/>
              </w:rPr>
            </w:pPr>
          </w:p>
          <w:p w14:paraId="2003BC70" w14:textId="77777777" w:rsidR="00E91759" w:rsidRDefault="00E91759">
            <w:pPr>
              <w:snapToGrid w:val="0"/>
              <w:spacing w:line="276" w:lineRule="auto"/>
              <w:rPr>
                <w:rFonts w:ascii="Arial" w:hAnsi="Arial"/>
                <w:bCs/>
                <w:sz w:val="20"/>
                <w:szCs w:val="20"/>
              </w:rPr>
            </w:pPr>
          </w:p>
          <w:p w14:paraId="4A60CF6E" w14:textId="77777777" w:rsidR="00336628" w:rsidRDefault="00336628">
            <w:pPr>
              <w:snapToGrid w:val="0"/>
              <w:spacing w:line="276" w:lineRule="auto"/>
              <w:rPr>
                <w:rFonts w:ascii="Arial" w:hAnsi="Arial"/>
                <w:bCs/>
                <w:sz w:val="20"/>
                <w:szCs w:val="20"/>
              </w:rPr>
            </w:pPr>
          </w:p>
          <w:p w14:paraId="7F029862" w14:textId="77777777" w:rsidR="00336628" w:rsidRDefault="00336628">
            <w:pPr>
              <w:snapToGrid w:val="0"/>
              <w:spacing w:line="276" w:lineRule="auto"/>
              <w:rPr>
                <w:rFonts w:ascii="Arial" w:hAnsi="Arial"/>
                <w:bCs/>
                <w:sz w:val="20"/>
                <w:szCs w:val="20"/>
              </w:rPr>
            </w:pPr>
          </w:p>
          <w:p w14:paraId="219CD73F" w14:textId="77777777" w:rsidR="00336628" w:rsidRDefault="00336628">
            <w:pPr>
              <w:snapToGrid w:val="0"/>
              <w:spacing w:line="276" w:lineRule="auto"/>
              <w:rPr>
                <w:rFonts w:ascii="Arial" w:hAnsi="Arial"/>
                <w:bCs/>
                <w:sz w:val="20"/>
                <w:szCs w:val="20"/>
              </w:rPr>
            </w:pPr>
          </w:p>
          <w:p w14:paraId="18FA583E" w14:textId="77777777" w:rsidR="00336628" w:rsidRDefault="00336628">
            <w:pPr>
              <w:snapToGrid w:val="0"/>
              <w:spacing w:line="276" w:lineRule="auto"/>
              <w:rPr>
                <w:rFonts w:ascii="Arial" w:hAnsi="Arial"/>
                <w:bCs/>
                <w:sz w:val="20"/>
                <w:szCs w:val="20"/>
              </w:rPr>
            </w:pPr>
          </w:p>
          <w:p w14:paraId="5717F985" w14:textId="77777777" w:rsidR="00336628" w:rsidRDefault="00336628">
            <w:pPr>
              <w:snapToGrid w:val="0"/>
              <w:spacing w:line="276" w:lineRule="auto"/>
              <w:rPr>
                <w:rFonts w:ascii="Arial" w:hAnsi="Arial"/>
                <w:bCs/>
                <w:sz w:val="20"/>
                <w:szCs w:val="20"/>
              </w:rPr>
            </w:pPr>
          </w:p>
          <w:p w14:paraId="4DCC4998" w14:textId="77777777" w:rsidR="00336628" w:rsidRDefault="00336628">
            <w:pPr>
              <w:snapToGrid w:val="0"/>
              <w:spacing w:line="276" w:lineRule="auto"/>
              <w:rPr>
                <w:rFonts w:ascii="Arial" w:hAnsi="Arial" w:cs="Arial"/>
                <w:b/>
                <w:sz w:val="20"/>
                <w:szCs w:val="20"/>
              </w:rPr>
            </w:pPr>
          </w:p>
        </w:tc>
      </w:tr>
      <w:tr w:rsidR="00E91759" w14:paraId="01490522" w14:textId="77777777" w:rsidTr="00E91759">
        <w:trPr>
          <w:cantSplit/>
          <w:trHeight w:val="406"/>
        </w:trPr>
        <w:tc>
          <w:tcPr>
            <w:tcW w:w="236" w:type="dxa"/>
          </w:tcPr>
          <w:p w14:paraId="1ED7C322" w14:textId="77777777" w:rsidR="00E91759" w:rsidRDefault="00E91759" w:rsidP="005654D7">
            <w:pPr>
              <w:snapToGrid w:val="0"/>
              <w:spacing w:line="276" w:lineRule="auto"/>
              <w:rPr>
                <w:rFonts w:ascii="Arial" w:hAnsi="Arial"/>
                <w:bCs/>
                <w:sz w:val="20"/>
                <w:szCs w:val="20"/>
              </w:rPr>
            </w:pPr>
          </w:p>
        </w:tc>
        <w:tc>
          <w:tcPr>
            <w:tcW w:w="9919" w:type="dxa"/>
            <w:gridSpan w:val="2"/>
            <w:tcBorders>
              <w:top w:val="single" w:sz="4" w:space="0" w:color="000000"/>
              <w:left w:val="single" w:sz="4" w:space="0" w:color="000000"/>
              <w:bottom w:val="single" w:sz="4" w:space="0" w:color="000000"/>
              <w:right w:val="single" w:sz="4" w:space="0" w:color="000000"/>
            </w:tcBorders>
            <w:vAlign w:val="center"/>
          </w:tcPr>
          <w:p w14:paraId="5665AF0A" w14:textId="435B620B" w:rsidR="00E91759" w:rsidRDefault="00372DF9" w:rsidP="005654D7">
            <w:pPr>
              <w:snapToGrid w:val="0"/>
              <w:spacing w:line="276" w:lineRule="auto"/>
              <w:rPr>
                <w:rFonts w:ascii="Arial" w:hAnsi="Arial"/>
                <w:bCs/>
                <w:sz w:val="20"/>
                <w:szCs w:val="20"/>
              </w:rPr>
            </w:pPr>
            <w:r>
              <w:rPr>
                <w:rFonts w:ascii="Arial" w:hAnsi="Arial"/>
                <w:bCs/>
                <w:noProof/>
                <w:sz w:val="20"/>
                <w:szCs w:val="20"/>
              </w:rPr>
              <w:drawing>
                <wp:anchor distT="0" distB="0" distL="0" distR="0" simplePos="0" relativeHeight="251661312" behindDoc="0" locked="0" layoutInCell="1" allowOverlap="1" wp14:anchorId="33B6B52F" wp14:editId="3014948A">
                  <wp:simplePos x="0" y="0"/>
                  <wp:positionH relativeFrom="column">
                    <wp:posOffset>33020</wp:posOffset>
                  </wp:positionH>
                  <wp:positionV relativeFrom="paragraph">
                    <wp:posOffset>427990</wp:posOffset>
                  </wp:positionV>
                  <wp:extent cx="5743575" cy="2492375"/>
                  <wp:effectExtent l="0" t="0" r="0" b="0"/>
                  <wp:wrapNone/>
                  <wp:docPr id="1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rotWithShape="1">
                          <a:blip r:embed="rId14"/>
                          <a:srcRect l="917" t="1671" r="47806" b="57747"/>
                          <a:stretch/>
                        </pic:blipFill>
                        <pic:spPr bwMode="auto">
                          <a:xfrm>
                            <a:off x="0" y="0"/>
                            <a:ext cx="5743575" cy="2492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1759">
              <w:rPr>
                <w:rFonts w:ascii="Arial" w:hAnsi="Arial"/>
                <w:bCs/>
                <w:sz w:val="20"/>
                <w:szCs w:val="20"/>
              </w:rPr>
              <w:t xml:space="preserve">Toutes les données saisies dans les formulaires sont stockées dans des listes Microsoft List ayant un lien entre elles. La liste </w:t>
            </w:r>
            <w:proofErr w:type="spellStart"/>
            <w:r w:rsidR="00E91759">
              <w:rPr>
                <w:rFonts w:ascii="Arial" w:hAnsi="Arial"/>
                <w:bCs/>
                <w:sz w:val="20"/>
                <w:szCs w:val="20"/>
              </w:rPr>
              <w:t>DailyMeeting</w:t>
            </w:r>
            <w:proofErr w:type="spellEnd"/>
            <w:r w:rsidR="00E91759">
              <w:rPr>
                <w:rFonts w:ascii="Arial" w:hAnsi="Arial"/>
                <w:bCs/>
                <w:sz w:val="20"/>
                <w:szCs w:val="20"/>
              </w:rPr>
              <w:t xml:space="preserve"> est la liste principale qui va permettre de relier les autres listes entre elles.</w:t>
            </w:r>
          </w:p>
          <w:p w14:paraId="15F8FB9C" w14:textId="2CBC0011" w:rsidR="00E91759" w:rsidRDefault="00E91759" w:rsidP="005654D7">
            <w:pPr>
              <w:snapToGrid w:val="0"/>
              <w:spacing w:line="276" w:lineRule="auto"/>
              <w:rPr>
                <w:rFonts w:ascii="Arial" w:hAnsi="Arial"/>
                <w:bCs/>
                <w:sz w:val="20"/>
                <w:szCs w:val="20"/>
              </w:rPr>
            </w:pPr>
          </w:p>
          <w:p w14:paraId="0BD95582" w14:textId="413F6D2E" w:rsidR="00E91759" w:rsidRDefault="00E91759" w:rsidP="005654D7">
            <w:pPr>
              <w:snapToGrid w:val="0"/>
              <w:spacing w:line="276" w:lineRule="auto"/>
              <w:rPr>
                <w:rFonts w:ascii="Arial" w:hAnsi="Arial"/>
                <w:bCs/>
                <w:sz w:val="20"/>
                <w:szCs w:val="20"/>
              </w:rPr>
            </w:pPr>
          </w:p>
          <w:p w14:paraId="2BB21ACB" w14:textId="0A6B8A3E" w:rsidR="00E91759" w:rsidRDefault="00E91759" w:rsidP="005654D7">
            <w:pPr>
              <w:snapToGrid w:val="0"/>
              <w:spacing w:line="276" w:lineRule="auto"/>
              <w:rPr>
                <w:rFonts w:ascii="Arial" w:hAnsi="Arial"/>
                <w:bCs/>
                <w:sz w:val="20"/>
                <w:szCs w:val="20"/>
              </w:rPr>
            </w:pPr>
          </w:p>
          <w:p w14:paraId="6ABAAAEC" w14:textId="77777777" w:rsidR="00E91759" w:rsidRDefault="00E91759" w:rsidP="005654D7">
            <w:pPr>
              <w:snapToGrid w:val="0"/>
              <w:spacing w:line="276" w:lineRule="auto"/>
              <w:rPr>
                <w:rFonts w:ascii="Arial" w:hAnsi="Arial"/>
                <w:bCs/>
                <w:sz w:val="20"/>
                <w:szCs w:val="20"/>
              </w:rPr>
            </w:pPr>
          </w:p>
          <w:p w14:paraId="163BFD06" w14:textId="77777777" w:rsidR="00E91759" w:rsidRDefault="00E91759" w:rsidP="005654D7">
            <w:pPr>
              <w:snapToGrid w:val="0"/>
              <w:spacing w:line="276" w:lineRule="auto"/>
              <w:rPr>
                <w:rFonts w:ascii="Arial" w:hAnsi="Arial"/>
                <w:bCs/>
                <w:sz w:val="20"/>
                <w:szCs w:val="20"/>
              </w:rPr>
            </w:pPr>
          </w:p>
          <w:p w14:paraId="16668821" w14:textId="77777777" w:rsidR="00E91759" w:rsidRDefault="00E91759" w:rsidP="005654D7">
            <w:pPr>
              <w:snapToGrid w:val="0"/>
              <w:spacing w:line="276" w:lineRule="auto"/>
              <w:rPr>
                <w:rFonts w:ascii="Arial" w:hAnsi="Arial"/>
                <w:bCs/>
                <w:sz w:val="20"/>
                <w:szCs w:val="20"/>
              </w:rPr>
            </w:pPr>
          </w:p>
          <w:p w14:paraId="76810F42" w14:textId="77777777" w:rsidR="00E91759" w:rsidRDefault="00E91759" w:rsidP="005654D7">
            <w:pPr>
              <w:snapToGrid w:val="0"/>
              <w:spacing w:line="276" w:lineRule="auto"/>
              <w:rPr>
                <w:rFonts w:ascii="Arial" w:hAnsi="Arial"/>
                <w:bCs/>
                <w:sz w:val="20"/>
                <w:szCs w:val="20"/>
              </w:rPr>
            </w:pPr>
          </w:p>
          <w:p w14:paraId="50335CCC" w14:textId="77777777" w:rsidR="00E91759" w:rsidRDefault="00E91759" w:rsidP="005654D7">
            <w:pPr>
              <w:snapToGrid w:val="0"/>
              <w:spacing w:line="276" w:lineRule="auto"/>
              <w:rPr>
                <w:rFonts w:ascii="Arial" w:hAnsi="Arial"/>
                <w:bCs/>
                <w:sz w:val="20"/>
                <w:szCs w:val="20"/>
              </w:rPr>
            </w:pPr>
          </w:p>
          <w:p w14:paraId="5D7BE7D5" w14:textId="77777777" w:rsidR="00E91759" w:rsidRDefault="00E91759" w:rsidP="005654D7">
            <w:pPr>
              <w:snapToGrid w:val="0"/>
              <w:spacing w:line="276" w:lineRule="auto"/>
              <w:rPr>
                <w:rFonts w:ascii="Arial" w:hAnsi="Arial"/>
                <w:bCs/>
                <w:sz w:val="20"/>
                <w:szCs w:val="20"/>
              </w:rPr>
            </w:pPr>
          </w:p>
          <w:p w14:paraId="7579BB87" w14:textId="77777777" w:rsidR="00E91759" w:rsidRDefault="00E91759" w:rsidP="005654D7">
            <w:pPr>
              <w:snapToGrid w:val="0"/>
              <w:spacing w:line="276" w:lineRule="auto"/>
              <w:rPr>
                <w:rFonts w:ascii="Arial" w:hAnsi="Arial"/>
                <w:bCs/>
                <w:sz w:val="20"/>
                <w:szCs w:val="20"/>
              </w:rPr>
            </w:pPr>
          </w:p>
          <w:p w14:paraId="5A1C327C" w14:textId="77777777" w:rsidR="00E91759" w:rsidRDefault="00E91759" w:rsidP="005654D7">
            <w:pPr>
              <w:snapToGrid w:val="0"/>
              <w:spacing w:line="276" w:lineRule="auto"/>
              <w:rPr>
                <w:rFonts w:ascii="Arial" w:hAnsi="Arial"/>
                <w:bCs/>
                <w:sz w:val="20"/>
                <w:szCs w:val="20"/>
              </w:rPr>
            </w:pPr>
          </w:p>
          <w:p w14:paraId="06C9B669" w14:textId="77777777" w:rsidR="00E91759" w:rsidRDefault="00E91759" w:rsidP="005654D7">
            <w:pPr>
              <w:snapToGrid w:val="0"/>
              <w:spacing w:line="276" w:lineRule="auto"/>
              <w:rPr>
                <w:rFonts w:ascii="Arial" w:hAnsi="Arial"/>
                <w:bCs/>
                <w:sz w:val="20"/>
                <w:szCs w:val="20"/>
              </w:rPr>
            </w:pPr>
          </w:p>
          <w:p w14:paraId="03679B30" w14:textId="77777777" w:rsidR="00E91759" w:rsidRDefault="00E91759" w:rsidP="005654D7">
            <w:pPr>
              <w:snapToGrid w:val="0"/>
              <w:spacing w:line="276" w:lineRule="auto"/>
              <w:rPr>
                <w:rFonts w:ascii="Arial" w:hAnsi="Arial"/>
                <w:bCs/>
                <w:sz w:val="20"/>
                <w:szCs w:val="20"/>
              </w:rPr>
            </w:pPr>
          </w:p>
          <w:p w14:paraId="38B92707" w14:textId="77777777" w:rsidR="00E91759" w:rsidRDefault="00E91759" w:rsidP="005654D7">
            <w:pPr>
              <w:snapToGrid w:val="0"/>
              <w:spacing w:line="276" w:lineRule="auto"/>
              <w:rPr>
                <w:rFonts w:ascii="Arial" w:hAnsi="Arial"/>
                <w:bCs/>
                <w:sz w:val="20"/>
                <w:szCs w:val="20"/>
              </w:rPr>
            </w:pPr>
          </w:p>
          <w:p w14:paraId="321AFFED" w14:textId="77777777" w:rsidR="00E91759" w:rsidRDefault="00613284" w:rsidP="005654D7">
            <w:pPr>
              <w:snapToGrid w:val="0"/>
              <w:spacing w:line="276" w:lineRule="auto"/>
              <w:rPr>
                <w:rFonts w:ascii="Arial" w:hAnsi="Arial"/>
                <w:bCs/>
                <w:sz w:val="20"/>
                <w:szCs w:val="20"/>
              </w:rPr>
            </w:pPr>
            <w:r>
              <w:rPr>
                <w:rFonts w:ascii="Arial" w:hAnsi="Arial"/>
                <w:bCs/>
                <w:noProof/>
                <w:sz w:val="20"/>
                <w:szCs w:val="20"/>
              </w:rPr>
              <w:drawing>
                <wp:anchor distT="0" distB="0" distL="0" distR="0" simplePos="0" relativeHeight="251670016" behindDoc="0" locked="0" layoutInCell="1" allowOverlap="1" wp14:anchorId="6DE0F8FB" wp14:editId="6ABC9E15">
                  <wp:simplePos x="0" y="0"/>
                  <wp:positionH relativeFrom="column">
                    <wp:posOffset>-16510</wp:posOffset>
                  </wp:positionH>
                  <wp:positionV relativeFrom="paragraph">
                    <wp:posOffset>613410</wp:posOffset>
                  </wp:positionV>
                  <wp:extent cx="6175375" cy="1743075"/>
                  <wp:effectExtent l="0" t="0" r="0" b="0"/>
                  <wp:wrapNone/>
                  <wp:docPr id="1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rotWithShape="1">
                          <a:blip r:embed="rId15"/>
                          <a:srcRect r="29431" b="61464"/>
                          <a:stretch/>
                        </pic:blipFill>
                        <pic:spPr bwMode="auto">
                          <a:xfrm>
                            <a:off x="0" y="0"/>
                            <a:ext cx="6175375" cy="1743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D8EC68" w14:textId="77777777" w:rsidR="00E91759" w:rsidRDefault="00E91759" w:rsidP="005654D7">
            <w:pPr>
              <w:snapToGrid w:val="0"/>
              <w:spacing w:line="276" w:lineRule="auto"/>
              <w:rPr>
                <w:rFonts w:ascii="Arial" w:hAnsi="Arial"/>
                <w:bCs/>
                <w:sz w:val="20"/>
                <w:szCs w:val="20"/>
              </w:rPr>
            </w:pPr>
          </w:p>
          <w:p w14:paraId="2CF22C4C" w14:textId="77777777" w:rsidR="00E91759" w:rsidRDefault="00E91759" w:rsidP="005654D7">
            <w:pPr>
              <w:snapToGrid w:val="0"/>
              <w:spacing w:line="276" w:lineRule="auto"/>
              <w:rPr>
                <w:rFonts w:ascii="Arial" w:hAnsi="Arial"/>
                <w:bCs/>
                <w:sz w:val="20"/>
                <w:szCs w:val="20"/>
              </w:rPr>
            </w:pPr>
            <w:r>
              <w:rPr>
                <w:rFonts w:ascii="Arial" w:hAnsi="Arial"/>
                <w:bCs/>
                <w:sz w:val="20"/>
                <w:szCs w:val="20"/>
              </w:rPr>
              <w:t xml:space="preserve">Chaque autre liste dispose de la colonne </w:t>
            </w:r>
            <w:proofErr w:type="spellStart"/>
            <w:r>
              <w:rPr>
                <w:rFonts w:ascii="Arial" w:hAnsi="Arial"/>
                <w:bCs/>
                <w:sz w:val="20"/>
                <w:szCs w:val="20"/>
              </w:rPr>
              <w:t>Id_DSM</w:t>
            </w:r>
            <w:proofErr w:type="spellEnd"/>
            <w:r>
              <w:rPr>
                <w:rFonts w:ascii="Arial" w:hAnsi="Arial"/>
                <w:bCs/>
                <w:sz w:val="20"/>
                <w:szCs w:val="20"/>
              </w:rPr>
              <w:t xml:space="preserve"> qui est l’ID de la liste </w:t>
            </w:r>
            <w:proofErr w:type="spellStart"/>
            <w:r>
              <w:rPr>
                <w:rFonts w:ascii="Arial" w:hAnsi="Arial"/>
                <w:bCs/>
                <w:sz w:val="20"/>
                <w:szCs w:val="20"/>
              </w:rPr>
              <w:t>DailyMeeting</w:t>
            </w:r>
            <w:proofErr w:type="spellEnd"/>
            <w:r>
              <w:rPr>
                <w:rFonts w:ascii="Arial" w:hAnsi="Arial"/>
                <w:bCs/>
                <w:sz w:val="20"/>
                <w:szCs w:val="20"/>
              </w:rPr>
              <w:t>.</w:t>
            </w:r>
          </w:p>
          <w:p w14:paraId="619A2345" w14:textId="77777777" w:rsidR="00E91759" w:rsidRDefault="00E91759" w:rsidP="005654D7">
            <w:pPr>
              <w:snapToGrid w:val="0"/>
              <w:spacing w:line="276" w:lineRule="auto"/>
              <w:rPr>
                <w:rFonts w:ascii="Arial" w:hAnsi="Arial"/>
                <w:bCs/>
                <w:sz w:val="20"/>
                <w:szCs w:val="20"/>
              </w:rPr>
            </w:pPr>
          </w:p>
          <w:p w14:paraId="7147E8BA" w14:textId="77777777" w:rsidR="00E91759" w:rsidRDefault="00E91759" w:rsidP="005654D7">
            <w:pPr>
              <w:snapToGrid w:val="0"/>
              <w:spacing w:line="276" w:lineRule="auto"/>
              <w:rPr>
                <w:rFonts w:ascii="Arial" w:hAnsi="Arial"/>
                <w:bCs/>
                <w:sz w:val="20"/>
                <w:szCs w:val="20"/>
              </w:rPr>
            </w:pPr>
          </w:p>
          <w:p w14:paraId="6EB81F87" w14:textId="77777777" w:rsidR="00E91759" w:rsidRDefault="00E91759" w:rsidP="005654D7">
            <w:pPr>
              <w:snapToGrid w:val="0"/>
              <w:spacing w:line="276" w:lineRule="auto"/>
              <w:rPr>
                <w:rFonts w:ascii="Arial" w:hAnsi="Arial"/>
                <w:bCs/>
                <w:sz w:val="20"/>
                <w:szCs w:val="20"/>
              </w:rPr>
            </w:pPr>
          </w:p>
          <w:p w14:paraId="289E76E7" w14:textId="77777777" w:rsidR="00E91759" w:rsidRDefault="00E91759" w:rsidP="005654D7">
            <w:pPr>
              <w:snapToGrid w:val="0"/>
              <w:spacing w:line="276" w:lineRule="auto"/>
              <w:rPr>
                <w:rFonts w:ascii="Arial" w:hAnsi="Arial"/>
                <w:bCs/>
                <w:sz w:val="20"/>
                <w:szCs w:val="20"/>
              </w:rPr>
            </w:pPr>
          </w:p>
          <w:p w14:paraId="6244554E" w14:textId="77777777" w:rsidR="00E91759" w:rsidRDefault="00E91759" w:rsidP="005654D7">
            <w:pPr>
              <w:snapToGrid w:val="0"/>
              <w:spacing w:line="276" w:lineRule="auto"/>
              <w:rPr>
                <w:rFonts w:ascii="Arial" w:hAnsi="Arial"/>
                <w:bCs/>
                <w:sz w:val="20"/>
                <w:szCs w:val="20"/>
              </w:rPr>
            </w:pPr>
          </w:p>
          <w:p w14:paraId="728985EC" w14:textId="77777777" w:rsidR="00E91759" w:rsidRDefault="00E91759" w:rsidP="005654D7">
            <w:pPr>
              <w:snapToGrid w:val="0"/>
              <w:spacing w:line="276" w:lineRule="auto"/>
              <w:rPr>
                <w:rFonts w:ascii="Arial" w:hAnsi="Arial"/>
                <w:bCs/>
                <w:sz w:val="20"/>
                <w:szCs w:val="20"/>
              </w:rPr>
            </w:pPr>
          </w:p>
          <w:p w14:paraId="20E3A0DA" w14:textId="77777777" w:rsidR="00E91759" w:rsidRDefault="00E91759" w:rsidP="005654D7">
            <w:pPr>
              <w:snapToGrid w:val="0"/>
              <w:spacing w:line="276" w:lineRule="auto"/>
              <w:rPr>
                <w:rFonts w:ascii="Arial" w:hAnsi="Arial"/>
                <w:bCs/>
                <w:sz w:val="20"/>
                <w:szCs w:val="20"/>
              </w:rPr>
            </w:pPr>
          </w:p>
          <w:p w14:paraId="579E973F" w14:textId="77777777" w:rsidR="00E91759" w:rsidRDefault="00E91759" w:rsidP="005654D7">
            <w:pPr>
              <w:snapToGrid w:val="0"/>
              <w:spacing w:line="276" w:lineRule="auto"/>
              <w:rPr>
                <w:rFonts w:ascii="Arial" w:hAnsi="Arial"/>
                <w:bCs/>
                <w:sz w:val="20"/>
                <w:szCs w:val="20"/>
              </w:rPr>
            </w:pPr>
          </w:p>
          <w:p w14:paraId="7A1D33BC" w14:textId="77777777" w:rsidR="00E91759" w:rsidRDefault="00E91759" w:rsidP="005654D7">
            <w:pPr>
              <w:snapToGrid w:val="0"/>
              <w:spacing w:line="276" w:lineRule="auto"/>
              <w:rPr>
                <w:rFonts w:ascii="Arial" w:hAnsi="Arial"/>
                <w:bCs/>
                <w:sz w:val="20"/>
                <w:szCs w:val="20"/>
              </w:rPr>
            </w:pPr>
          </w:p>
          <w:p w14:paraId="4D56AA0F" w14:textId="77777777" w:rsidR="00E91759" w:rsidRDefault="00E91759" w:rsidP="005654D7">
            <w:pPr>
              <w:snapToGrid w:val="0"/>
              <w:spacing w:line="276" w:lineRule="auto"/>
              <w:rPr>
                <w:rFonts w:ascii="Arial" w:hAnsi="Arial"/>
                <w:bCs/>
                <w:sz w:val="20"/>
                <w:szCs w:val="20"/>
              </w:rPr>
            </w:pPr>
          </w:p>
          <w:p w14:paraId="10C6D78C" w14:textId="77777777" w:rsidR="00E91759" w:rsidRDefault="00E91759" w:rsidP="005654D7">
            <w:pPr>
              <w:snapToGrid w:val="0"/>
              <w:spacing w:line="276" w:lineRule="auto"/>
              <w:rPr>
                <w:rFonts w:ascii="Arial" w:hAnsi="Arial"/>
                <w:bCs/>
                <w:sz w:val="20"/>
                <w:szCs w:val="20"/>
              </w:rPr>
            </w:pPr>
          </w:p>
          <w:p w14:paraId="3747BE06" w14:textId="77777777" w:rsidR="00E91759" w:rsidRDefault="00613284" w:rsidP="005654D7">
            <w:pPr>
              <w:snapToGrid w:val="0"/>
              <w:spacing w:line="276" w:lineRule="auto"/>
              <w:rPr>
                <w:rFonts w:ascii="Arial" w:hAnsi="Arial"/>
                <w:bCs/>
                <w:sz w:val="20"/>
                <w:szCs w:val="20"/>
              </w:rPr>
            </w:pPr>
            <w:bookmarkStart w:id="7" w:name="_GoBack"/>
            <w:r>
              <w:rPr>
                <w:rFonts w:ascii="Arial" w:hAnsi="Arial"/>
                <w:bCs/>
                <w:noProof/>
                <w:sz w:val="20"/>
                <w:szCs w:val="20"/>
              </w:rPr>
              <w:drawing>
                <wp:anchor distT="0" distB="0" distL="0" distR="0" simplePos="0" relativeHeight="251649536" behindDoc="0" locked="0" layoutInCell="1" allowOverlap="1" wp14:anchorId="610987EF" wp14:editId="45B0C2C7">
                  <wp:simplePos x="0" y="0"/>
                  <wp:positionH relativeFrom="column">
                    <wp:posOffset>23495</wp:posOffset>
                  </wp:positionH>
                  <wp:positionV relativeFrom="paragraph">
                    <wp:posOffset>625475</wp:posOffset>
                  </wp:positionV>
                  <wp:extent cx="4489450" cy="3242310"/>
                  <wp:effectExtent l="0" t="0" r="0" b="0"/>
                  <wp:wrapNone/>
                  <wp:docPr id="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
                          <pic:cNvPicPr>
                            <a:picLocks noChangeAspect="1" noChangeArrowheads="1"/>
                          </pic:cNvPicPr>
                        </pic:nvPicPr>
                        <pic:blipFill>
                          <a:blip r:embed="rId16"/>
                          <a:stretch>
                            <a:fillRect/>
                          </a:stretch>
                        </pic:blipFill>
                        <pic:spPr bwMode="auto">
                          <a:xfrm>
                            <a:off x="0" y="0"/>
                            <a:ext cx="4489450" cy="3242310"/>
                          </a:xfrm>
                          <a:prstGeom prst="rect">
                            <a:avLst/>
                          </a:prstGeom>
                        </pic:spPr>
                      </pic:pic>
                    </a:graphicData>
                  </a:graphic>
                  <wp14:sizeRelH relativeFrom="margin">
                    <wp14:pctWidth>0</wp14:pctWidth>
                  </wp14:sizeRelH>
                  <wp14:sizeRelV relativeFrom="margin">
                    <wp14:pctHeight>0</wp14:pctHeight>
                  </wp14:sizeRelV>
                </wp:anchor>
              </w:drawing>
            </w:r>
            <w:bookmarkEnd w:id="7"/>
          </w:p>
          <w:p w14:paraId="5651AD71" w14:textId="77777777" w:rsidR="00E91759" w:rsidRDefault="00E91759" w:rsidP="005654D7">
            <w:pPr>
              <w:snapToGrid w:val="0"/>
              <w:spacing w:line="276" w:lineRule="auto"/>
              <w:rPr>
                <w:rFonts w:ascii="Arial" w:hAnsi="Arial"/>
                <w:bCs/>
                <w:sz w:val="20"/>
                <w:szCs w:val="20"/>
              </w:rPr>
            </w:pPr>
            <w:r>
              <w:rPr>
                <w:rFonts w:ascii="Arial" w:hAnsi="Arial"/>
                <w:bCs/>
                <w:sz w:val="20"/>
                <w:szCs w:val="20"/>
              </w:rPr>
              <w:t xml:space="preserve">Si l’on sélectionne l’ID contenu dans la colonne </w:t>
            </w:r>
            <w:proofErr w:type="spellStart"/>
            <w:r>
              <w:rPr>
                <w:rFonts w:ascii="Arial" w:hAnsi="Arial"/>
                <w:bCs/>
                <w:sz w:val="20"/>
                <w:szCs w:val="20"/>
              </w:rPr>
              <w:t>Id_DSM</w:t>
            </w:r>
            <w:proofErr w:type="spellEnd"/>
            <w:r>
              <w:rPr>
                <w:rFonts w:ascii="Arial" w:hAnsi="Arial"/>
                <w:bCs/>
                <w:sz w:val="20"/>
                <w:szCs w:val="20"/>
              </w:rPr>
              <w:t xml:space="preserve"> qui correspond à l’ID 341 on retrouve bien les données contenues dans la liste </w:t>
            </w:r>
            <w:proofErr w:type="spellStart"/>
            <w:r>
              <w:rPr>
                <w:rFonts w:ascii="Arial" w:hAnsi="Arial"/>
                <w:bCs/>
                <w:sz w:val="20"/>
                <w:szCs w:val="20"/>
              </w:rPr>
              <w:t>DailyMeeting</w:t>
            </w:r>
            <w:proofErr w:type="spellEnd"/>
            <w:r>
              <w:rPr>
                <w:rFonts w:ascii="Arial" w:hAnsi="Arial"/>
                <w:bCs/>
                <w:sz w:val="20"/>
                <w:szCs w:val="20"/>
              </w:rPr>
              <w:t>.</w:t>
            </w:r>
          </w:p>
          <w:p w14:paraId="1677A9E9" w14:textId="77777777" w:rsidR="00E91759" w:rsidRDefault="00E91759" w:rsidP="005654D7">
            <w:pPr>
              <w:snapToGrid w:val="0"/>
              <w:spacing w:line="276" w:lineRule="auto"/>
              <w:rPr>
                <w:rFonts w:ascii="Arial" w:hAnsi="Arial"/>
                <w:bCs/>
                <w:sz w:val="20"/>
                <w:szCs w:val="20"/>
              </w:rPr>
            </w:pPr>
          </w:p>
          <w:p w14:paraId="07BE0BAA" w14:textId="77777777" w:rsidR="00E91759" w:rsidRDefault="00E91759" w:rsidP="005654D7">
            <w:pPr>
              <w:snapToGrid w:val="0"/>
              <w:spacing w:line="276" w:lineRule="auto"/>
              <w:rPr>
                <w:rFonts w:ascii="Arial" w:hAnsi="Arial"/>
                <w:bCs/>
                <w:sz w:val="20"/>
                <w:szCs w:val="20"/>
              </w:rPr>
            </w:pPr>
          </w:p>
          <w:p w14:paraId="20D23F31" w14:textId="77777777" w:rsidR="00E91759" w:rsidRDefault="00E91759" w:rsidP="005654D7">
            <w:pPr>
              <w:snapToGrid w:val="0"/>
              <w:spacing w:line="276" w:lineRule="auto"/>
              <w:rPr>
                <w:rFonts w:ascii="Arial" w:hAnsi="Arial"/>
                <w:bCs/>
                <w:sz w:val="20"/>
                <w:szCs w:val="20"/>
              </w:rPr>
            </w:pPr>
          </w:p>
          <w:p w14:paraId="3CCF0AC0" w14:textId="77777777" w:rsidR="00E91759" w:rsidRDefault="00E91759" w:rsidP="005654D7">
            <w:pPr>
              <w:snapToGrid w:val="0"/>
              <w:spacing w:line="276" w:lineRule="auto"/>
              <w:rPr>
                <w:rFonts w:ascii="Arial" w:hAnsi="Arial"/>
                <w:bCs/>
                <w:sz w:val="20"/>
                <w:szCs w:val="20"/>
              </w:rPr>
            </w:pPr>
          </w:p>
          <w:p w14:paraId="6DDC3A52" w14:textId="77777777" w:rsidR="00E91759" w:rsidRDefault="00E91759" w:rsidP="005654D7">
            <w:pPr>
              <w:snapToGrid w:val="0"/>
              <w:spacing w:line="276" w:lineRule="auto"/>
              <w:rPr>
                <w:rFonts w:ascii="Arial" w:hAnsi="Arial"/>
                <w:bCs/>
                <w:sz w:val="20"/>
                <w:szCs w:val="20"/>
              </w:rPr>
            </w:pPr>
          </w:p>
          <w:p w14:paraId="34B63C13" w14:textId="77777777" w:rsidR="00E91759" w:rsidRDefault="00E91759" w:rsidP="005654D7">
            <w:pPr>
              <w:snapToGrid w:val="0"/>
              <w:spacing w:line="276" w:lineRule="auto"/>
              <w:rPr>
                <w:rFonts w:ascii="Arial" w:hAnsi="Arial"/>
                <w:bCs/>
                <w:sz w:val="20"/>
                <w:szCs w:val="20"/>
              </w:rPr>
            </w:pPr>
          </w:p>
          <w:p w14:paraId="4E2B681D" w14:textId="77777777" w:rsidR="00E91759" w:rsidRDefault="00E91759" w:rsidP="005654D7">
            <w:pPr>
              <w:snapToGrid w:val="0"/>
              <w:spacing w:line="276" w:lineRule="auto"/>
              <w:rPr>
                <w:rFonts w:ascii="Arial" w:hAnsi="Arial"/>
                <w:bCs/>
                <w:sz w:val="20"/>
                <w:szCs w:val="20"/>
              </w:rPr>
            </w:pPr>
          </w:p>
          <w:p w14:paraId="7245F7C0" w14:textId="77777777" w:rsidR="00E91759" w:rsidRDefault="00E91759" w:rsidP="005654D7">
            <w:pPr>
              <w:snapToGrid w:val="0"/>
              <w:spacing w:line="276" w:lineRule="auto"/>
              <w:rPr>
                <w:rFonts w:ascii="Arial" w:hAnsi="Arial"/>
                <w:bCs/>
                <w:sz w:val="20"/>
                <w:szCs w:val="20"/>
              </w:rPr>
            </w:pPr>
          </w:p>
          <w:p w14:paraId="013E6B14" w14:textId="77777777" w:rsidR="00E91759" w:rsidRDefault="00E91759" w:rsidP="005654D7">
            <w:pPr>
              <w:snapToGrid w:val="0"/>
              <w:spacing w:line="276" w:lineRule="auto"/>
              <w:rPr>
                <w:rFonts w:ascii="Arial" w:hAnsi="Arial"/>
                <w:bCs/>
                <w:sz w:val="20"/>
                <w:szCs w:val="20"/>
              </w:rPr>
            </w:pPr>
          </w:p>
          <w:p w14:paraId="529E8826" w14:textId="77777777" w:rsidR="00E91759" w:rsidRDefault="00E91759" w:rsidP="005654D7">
            <w:pPr>
              <w:snapToGrid w:val="0"/>
              <w:spacing w:line="276" w:lineRule="auto"/>
              <w:rPr>
                <w:rFonts w:ascii="Arial" w:hAnsi="Arial"/>
                <w:bCs/>
                <w:sz w:val="20"/>
                <w:szCs w:val="20"/>
              </w:rPr>
            </w:pPr>
          </w:p>
          <w:p w14:paraId="26DA0841" w14:textId="77777777" w:rsidR="00E91759" w:rsidRDefault="00E91759" w:rsidP="005654D7">
            <w:pPr>
              <w:snapToGrid w:val="0"/>
              <w:spacing w:line="276" w:lineRule="auto"/>
              <w:rPr>
                <w:rFonts w:ascii="Arial" w:hAnsi="Arial"/>
                <w:bCs/>
                <w:sz w:val="20"/>
                <w:szCs w:val="20"/>
              </w:rPr>
            </w:pPr>
          </w:p>
          <w:p w14:paraId="157B5A84" w14:textId="77777777" w:rsidR="00E91759" w:rsidRDefault="00E91759" w:rsidP="005654D7">
            <w:pPr>
              <w:snapToGrid w:val="0"/>
              <w:spacing w:line="276" w:lineRule="auto"/>
              <w:rPr>
                <w:rFonts w:ascii="Arial" w:hAnsi="Arial"/>
                <w:bCs/>
                <w:sz w:val="20"/>
                <w:szCs w:val="20"/>
              </w:rPr>
            </w:pPr>
          </w:p>
          <w:p w14:paraId="384C3692" w14:textId="77777777" w:rsidR="00E91759" w:rsidRDefault="00E91759" w:rsidP="005654D7">
            <w:pPr>
              <w:snapToGrid w:val="0"/>
              <w:spacing w:line="276" w:lineRule="auto"/>
              <w:rPr>
                <w:rFonts w:ascii="Arial" w:hAnsi="Arial"/>
                <w:bCs/>
                <w:sz w:val="20"/>
                <w:szCs w:val="20"/>
              </w:rPr>
            </w:pPr>
          </w:p>
          <w:p w14:paraId="5ED656DA" w14:textId="77777777" w:rsidR="00E91759" w:rsidRDefault="00E91759" w:rsidP="005654D7">
            <w:pPr>
              <w:snapToGrid w:val="0"/>
              <w:spacing w:line="276" w:lineRule="auto"/>
              <w:rPr>
                <w:rFonts w:ascii="Arial" w:hAnsi="Arial"/>
                <w:bCs/>
                <w:sz w:val="20"/>
                <w:szCs w:val="20"/>
              </w:rPr>
            </w:pPr>
          </w:p>
          <w:p w14:paraId="5FCEE4E6" w14:textId="77777777" w:rsidR="00E91759" w:rsidRDefault="00E91759" w:rsidP="005654D7">
            <w:pPr>
              <w:snapToGrid w:val="0"/>
              <w:spacing w:line="276" w:lineRule="auto"/>
              <w:rPr>
                <w:rFonts w:ascii="Arial" w:hAnsi="Arial"/>
                <w:bCs/>
                <w:sz w:val="20"/>
                <w:szCs w:val="20"/>
              </w:rPr>
            </w:pPr>
          </w:p>
          <w:p w14:paraId="1F30477D" w14:textId="77777777" w:rsidR="00E91759" w:rsidRDefault="00E91759" w:rsidP="005654D7">
            <w:pPr>
              <w:snapToGrid w:val="0"/>
              <w:spacing w:line="276" w:lineRule="auto"/>
              <w:rPr>
                <w:rFonts w:ascii="Arial" w:hAnsi="Arial"/>
                <w:bCs/>
                <w:sz w:val="20"/>
                <w:szCs w:val="20"/>
              </w:rPr>
            </w:pPr>
          </w:p>
          <w:p w14:paraId="1A334A86" w14:textId="77777777" w:rsidR="00E91759" w:rsidRDefault="00E91759" w:rsidP="005654D7">
            <w:pPr>
              <w:snapToGrid w:val="0"/>
              <w:spacing w:line="276" w:lineRule="auto"/>
              <w:rPr>
                <w:rFonts w:ascii="Arial" w:hAnsi="Arial"/>
                <w:bCs/>
                <w:sz w:val="20"/>
                <w:szCs w:val="20"/>
              </w:rPr>
            </w:pPr>
          </w:p>
          <w:p w14:paraId="3CBEAE6D" w14:textId="77777777" w:rsidR="00E91759" w:rsidRDefault="00E91759" w:rsidP="005654D7">
            <w:pPr>
              <w:snapToGrid w:val="0"/>
              <w:spacing w:line="276" w:lineRule="auto"/>
              <w:rPr>
                <w:rFonts w:ascii="Arial" w:hAnsi="Arial"/>
                <w:bCs/>
                <w:sz w:val="20"/>
                <w:szCs w:val="20"/>
              </w:rPr>
            </w:pPr>
          </w:p>
          <w:p w14:paraId="7A366AD4" w14:textId="77777777" w:rsidR="00E91759" w:rsidRDefault="00E91759" w:rsidP="005654D7">
            <w:pPr>
              <w:snapToGrid w:val="0"/>
              <w:spacing w:line="276" w:lineRule="auto"/>
              <w:rPr>
                <w:rFonts w:ascii="Arial" w:hAnsi="Arial"/>
                <w:bCs/>
                <w:sz w:val="20"/>
                <w:szCs w:val="20"/>
              </w:rPr>
            </w:pPr>
          </w:p>
          <w:p w14:paraId="14AD420D" w14:textId="77777777" w:rsidR="00E91759" w:rsidRDefault="00E91759" w:rsidP="005654D7">
            <w:pPr>
              <w:snapToGrid w:val="0"/>
              <w:spacing w:line="276" w:lineRule="auto"/>
              <w:rPr>
                <w:rFonts w:ascii="Arial" w:hAnsi="Arial"/>
                <w:bCs/>
                <w:sz w:val="20"/>
                <w:szCs w:val="20"/>
              </w:rPr>
            </w:pPr>
          </w:p>
          <w:p w14:paraId="55CBAA17" w14:textId="77777777" w:rsidR="00E91759" w:rsidRDefault="00E91759" w:rsidP="005654D7">
            <w:pPr>
              <w:snapToGrid w:val="0"/>
              <w:spacing w:line="276" w:lineRule="auto"/>
              <w:rPr>
                <w:rFonts w:ascii="Arial" w:hAnsi="Arial" w:cs="Arial"/>
                <w:b/>
                <w:sz w:val="20"/>
                <w:szCs w:val="20"/>
              </w:rPr>
            </w:pPr>
          </w:p>
        </w:tc>
      </w:tr>
    </w:tbl>
    <w:p w14:paraId="6956957B" w14:textId="77777777" w:rsidR="00E91759" w:rsidRDefault="00E91759" w:rsidP="00E91759">
      <w:pPr>
        <w:suppressAutoHyphens w:val="0"/>
        <w:rPr>
          <w:rFonts w:ascii="Arial" w:hAnsi="Arial" w:cs="Arial"/>
          <w:b/>
          <w:bCs/>
          <w:sz w:val="22"/>
          <w:szCs w:val="22"/>
        </w:rPr>
      </w:pPr>
    </w:p>
    <w:p w14:paraId="39B18F5D" w14:textId="77777777" w:rsidR="00336628" w:rsidRDefault="00336628">
      <w:pPr>
        <w:suppressAutoHyphens w:val="0"/>
        <w:rPr>
          <w:rFonts w:ascii="Arial" w:hAnsi="Arial" w:cs="Arial"/>
          <w:b/>
          <w:bCs/>
          <w:sz w:val="22"/>
          <w:szCs w:val="22"/>
        </w:rPr>
      </w:pPr>
    </w:p>
    <w:sectPr w:rsidR="00336628">
      <w:pgSz w:w="11906" w:h="16838"/>
      <w:pgMar w:top="851" w:right="1134" w:bottom="851"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040E1" w14:textId="77777777" w:rsidR="00256D3D" w:rsidRDefault="00E46254">
      <w:r>
        <w:separator/>
      </w:r>
    </w:p>
  </w:endnote>
  <w:endnote w:type="continuationSeparator" w:id="0">
    <w:p w14:paraId="410F8AF5" w14:textId="77777777" w:rsidR="00256D3D" w:rsidRDefault="00E46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A1437" w14:textId="77777777" w:rsidR="00336628" w:rsidRDefault="00E46254">
      <w:pPr>
        <w:rPr>
          <w:sz w:val="12"/>
        </w:rPr>
      </w:pPr>
      <w:r>
        <w:separator/>
      </w:r>
    </w:p>
  </w:footnote>
  <w:footnote w:type="continuationSeparator" w:id="0">
    <w:p w14:paraId="20E33E10" w14:textId="77777777" w:rsidR="00336628" w:rsidRDefault="00E46254">
      <w:pPr>
        <w:rPr>
          <w:sz w:val="12"/>
        </w:rPr>
      </w:pPr>
      <w:r>
        <w:continuationSeparator/>
      </w:r>
    </w:p>
  </w:footnote>
  <w:footnote w:id="1">
    <w:p w14:paraId="085D3D3A" w14:textId="77777777" w:rsidR="00336628" w:rsidRDefault="00336628">
      <w:pPr>
        <w:pStyle w:val="Notedebasdepage"/>
        <w:jc w:val="both"/>
        <w:rPr>
          <w:rFonts w:ascii="Arial" w:hAnsi="Arial"/>
          <w:sz w:val="16"/>
          <w:szCs w:val="18"/>
        </w:rPr>
      </w:pPr>
    </w:p>
  </w:footnote>
  <w:footnote w:id="2">
    <w:p w14:paraId="7C029D81" w14:textId="77777777" w:rsidR="00336628" w:rsidRDefault="00336628">
      <w:pPr>
        <w:pStyle w:val="Notedebasdepage"/>
        <w:rPr>
          <w:rFonts w:ascii="Arial" w:hAnsi="Arial" w:cs="Arial"/>
          <w:sz w:val="16"/>
          <w:szCs w:val="16"/>
        </w:rPr>
      </w:pPr>
    </w:p>
  </w:footnote>
  <w:footnote w:id="3">
    <w:p w14:paraId="0B6149FD" w14:textId="77777777" w:rsidR="00336628" w:rsidRDefault="00336628">
      <w:pPr>
        <w:suppressAutoHyphens w:val="0"/>
        <w:jc w:val="both"/>
        <w:rPr>
          <w:rFonts w:ascii="Arial" w:hAnsi="Arial"/>
          <w:sz w:val="18"/>
          <w:szCs w:val="22"/>
        </w:rPr>
      </w:pPr>
    </w:p>
  </w:footnote>
  <w:footnote w:id="4">
    <w:p w14:paraId="2E602695" w14:textId="77777777" w:rsidR="00336628" w:rsidRDefault="00336628">
      <w:pPr>
        <w:suppressAutoHyphens w:val="0"/>
        <w:jc w:val="both"/>
        <w:rPr>
          <w:rFonts w:ascii="Arial" w:hAnsi="Arial"/>
          <w:sz w:val="18"/>
          <w:szCs w:val="22"/>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28"/>
    <w:rsid w:val="0000149E"/>
    <w:rsid w:val="00256D3D"/>
    <w:rsid w:val="00313570"/>
    <w:rsid w:val="00336628"/>
    <w:rsid w:val="00372DF9"/>
    <w:rsid w:val="003768EC"/>
    <w:rsid w:val="004E492B"/>
    <w:rsid w:val="00503D14"/>
    <w:rsid w:val="00613284"/>
    <w:rsid w:val="00665CC1"/>
    <w:rsid w:val="00711D87"/>
    <w:rsid w:val="00965263"/>
    <w:rsid w:val="00AA2D6F"/>
    <w:rsid w:val="00C132FB"/>
    <w:rsid w:val="00C936DF"/>
    <w:rsid w:val="00CB3D3B"/>
    <w:rsid w:val="00E46254"/>
    <w:rsid w:val="00E91759"/>
    <w:rsid w:val="00FE101A"/>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CAE4"/>
  <w15:docId w15:val="{BF0C4F4B-4C9C-4D22-A986-D8494A8E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7104"/>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qFormat/>
    <w:rsid w:val="00226081"/>
    <w:rPr>
      <w:rFonts w:ascii="Arial" w:eastAsia="Times" w:hAnsi="Arial" w:cs="Arial"/>
      <w:sz w:val="22"/>
      <w:szCs w:val="22"/>
      <w:lang w:eastAsia="ar-SA"/>
    </w:rPr>
  </w:style>
  <w:style w:type="character" w:customStyle="1" w:styleId="NotedebasdepageCar">
    <w:name w:val="Note de bas de page Car"/>
    <w:basedOn w:val="Policepardfaut"/>
    <w:link w:val="Notedebasdepage"/>
    <w:semiHidden/>
    <w:qFormat/>
    <w:rsid w:val="00226081"/>
    <w:rPr>
      <w:rFonts w:ascii="Times" w:eastAsia="Times" w:hAnsi="Times" w:cs="Times"/>
      <w:sz w:val="20"/>
      <w:szCs w:val="20"/>
      <w:lang w:eastAsia="ar-SA"/>
    </w:rPr>
  </w:style>
  <w:style w:type="character" w:customStyle="1" w:styleId="Caractresdenotedebasdepage">
    <w:name w:val="Caractères de note de bas de page"/>
    <w:semiHidden/>
    <w:qFormat/>
    <w:rsid w:val="00226081"/>
    <w:rPr>
      <w:vertAlign w:val="superscript"/>
    </w:rPr>
  </w:style>
  <w:style w:type="character" w:styleId="Appelnotedebasdep">
    <w:name w:val="footnote reference"/>
    <w:rPr>
      <w:vertAlign w:val="superscript"/>
    </w:rPr>
  </w:style>
  <w:style w:type="character" w:customStyle="1" w:styleId="Titre2Car">
    <w:name w:val="Titre 2 Car"/>
    <w:basedOn w:val="Policepardfaut"/>
    <w:link w:val="Titre2"/>
    <w:uiPriority w:val="9"/>
    <w:semiHidden/>
    <w:qFormat/>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qFormat/>
    <w:rsid w:val="00FF2645"/>
    <w:rPr>
      <w:rFonts w:asciiTheme="majorHAnsi" w:eastAsiaTheme="majorEastAsia" w:hAnsiTheme="majorHAnsi" w:cstheme="majorBidi"/>
      <w:color w:val="1F3763" w:themeColor="accent1" w:themeShade="7F"/>
      <w:lang w:eastAsia="ar-SA"/>
    </w:rPr>
  </w:style>
  <w:style w:type="character" w:customStyle="1" w:styleId="TextedebullesCar">
    <w:name w:val="Texte de bulles Car"/>
    <w:basedOn w:val="Policepardfaut"/>
    <w:link w:val="Textedebulles"/>
    <w:uiPriority w:val="99"/>
    <w:semiHidden/>
    <w:qFormat/>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qFormat/>
    <w:rsid w:val="00F341FD"/>
    <w:rPr>
      <w:sz w:val="16"/>
      <w:szCs w:val="16"/>
    </w:rPr>
  </w:style>
  <w:style w:type="character" w:customStyle="1" w:styleId="CommentaireCar">
    <w:name w:val="Commentaire Car"/>
    <w:basedOn w:val="Policepardfaut"/>
    <w:link w:val="Commentaire"/>
    <w:uiPriority w:val="99"/>
    <w:semiHidden/>
    <w:qFormat/>
    <w:rsid w:val="00F341FD"/>
    <w:rPr>
      <w:rFonts w:ascii="Times" w:eastAsia="Times" w:hAnsi="Times" w:cs="Times"/>
      <w:sz w:val="20"/>
      <w:szCs w:val="20"/>
      <w:lang w:eastAsia="ar-SA"/>
    </w:rPr>
  </w:style>
  <w:style w:type="character" w:customStyle="1" w:styleId="ObjetducommentaireCar">
    <w:name w:val="Objet du commentaire Car"/>
    <w:basedOn w:val="CommentaireCar"/>
    <w:link w:val="Objetducommentaire"/>
    <w:uiPriority w:val="99"/>
    <w:semiHidden/>
    <w:qFormat/>
    <w:rsid w:val="00F341FD"/>
    <w:rPr>
      <w:rFonts w:ascii="Times" w:eastAsia="Times" w:hAnsi="Times" w:cs="Times"/>
      <w:b/>
      <w:bCs/>
      <w:sz w:val="20"/>
      <w:szCs w:val="20"/>
      <w:lang w:eastAsia="ar-SA"/>
    </w:rPr>
  </w:style>
  <w:style w:type="character" w:customStyle="1" w:styleId="En-tteCar">
    <w:name w:val="En-tête Car"/>
    <w:basedOn w:val="Policepardfaut"/>
    <w:link w:val="En-tte"/>
    <w:uiPriority w:val="99"/>
    <w:qFormat/>
    <w:rsid w:val="0044241E"/>
    <w:rPr>
      <w:rFonts w:ascii="Times" w:eastAsia="Times" w:hAnsi="Times" w:cs="Times"/>
      <w:lang w:eastAsia="ar-SA"/>
    </w:rPr>
  </w:style>
  <w:style w:type="character" w:customStyle="1" w:styleId="PieddepageCar">
    <w:name w:val="Pied de page Car"/>
    <w:basedOn w:val="Policepardfaut"/>
    <w:link w:val="Pieddepage"/>
    <w:uiPriority w:val="99"/>
    <w:qFormat/>
    <w:rsid w:val="0044241E"/>
    <w:rPr>
      <w:rFonts w:ascii="Times" w:eastAsia="Times" w:hAnsi="Times" w:cs="Times"/>
      <w:lang w:eastAsia="ar-SA"/>
    </w:rPr>
  </w:style>
  <w:style w:type="character" w:customStyle="1" w:styleId="Caractresdenotedefin">
    <w:name w:val="Caractères de note de fin"/>
    <w:qFormat/>
  </w:style>
  <w:style w:type="character" w:styleId="Appeldenotedefin">
    <w:name w:val="endnote reference"/>
    <w:rPr>
      <w:vertAlign w:val="superscript"/>
    </w:rPr>
  </w:style>
  <w:style w:type="character" w:styleId="Lienhypertexte">
    <w:name w:val="Hyperlink"/>
    <w:rPr>
      <w:color w:val="000080"/>
      <w:u w:val="single"/>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styleId="Notedebasdepage">
    <w:name w:val="footnote text"/>
    <w:basedOn w:val="Normal"/>
    <w:link w:val="NotedebasdepageCar"/>
    <w:semiHidden/>
    <w:rsid w:val="00226081"/>
    <w:rPr>
      <w:sz w:val="20"/>
      <w:szCs w:val="20"/>
    </w:rPr>
  </w:style>
  <w:style w:type="paragraph" w:styleId="Paragraphedeliste">
    <w:name w:val="List Paragraph"/>
    <w:basedOn w:val="Normal"/>
    <w:uiPriority w:val="34"/>
    <w:qFormat/>
    <w:rsid w:val="0082427A"/>
    <w:pPr>
      <w:ind w:left="720"/>
      <w:contextualSpacing/>
    </w:pPr>
  </w:style>
  <w:style w:type="paragraph" w:styleId="NormalWeb">
    <w:name w:val="Normal (Web)"/>
    <w:basedOn w:val="Normal"/>
    <w:uiPriority w:val="99"/>
    <w:semiHidden/>
    <w:unhideWhenUsed/>
    <w:qFormat/>
    <w:rsid w:val="002F71DD"/>
    <w:rPr>
      <w:rFonts w:ascii="Times New Roman" w:hAnsi="Times New Roman" w:cs="Times New Roman"/>
    </w:rPr>
  </w:style>
  <w:style w:type="paragraph" w:styleId="Textedebulles">
    <w:name w:val="Balloon Text"/>
    <w:basedOn w:val="Normal"/>
    <w:link w:val="TextedebullesCar"/>
    <w:uiPriority w:val="99"/>
    <w:semiHidden/>
    <w:unhideWhenUsed/>
    <w:qFormat/>
    <w:rsid w:val="00F341FD"/>
    <w:rPr>
      <w:rFonts w:ascii="Segoe UI" w:hAnsi="Segoe UI" w:cs="Segoe UI"/>
      <w:sz w:val="18"/>
      <w:szCs w:val="18"/>
    </w:rPr>
  </w:style>
  <w:style w:type="paragraph" w:styleId="Commentaire">
    <w:name w:val="annotation text"/>
    <w:basedOn w:val="Normal"/>
    <w:link w:val="CommentaireCar"/>
    <w:uiPriority w:val="99"/>
    <w:semiHidden/>
    <w:unhideWhenUsed/>
    <w:qFormat/>
    <w:rsid w:val="00F341FD"/>
    <w:rPr>
      <w:sz w:val="20"/>
      <w:szCs w:val="20"/>
    </w:rPr>
  </w:style>
  <w:style w:type="paragraph" w:styleId="Objetducommentaire">
    <w:name w:val="annotation subject"/>
    <w:basedOn w:val="Commentaire"/>
    <w:next w:val="Commentaire"/>
    <w:link w:val="ObjetducommentaireCar"/>
    <w:uiPriority w:val="99"/>
    <w:semiHidden/>
    <w:unhideWhenUsed/>
    <w:qFormat/>
    <w:rsid w:val="00F341FD"/>
    <w:rPr>
      <w:b/>
      <w:bCs/>
    </w:rPr>
  </w:style>
  <w:style w:type="paragraph" w:styleId="Rvision">
    <w:name w:val="Revision"/>
    <w:uiPriority w:val="99"/>
    <w:semiHidden/>
    <w:qFormat/>
    <w:rsid w:val="00CE36F3"/>
    <w:rPr>
      <w:rFonts w:ascii="Times" w:eastAsia="Times" w:hAnsi="Times" w:cs="Times"/>
      <w:lang w:eastAsia="ar-SA"/>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44241E"/>
    <w:pPr>
      <w:tabs>
        <w:tab w:val="center" w:pos="4536"/>
        <w:tab w:val="right" w:pos="9072"/>
      </w:tabs>
    </w:pPr>
  </w:style>
  <w:style w:type="paragraph" w:styleId="Pieddepage">
    <w:name w:val="footer"/>
    <w:basedOn w:val="Normal"/>
    <w:link w:val="PieddepageCar"/>
    <w:uiPriority w:val="99"/>
    <w:unhideWhenUsed/>
    <w:rsid w:val="0044241E"/>
    <w:pPr>
      <w:tabs>
        <w:tab w:val="center" w:pos="4536"/>
        <w:tab w:val="right" w:pos="9072"/>
      </w:tabs>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3768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thomassin@stpbb.or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5FB25-30B0-4A34-A5BF-AC680E93E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4</Pages>
  <Words>664</Words>
  <Characters>3656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dc:description/>
  <cp:lastModifiedBy>Steven Thomassin</cp:lastModifiedBy>
  <cp:revision>26</cp:revision>
  <cp:lastPrinted>2024-04-07T17:57:00Z</cp:lastPrinted>
  <dcterms:created xsi:type="dcterms:W3CDTF">2024-04-04T20:21:00Z</dcterms:created>
  <dcterms:modified xsi:type="dcterms:W3CDTF">2024-04-12T13:30:00Z</dcterms:modified>
  <dc:language>fr-FR</dc:language>
</cp:coreProperties>
</file>