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548D" w14:textId="7072B36C" w:rsidR="00B72645" w:rsidRDefault="00B72645" w:rsidP="00CD4456">
      <w:pPr>
        <w:pStyle w:val="a7"/>
        <w:ind w:left="0" w:firstLineChars="0" w:firstLine="0"/>
        <w:jc w:val="center"/>
        <w:rPr>
          <w:spacing w:val="-10"/>
        </w:rPr>
      </w:pPr>
      <w:r w:rsidRPr="00B72645">
        <w:t>《机器人导论实验》报</w:t>
      </w:r>
      <w:r w:rsidRPr="00B72645">
        <w:rPr>
          <w:spacing w:val="-10"/>
        </w:rPr>
        <w:t>告</w:t>
      </w:r>
    </w:p>
    <w:p w14:paraId="7B5A34EF" w14:textId="77777777" w:rsidR="00CD4456" w:rsidRPr="00B72645" w:rsidRDefault="00CD4456" w:rsidP="00CD4456">
      <w:pPr>
        <w:ind w:firstLine="480"/>
      </w:pPr>
    </w:p>
    <w:tbl>
      <w:tblPr>
        <w:tblStyle w:val="TableNormal1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B72645" w:rsidRPr="00B72645" w14:paraId="1953C5E5" w14:textId="77777777" w:rsidTr="005B52FB">
        <w:trPr>
          <w:trHeight w:val="623"/>
        </w:trPr>
        <w:tc>
          <w:tcPr>
            <w:tcW w:w="2693" w:type="dxa"/>
          </w:tcPr>
          <w:p w14:paraId="5FA6D9BE" w14:textId="77777777" w:rsidR="00B72645" w:rsidRPr="00B72645" w:rsidRDefault="00B72645" w:rsidP="00B72645">
            <w:pPr>
              <w:spacing w:before="132"/>
              <w:ind w:firstLine="562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sz w:val="28"/>
              </w:rPr>
              <w:t>第一次实</w:t>
            </w:r>
            <w:r w:rsidRPr="00B72645">
              <w:rPr>
                <w:rFonts w:ascii="宋体" w:hAnsi="宋体" w:cs="宋体"/>
                <w:b/>
                <w:spacing w:val="-10"/>
                <w:sz w:val="28"/>
              </w:rPr>
              <w:t>验</w:t>
            </w:r>
          </w:p>
        </w:tc>
        <w:tc>
          <w:tcPr>
            <w:tcW w:w="2835" w:type="dxa"/>
          </w:tcPr>
          <w:p w14:paraId="1EFC2578" w14:textId="065D8458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eastAsia="Times New Roman" w:hAnsi="宋体" w:cs="宋体"/>
                <w:b/>
                <w:sz w:val="28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日期</w:t>
            </w:r>
            <w:r w:rsidRPr="00B72645">
              <w:rPr>
                <w:rFonts w:ascii="宋体" w:hAnsi="宋体" w:cs="宋体"/>
                <w:b/>
                <w:spacing w:val="-2"/>
                <w:w w:val="95"/>
                <w:sz w:val="28"/>
              </w:rPr>
              <w:t>：</w:t>
            </w:r>
            <w:r w:rsidR="00767DA7">
              <w:rPr>
                <w:rFonts w:ascii="宋体" w:hAnsi="宋体" w:cs="宋体" w:hint="eastAsia"/>
                <w:b/>
                <w:spacing w:val="-2"/>
                <w:w w:val="95"/>
                <w:sz w:val="28"/>
                <w:lang w:eastAsia="zh-CN"/>
              </w:rPr>
              <w:t>2022.10.16</w:t>
            </w:r>
          </w:p>
        </w:tc>
        <w:tc>
          <w:tcPr>
            <w:tcW w:w="3119" w:type="dxa"/>
          </w:tcPr>
          <w:p w14:paraId="4A361F18" w14:textId="77777777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得分</w:t>
            </w:r>
            <w:r w:rsidRPr="00B72645">
              <w:rPr>
                <w:rFonts w:ascii="宋体" w:hAnsi="宋体" w:cs="宋体"/>
                <w:b/>
                <w:spacing w:val="-10"/>
                <w:w w:val="95"/>
                <w:sz w:val="28"/>
              </w:rPr>
              <w:t>：</w:t>
            </w:r>
          </w:p>
        </w:tc>
      </w:tr>
      <w:tr w:rsidR="00B72645" w:rsidRPr="00B72645" w14:paraId="020F77E4" w14:textId="77777777" w:rsidTr="005B52FB">
        <w:trPr>
          <w:trHeight w:val="623"/>
        </w:trPr>
        <w:tc>
          <w:tcPr>
            <w:tcW w:w="2693" w:type="dxa"/>
          </w:tcPr>
          <w:p w14:paraId="3DDBA46E" w14:textId="519699C6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eastAsia="Times New Roman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学号</w:t>
            </w:r>
            <w:r w:rsidRPr="00B72645">
              <w:rPr>
                <w:rFonts w:ascii="宋体" w:hAnsi="宋体" w:cs="宋体"/>
                <w:b/>
                <w:spacing w:val="-2"/>
                <w:w w:val="95"/>
                <w:sz w:val="28"/>
              </w:rPr>
              <w:t>：</w:t>
            </w:r>
          </w:p>
        </w:tc>
        <w:tc>
          <w:tcPr>
            <w:tcW w:w="2835" w:type="dxa"/>
          </w:tcPr>
          <w:p w14:paraId="2E3FD951" w14:textId="5DACBAFD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姓名：</w:t>
            </w:r>
            <w:r w:rsidR="009A26A2" w:rsidRPr="009A26A2">
              <w:rPr>
                <w:rFonts w:cs="Times New Roman"/>
                <w:b/>
                <w:i/>
                <w:iCs/>
                <w:w w:val="95"/>
                <w:sz w:val="28"/>
                <w:lang w:eastAsia="zh-CN"/>
              </w:rPr>
              <w:t>Steven</w:t>
            </w:r>
          </w:p>
        </w:tc>
        <w:tc>
          <w:tcPr>
            <w:tcW w:w="3119" w:type="dxa"/>
          </w:tcPr>
          <w:p w14:paraId="6280CB98" w14:textId="439AC27A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  <w:lang w:eastAsia="zh-CN"/>
              </w:rPr>
              <w:t>专业：</w:t>
            </w:r>
            <w:r w:rsidR="00767DA7">
              <w:rPr>
                <w:rFonts w:ascii="宋体" w:hAnsi="宋体" w:cs="宋体" w:hint="eastAsia"/>
                <w:b/>
                <w:w w:val="95"/>
                <w:sz w:val="28"/>
                <w:lang w:eastAsia="zh-CN"/>
              </w:rPr>
              <w:t>智能科学与技术</w:t>
            </w:r>
          </w:p>
        </w:tc>
      </w:tr>
    </w:tbl>
    <w:p w14:paraId="0B148153" w14:textId="5CE99E32" w:rsidR="00DB6417" w:rsidRDefault="00DB6417" w:rsidP="00AE5065">
      <w:pPr>
        <w:ind w:firstLineChars="83" w:firstLine="199"/>
      </w:pPr>
    </w:p>
    <w:p w14:paraId="53BC68F2" w14:textId="04B3E431" w:rsidR="00800127" w:rsidRDefault="00AE5065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实验准备</w:t>
      </w:r>
    </w:p>
    <w:p w14:paraId="1F8CA9F2" w14:textId="64A206B8" w:rsidR="00767DA7" w:rsidRPr="00767DA7" w:rsidRDefault="00767DA7" w:rsidP="003B0E02">
      <w:pPr>
        <w:ind w:firstLineChars="83" w:firstLine="199"/>
        <w:rPr>
          <w:noProof/>
        </w:rPr>
      </w:pPr>
      <w:r w:rsidRPr="00767DA7">
        <w:t>1.</w:t>
      </w:r>
      <w:r w:rsidR="003B0E02">
        <w:t xml:space="preserve"> </w:t>
      </w:r>
      <w:r w:rsidRPr="00767DA7">
        <w:rPr>
          <w:rFonts w:hint="eastAsia"/>
          <w:noProof/>
        </w:rPr>
        <w:t>点开“第一次实验资料”，</w:t>
      </w:r>
      <w:r w:rsidR="00034AB1">
        <w:rPr>
          <w:rFonts w:hint="eastAsia"/>
          <w:noProof/>
        </w:rPr>
        <w:t>安装</w:t>
      </w:r>
      <w:r w:rsidRPr="00767DA7">
        <w:rPr>
          <w:rFonts w:hint="eastAsia"/>
          <w:noProof/>
        </w:rPr>
        <w:t>“</w:t>
      </w:r>
      <w:r w:rsidRPr="00767DA7">
        <w:rPr>
          <w:noProof/>
        </w:rPr>
        <w:t>Keil.STM32F1xx_DFP.2.3.0.pack</w:t>
      </w:r>
      <w:r w:rsidRPr="00767DA7">
        <w:rPr>
          <w:rFonts w:hint="eastAsia"/>
          <w:noProof/>
        </w:rPr>
        <w:t>”功能包。</w:t>
      </w:r>
    </w:p>
    <w:p w14:paraId="60C1CCFB" w14:textId="25685F07" w:rsidR="00767DA7" w:rsidRDefault="00767DA7" w:rsidP="003B0E02">
      <w:pPr>
        <w:ind w:firstLine="480"/>
        <w:jc w:val="center"/>
      </w:pPr>
      <w:r w:rsidRPr="00290503">
        <w:rPr>
          <w:noProof/>
        </w:rPr>
        <w:drawing>
          <wp:inline distT="0" distB="0" distL="0" distR="0" wp14:anchorId="05E1AF0D" wp14:editId="42056936">
            <wp:extent cx="4514850" cy="1828759"/>
            <wp:effectExtent l="0" t="0" r="0" b="635"/>
            <wp:docPr id="1" name="图片 1" descr="图形用户界面, 文本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表格&#10;&#10;描述已自动生成"/>
                    <pic:cNvPicPr/>
                  </pic:nvPicPr>
                  <pic:blipFill rotWithShape="1">
                    <a:blip r:embed="rId7"/>
                    <a:srcRect l="3151" t="4886" r="-548" b="1303"/>
                    <a:stretch/>
                  </pic:blipFill>
                  <pic:spPr bwMode="auto">
                    <a:xfrm>
                      <a:off x="0" y="0"/>
                      <a:ext cx="4521298" cy="183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260FE" w14:textId="1428E868" w:rsidR="00034AB1" w:rsidRDefault="00034AB1" w:rsidP="00034AB1">
      <w:pPr>
        <w:ind w:firstLineChars="83" w:firstLine="199"/>
      </w:pPr>
      <w:r>
        <w:rPr>
          <w:rFonts w:hint="eastAsia"/>
        </w:rPr>
        <w:t>安装完成后即可对小车代码进行编辑。</w:t>
      </w:r>
    </w:p>
    <w:p w14:paraId="434870E4" w14:textId="086CB0CB" w:rsidR="003B0E02" w:rsidRPr="00767DA7" w:rsidRDefault="003B0E02" w:rsidP="00034AB1">
      <w:pPr>
        <w:ind w:firstLineChars="83" w:firstLine="199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准备好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环境下的串口下载软件</w:t>
      </w:r>
      <w:r>
        <w:rPr>
          <w:rFonts w:hint="eastAsia"/>
        </w:rPr>
        <w:t>mcuisp</w:t>
      </w:r>
      <w:r>
        <w:rPr>
          <w:rFonts w:hint="eastAsia"/>
        </w:rPr>
        <w:t>，以实现与开发板的通信和代码烧录。</w:t>
      </w:r>
    </w:p>
    <w:p w14:paraId="081E8BA3" w14:textId="06DE609E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1C2D3783" w14:textId="6453061A" w:rsidR="00800127" w:rsidRDefault="00034AB1" w:rsidP="00034AB1">
      <w:pPr>
        <w:ind w:firstLineChars="175" w:firstLine="420"/>
      </w:pPr>
      <w:r>
        <w:rPr>
          <w:rFonts w:hint="eastAsia"/>
        </w:rPr>
        <w:t>本</w:t>
      </w:r>
      <w:r w:rsidR="00ED1F23">
        <w:rPr>
          <w:rFonts w:hint="eastAsia"/>
        </w:rPr>
        <w:t>次</w:t>
      </w:r>
      <w:r>
        <w:rPr>
          <w:rFonts w:hint="eastAsia"/>
        </w:rPr>
        <w:t>实验</w:t>
      </w:r>
      <w:r w:rsidR="00ED1F23">
        <w:rPr>
          <w:rFonts w:hint="eastAsia"/>
        </w:rPr>
        <w:t>主要练习、测试如何通过调整代码来对应改变舵机的转动角度、转动周期等参数。</w:t>
      </w:r>
    </w:p>
    <w:p w14:paraId="601DF6E0" w14:textId="67A6DA89" w:rsidR="00ED1F23" w:rsidRPr="00800127" w:rsidRDefault="00ED1F23" w:rsidP="003B0E02">
      <w:pPr>
        <w:ind w:firstLineChars="175" w:firstLine="420"/>
        <w:rPr>
          <w:color w:val="FF0000"/>
        </w:rPr>
      </w:pPr>
      <w:r>
        <w:rPr>
          <w:rFonts w:hint="eastAsia"/>
        </w:rPr>
        <w:t>舵机是一个</w:t>
      </w:r>
      <w:r w:rsidRPr="00ED1F23">
        <w:rPr>
          <w:rFonts w:hint="eastAsia"/>
        </w:rPr>
        <w:t>微型的伺服控制系统，</w:t>
      </w:r>
      <w:r w:rsidR="003B0E02">
        <w:rPr>
          <w:rFonts w:hint="eastAsia"/>
        </w:rPr>
        <w:t>需要一个外部控制器产生脉宽调制信号以控制舵机转动角度，脉冲宽度是舵机控制器所需编码信息，对于一个确定的舵机，其控制脉冲周期</w:t>
      </w:r>
      <w:r w:rsidR="000A30A7">
        <w:rPr>
          <w:rFonts w:hint="eastAsia"/>
        </w:rPr>
        <w:t>(</w:t>
      </w:r>
      <w:r w:rsidR="000A30A7">
        <w:t>PWM</w:t>
      </w:r>
      <w:r w:rsidR="000A30A7">
        <w:rPr>
          <w:rFonts w:hint="eastAsia"/>
        </w:rPr>
        <w:t>周期</w:t>
      </w:r>
      <w:r w:rsidR="000A30A7">
        <w:t>)</w:t>
      </w:r>
      <w:r w:rsidR="003B0E02">
        <w:rPr>
          <w:rFonts w:hint="eastAsia"/>
        </w:rPr>
        <w:t>是确定的（通常是</w:t>
      </w:r>
      <w:r w:rsidR="003B0E02">
        <w:rPr>
          <w:rFonts w:hint="eastAsia"/>
        </w:rPr>
        <w:t>20ms</w:t>
      </w:r>
      <w:r w:rsidR="003B0E02">
        <w:rPr>
          <w:rFonts w:hint="eastAsia"/>
        </w:rPr>
        <w:t>），此时脉冲宽度和舵机输出轴转角一一对应。</w:t>
      </w:r>
    </w:p>
    <w:p w14:paraId="773D3EE6" w14:textId="02835E7A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实验任务</w:t>
      </w:r>
    </w:p>
    <w:p w14:paraId="2453AF4F" w14:textId="77777777" w:rsidR="003B0E02" w:rsidRPr="003B0E02" w:rsidRDefault="003B0E02" w:rsidP="003B0E02">
      <w:pPr>
        <w:ind w:firstLineChars="0" w:firstLine="0"/>
      </w:pPr>
      <w:r w:rsidRPr="003B0E02">
        <w:rPr>
          <w:rFonts w:hint="eastAsia"/>
        </w:rPr>
        <w:t>1</w:t>
      </w:r>
      <w:r w:rsidRPr="003B0E02">
        <w:t>.</w:t>
      </w:r>
      <w:r w:rsidRPr="003B0E02">
        <w:rPr>
          <w:rFonts w:hint="eastAsia"/>
        </w:rPr>
        <w:t>下载源代码</w:t>
      </w:r>
    </w:p>
    <w:p w14:paraId="39793C59" w14:textId="444CB8D3" w:rsidR="003B0E02" w:rsidRPr="00234104" w:rsidRDefault="003B0E02" w:rsidP="003B0E02">
      <w:pPr>
        <w:ind w:firstLineChars="0" w:firstLine="420"/>
      </w:pPr>
      <w:r w:rsidRPr="003B0E02">
        <w:rPr>
          <w:rFonts w:hint="eastAsia"/>
        </w:rPr>
        <w:t>根据</w:t>
      </w:r>
      <w:r w:rsidRPr="003B0E02">
        <w:rPr>
          <w:rFonts w:hint="eastAsia"/>
          <w:noProof/>
        </w:rPr>
        <w:t>“第一次实验资料”里的</w:t>
      </w:r>
      <w:r w:rsidRPr="003B0E02">
        <w:rPr>
          <w:rFonts w:hint="eastAsia"/>
        </w:rPr>
        <w:t>“教学视频”，将源代码“</w:t>
      </w:r>
      <w:r w:rsidRPr="003B0E02">
        <w:t>CAR_STM32F103C6</w:t>
      </w:r>
      <w:r w:rsidRPr="003B0E02">
        <w:rPr>
          <w:rFonts w:hint="eastAsia"/>
        </w:rPr>
        <w:t>”下载到开发板上。</w:t>
      </w:r>
      <w:r w:rsidRPr="00234104">
        <w:rPr>
          <w:rFonts w:hint="eastAsia"/>
        </w:rPr>
        <w:t>（下载时拨到“下载”方向，并看情况按一次旁边的“复位键”；下载完后拨到“工作”方向，按一次旁边的“复位键”才能让程序跑起来）</w:t>
      </w:r>
    </w:p>
    <w:p w14:paraId="186F49E8" w14:textId="13DB1FD8" w:rsidR="003B0E02" w:rsidRDefault="003B0E02" w:rsidP="00234104">
      <w:pPr>
        <w:ind w:firstLine="480"/>
        <w:jc w:val="left"/>
      </w:pPr>
      <w:r w:rsidRPr="003B0E02">
        <w:rPr>
          <w:rFonts w:hint="eastAsia"/>
        </w:rPr>
        <w:t>工程文件的路径</w:t>
      </w:r>
      <w:r w:rsidR="00234104">
        <w:rPr>
          <w:rFonts w:hint="eastAsia"/>
        </w:rPr>
        <w:t>分别</w:t>
      </w:r>
      <w:r w:rsidRPr="003B0E02">
        <w:rPr>
          <w:rFonts w:hint="eastAsia"/>
        </w:rPr>
        <w:t>为“</w:t>
      </w:r>
      <w:r w:rsidR="00234104">
        <w:rPr>
          <w:rFonts w:hint="eastAsia"/>
        </w:rPr>
        <w:t>.</w:t>
      </w:r>
      <w:r w:rsidRPr="003B0E02">
        <w:t>\CAR_STM32F103C6\MDK-ARM</w:t>
      </w:r>
      <w:r w:rsidRPr="003B0E02">
        <w:rPr>
          <w:rFonts w:hint="eastAsia"/>
        </w:rPr>
        <w:t>\</w:t>
      </w:r>
      <w:r w:rsidRPr="003B0E02">
        <w:t>CAR_STM32F103C6.uvprojx</w:t>
      </w:r>
      <w:r w:rsidRPr="003B0E02">
        <w:rPr>
          <w:rFonts w:hint="eastAsia"/>
        </w:rPr>
        <w:t>”</w:t>
      </w:r>
      <w:r w:rsidR="00234104">
        <w:rPr>
          <w:rFonts w:hint="eastAsia"/>
        </w:rPr>
        <w:t>和</w:t>
      </w:r>
      <w:r w:rsidRPr="003B0E02">
        <w:rPr>
          <w:rFonts w:hint="eastAsia"/>
        </w:rPr>
        <w:t>“</w:t>
      </w:r>
      <w:r w:rsidR="00234104">
        <w:rPr>
          <w:rFonts w:hint="eastAsia"/>
        </w:rPr>
        <w:t>.</w:t>
      </w:r>
      <w:r w:rsidRPr="003B0E02">
        <w:t>\CAR_STM32F103C6\MDK-ARM\CAR_STM32F103C6</w:t>
      </w:r>
      <w:r w:rsidRPr="003B0E02">
        <w:rPr>
          <w:rFonts w:hint="eastAsia"/>
        </w:rPr>
        <w:t>\</w:t>
      </w:r>
      <w:r w:rsidRPr="003B0E02">
        <w:t>CAR_STM32F103C6.hex</w:t>
      </w:r>
      <w:r w:rsidRPr="003B0E02">
        <w:rPr>
          <w:rFonts w:hint="eastAsia"/>
        </w:rPr>
        <w:t>”。</w:t>
      </w:r>
    </w:p>
    <w:p w14:paraId="34D11B30" w14:textId="568CD32E" w:rsidR="00E013BC" w:rsidRPr="003B0E02" w:rsidRDefault="001A717B" w:rsidP="00E013BC">
      <w:pPr>
        <w:ind w:firstLineChars="83" w:firstLine="199"/>
        <w:jc w:val="left"/>
      </w:pPr>
      <w:r w:rsidRPr="001A717B">
        <w:rPr>
          <w:noProof/>
        </w:rPr>
        <w:drawing>
          <wp:inline distT="0" distB="0" distL="0" distR="0" wp14:anchorId="738E7488" wp14:editId="7CC60763">
            <wp:extent cx="5274310" cy="2289175"/>
            <wp:effectExtent l="0" t="0" r="2540" b="0"/>
            <wp:docPr id="4" name="图片 4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14D0" w14:textId="19962F8F" w:rsidR="003B0E02" w:rsidRPr="003B0E02" w:rsidRDefault="00E013BC" w:rsidP="00234104">
      <w:pPr>
        <w:ind w:firstLineChars="0" w:firstLine="0"/>
      </w:pPr>
      <w:r w:rsidRPr="00E013BC">
        <w:rPr>
          <w:noProof/>
        </w:rPr>
        <w:drawing>
          <wp:inline distT="0" distB="0" distL="0" distR="0" wp14:anchorId="31AB4609" wp14:editId="20F7AA67">
            <wp:extent cx="5274310" cy="852170"/>
            <wp:effectExtent l="0" t="0" r="2540" b="508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0219" w14:textId="77777777" w:rsidR="003B0E02" w:rsidRPr="003B0E02" w:rsidRDefault="003B0E02" w:rsidP="00234104">
      <w:pPr>
        <w:ind w:firstLineChars="0" w:firstLine="0"/>
      </w:pPr>
      <w:r w:rsidRPr="003B0E02">
        <w:rPr>
          <w:rFonts w:hint="eastAsia"/>
        </w:rPr>
        <w:t>2</w:t>
      </w:r>
      <w:r w:rsidRPr="003B0E02">
        <w:t>.</w:t>
      </w:r>
      <w:r w:rsidRPr="003B0E02">
        <w:rPr>
          <w:rFonts w:hint="eastAsia"/>
        </w:rPr>
        <w:t>改写源代码</w:t>
      </w:r>
    </w:p>
    <w:p w14:paraId="709E53A6" w14:textId="77777777" w:rsidR="00234104" w:rsidRDefault="003B0E02" w:rsidP="00234104">
      <w:pPr>
        <w:ind w:firstLine="480"/>
        <w:jc w:val="left"/>
      </w:pPr>
      <w:r w:rsidRPr="003B0E02">
        <w:rPr>
          <w:rFonts w:hint="eastAsia"/>
        </w:rPr>
        <w:t>根据网址</w:t>
      </w:r>
    </w:p>
    <w:p w14:paraId="77999AD8" w14:textId="0C536092" w:rsidR="003B0E02" w:rsidRPr="003B0E02" w:rsidRDefault="00000000" w:rsidP="00234104">
      <w:pPr>
        <w:ind w:firstLine="480"/>
        <w:jc w:val="left"/>
      </w:pPr>
      <w:hyperlink r:id="rId10" w:history="1">
        <w:r w:rsidR="00234104" w:rsidRPr="00395F3E">
          <w:rPr>
            <w:rStyle w:val="a9"/>
            <w:rFonts w:ascii="宋体" w:hAnsi="宋体"/>
            <w:szCs w:val="24"/>
          </w:rPr>
          <w:t>https://blog.csdn.net/qq_40499719/article/details/81267895</w:t>
        </w:r>
      </w:hyperlink>
      <w:r w:rsidR="003B0E02" w:rsidRPr="003B0E02">
        <w:rPr>
          <w:rFonts w:hint="eastAsia"/>
        </w:rPr>
        <w:t>理解舵机代码，如下图所示，打开“</w:t>
      </w:r>
      <w:r w:rsidR="003B0E02" w:rsidRPr="003B0E02">
        <w:t>T</w:t>
      </w:r>
      <w:r w:rsidR="003B0E02" w:rsidRPr="003B0E02">
        <w:rPr>
          <w:rFonts w:hint="eastAsia"/>
        </w:rPr>
        <w:t>ask</w:t>
      </w:r>
      <w:r w:rsidR="003B0E02" w:rsidRPr="003B0E02">
        <w:t>”</w:t>
      </w:r>
      <w:r w:rsidR="003B0E02" w:rsidRPr="003B0E02">
        <w:rPr>
          <w:rFonts w:hint="eastAsia"/>
        </w:rPr>
        <w:t>里的“</w:t>
      </w:r>
      <w:r w:rsidR="003B0E02" w:rsidRPr="003B0E02">
        <w:rPr>
          <w:rFonts w:hint="eastAsia"/>
        </w:rPr>
        <w:t>chassis_task.c</w:t>
      </w:r>
      <w:r w:rsidR="003B0E02" w:rsidRPr="003B0E02">
        <w:rPr>
          <w:rFonts w:hint="eastAsia"/>
        </w:rPr>
        <w:t>”文件，改写</w:t>
      </w:r>
      <w:r w:rsidR="003B0E02" w:rsidRPr="003B0E02">
        <w:rPr>
          <w:rFonts w:hint="eastAsia"/>
        </w:rPr>
        <w:t>while</w:t>
      </w:r>
      <w:r w:rsidR="003B0E02" w:rsidRPr="003B0E02">
        <w:rPr>
          <w:rFonts w:hint="eastAsia"/>
        </w:rPr>
        <w:t>（</w:t>
      </w:r>
      <w:r w:rsidR="003B0E02" w:rsidRPr="003B0E02">
        <w:rPr>
          <w:rFonts w:hint="eastAsia"/>
        </w:rPr>
        <w:t>1</w:t>
      </w:r>
      <w:r w:rsidR="003B0E02" w:rsidRPr="003B0E02">
        <w:rPr>
          <w:rFonts w:hint="eastAsia"/>
        </w:rPr>
        <w:t>）里的舵机转动代码（</w:t>
      </w:r>
      <w:r w:rsidR="003B0E02" w:rsidRPr="003B0E02">
        <w:rPr>
          <w:rFonts w:hint="eastAsia"/>
          <w:color w:val="000000" w:themeColor="text1"/>
        </w:rPr>
        <w:t>比如改写成按</w:t>
      </w:r>
      <w:r w:rsidR="003B0E02" w:rsidRPr="003B0E02">
        <w:rPr>
          <w:rFonts w:hint="eastAsia"/>
          <w:color w:val="000000" w:themeColor="text1"/>
        </w:rPr>
        <w:t>9</w:t>
      </w:r>
      <w:r w:rsidR="003B0E02" w:rsidRPr="003B0E02">
        <w:rPr>
          <w:color w:val="000000" w:themeColor="text1"/>
        </w:rPr>
        <w:t>0</w:t>
      </w:r>
      <w:r w:rsidR="003B0E02" w:rsidRPr="003B0E02">
        <w:rPr>
          <w:rFonts w:hint="eastAsia"/>
          <w:color w:val="000000" w:themeColor="text1"/>
        </w:rPr>
        <w:t>°→</w:t>
      </w:r>
      <w:r w:rsidR="003B0E02" w:rsidRPr="003B0E02">
        <w:rPr>
          <w:color w:val="000000" w:themeColor="text1"/>
        </w:rPr>
        <w:t>50</w:t>
      </w:r>
      <w:r w:rsidR="003B0E02" w:rsidRPr="003B0E02">
        <w:rPr>
          <w:rFonts w:hint="eastAsia"/>
          <w:color w:val="000000" w:themeColor="text1"/>
        </w:rPr>
        <w:t>°→</w:t>
      </w:r>
      <w:r w:rsidR="003B0E02" w:rsidRPr="003B0E02">
        <w:rPr>
          <w:color w:val="000000" w:themeColor="text1"/>
        </w:rPr>
        <w:t>140</w:t>
      </w:r>
      <w:r w:rsidR="003B0E02" w:rsidRPr="003B0E02">
        <w:rPr>
          <w:rFonts w:hint="eastAsia"/>
          <w:color w:val="000000" w:themeColor="text1"/>
        </w:rPr>
        <w:t>°→</w:t>
      </w:r>
      <w:r w:rsidR="003B0E02" w:rsidRPr="003B0E02">
        <w:rPr>
          <w:color w:val="000000" w:themeColor="text1"/>
        </w:rPr>
        <w:t>……</w:t>
      </w:r>
      <w:r w:rsidR="003B0E02" w:rsidRPr="003B0E02">
        <w:rPr>
          <w:rFonts w:hint="eastAsia"/>
          <w:color w:val="000000" w:themeColor="text1"/>
        </w:rPr>
        <w:t>的设定转动，转动角度随意，</w:t>
      </w:r>
      <w:r w:rsidR="003B0E02" w:rsidRPr="001A717B">
        <w:rPr>
          <w:rFonts w:hint="eastAsia"/>
        </w:rPr>
        <w:t>但注意由于机械结构的限制，实际可能只能够在</w:t>
      </w:r>
      <w:r w:rsidR="003B0E02" w:rsidRPr="001A717B">
        <w:t>30</w:t>
      </w:r>
      <w:r w:rsidR="003B0E02" w:rsidRPr="001A717B">
        <w:rPr>
          <w:rFonts w:hint="eastAsia"/>
        </w:rPr>
        <w:t>°→</w:t>
      </w:r>
      <w:r w:rsidR="003B0E02" w:rsidRPr="001A717B">
        <w:rPr>
          <w:rFonts w:hint="eastAsia"/>
        </w:rPr>
        <w:t>1</w:t>
      </w:r>
      <w:r w:rsidR="003B0E02" w:rsidRPr="001A717B">
        <w:t>50</w:t>
      </w:r>
      <w:r w:rsidR="003B0E02" w:rsidRPr="001A717B">
        <w:rPr>
          <w:rFonts w:hint="eastAsia"/>
        </w:rPr>
        <w:t>°的范围里转动，需要提前试出转动范围，防止损坏电机</w:t>
      </w:r>
      <w:r w:rsidR="003B0E02" w:rsidRPr="003B0E02">
        <w:rPr>
          <w:rFonts w:hint="eastAsia"/>
        </w:rPr>
        <w:t>），并拍照记录舵机的实际转动效果。</w:t>
      </w:r>
    </w:p>
    <w:p w14:paraId="5AD637CB" w14:textId="77777777" w:rsidR="003B0E02" w:rsidRPr="003B0E02" w:rsidRDefault="003B0E02" w:rsidP="002E5148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61C3B95" wp14:editId="47B415CC">
            <wp:extent cx="4166961" cy="2467267"/>
            <wp:effectExtent l="0" t="0" r="5080" b="952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951" cy="24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532A" w14:textId="77777777" w:rsidR="003B0E02" w:rsidRPr="00B57264" w:rsidRDefault="003B0E02" w:rsidP="003B0E02">
      <w:pPr>
        <w:ind w:firstLine="480"/>
      </w:pPr>
      <w:r w:rsidRPr="00B57264">
        <w:rPr>
          <w:rFonts w:hint="eastAsia"/>
        </w:rPr>
        <w:t>更改完程序后需要按一下</w:t>
      </w:r>
      <w:r w:rsidRPr="00B57264">
        <w:rPr>
          <w:rFonts w:hint="eastAsia"/>
        </w:rPr>
        <w:t>F</w:t>
      </w:r>
      <w:r w:rsidRPr="00B57264">
        <w:t>7</w:t>
      </w:r>
      <w:r w:rsidRPr="00B57264">
        <w:rPr>
          <w:rFonts w:hint="eastAsia"/>
        </w:rPr>
        <w:t>重新编译一下，才能将</w:t>
      </w:r>
      <w:r w:rsidRPr="00B57264">
        <w:rPr>
          <w:rFonts w:hint="eastAsia"/>
        </w:rPr>
        <w:t>hex</w:t>
      </w:r>
      <w:r w:rsidRPr="00B57264">
        <w:rPr>
          <w:rFonts w:hint="eastAsia"/>
        </w:rPr>
        <w:t>文件更新，如果是笔记本有冲突点击左上角的编译按键。</w:t>
      </w:r>
    </w:p>
    <w:p w14:paraId="40759588" w14:textId="1B355822" w:rsidR="003B0E02" w:rsidRPr="003B0E02" w:rsidRDefault="003B0E02" w:rsidP="00CF75E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C7CB86F" wp14:editId="11C1BCDE">
            <wp:extent cx="3284855" cy="2302329"/>
            <wp:effectExtent l="0" t="0" r="0" b="3175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 rotWithShape="1">
                    <a:blip r:embed="rId12"/>
                    <a:srcRect b="19694"/>
                    <a:stretch/>
                  </pic:blipFill>
                  <pic:spPr bwMode="auto">
                    <a:xfrm>
                      <a:off x="0" y="0"/>
                      <a:ext cx="3286330" cy="230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660D0" w14:textId="77777777" w:rsidR="003B0E02" w:rsidRPr="003B0E02" w:rsidRDefault="003B0E02" w:rsidP="00B57264">
      <w:pPr>
        <w:ind w:firstLineChars="0" w:firstLine="0"/>
      </w:pPr>
      <w:r w:rsidRPr="003B0E02">
        <w:rPr>
          <w:rFonts w:hint="eastAsia"/>
        </w:rPr>
        <w:t>3</w:t>
      </w:r>
      <w:r w:rsidRPr="003B0E02">
        <w:t>.</w:t>
      </w:r>
      <w:r w:rsidRPr="003B0E02">
        <w:rPr>
          <w:rFonts w:hint="eastAsia"/>
        </w:rPr>
        <w:t>强化对舵机的理解（选做）</w:t>
      </w:r>
    </w:p>
    <w:p w14:paraId="7BED06AB" w14:textId="01BCB7AD" w:rsidR="003B0E02" w:rsidRPr="003B0E02" w:rsidRDefault="003B0E02" w:rsidP="003B0E02">
      <w:pPr>
        <w:ind w:firstLine="480"/>
      </w:pPr>
      <w:r w:rsidRPr="003B0E02">
        <w:rPr>
          <w:rFonts w:hint="eastAsia"/>
        </w:rPr>
        <w:t>打开“</w:t>
      </w:r>
      <w:r w:rsidRPr="003B0E02">
        <w:rPr>
          <w:rFonts w:hint="eastAsia"/>
        </w:rPr>
        <w:t>Application/</w:t>
      </w:r>
      <w:r w:rsidRPr="003B0E02">
        <w:t>U</w:t>
      </w:r>
      <w:r w:rsidRPr="003B0E02">
        <w:rPr>
          <w:rFonts w:hint="eastAsia"/>
        </w:rPr>
        <w:t>ser</w:t>
      </w:r>
      <w:r w:rsidRPr="003B0E02">
        <w:t>/C</w:t>
      </w:r>
      <w:r w:rsidRPr="003B0E02">
        <w:rPr>
          <w:rFonts w:hint="eastAsia"/>
        </w:rPr>
        <w:t>ore</w:t>
      </w:r>
      <w:r w:rsidRPr="003B0E02">
        <w:rPr>
          <w:rFonts w:hint="eastAsia"/>
        </w:rPr>
        <w:t>”里的“</w:t>
      </w:r>
      <w:r w:rsidRPr="003B0E02">
        <w:rPr>
          <w:rFonts w:hint="eastAsia"/>
        </w:rPr>
        <w:t>tim.c</w:t>
      </w:r>
      <w:r w:rsidRPr="003B0E02">
        <w:rPr>
          <w:rFonts w:hint="eastAsia"/>
        </w:rPr>
        <w:t>”文件</w:t>
      </w:r>
    </w:p>
    <w:p w14:paraId="4F25B8BE" w14:textId="77777777" w:rsidR="003B0E02" w:rsidRPr="003B0E02" w:rsidRDefault="003B0E02" w:rsidP="002E514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D12B6A9" wp14:editId="4782C9EB">
            <wp:extent cx="4421959" cy="2110892"/>
            <wp:effectExtent l="0" t="0" r="0" b="381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6682" cy="21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3D24" w14:textId="77777777" w:rsidR="003B0E02" w:rsidRPr="003B0E02" w:rsidRDefault="003B0E02" w:rsidP="003B0E02">
      <w:pPr>
        <w:ind w:firstLine="480"/>
      </w:pPr>
      <w:r w:rsidRPr="003B0E02">
        <w:rPr>
          <w:rFonts w:hint="eastAsia"/>
        </w:rPr>
        <w:t>将“</w:t>
      </w:r>
      <w:r w:rsidRPr="003B0E02">
        <w:t>htim1.Init.Prescaler</w:t>
      </w:r>
      <w:r w:rsidRPr="003B0E02">
        <w:rPr>
          <w:rFonts w:hint="eastAsia"/>
        </w:rPr>
        <w:t>”与“</w:t>
      </w:r>
      <w:r w:rsidRPr="003B0E02">
        <w:t>htim1.Init.Period”</w:t>
      </w:r>
      <w:r w:rsidRPr="003B0E02">
        <w:rPr>
          <w:rFonts w:hint="eastAsia"/>
        </w:rPr>
        <w:t>的值分别改为“</w:t>
      </w:r>
      <w:r w:rsidRPr="003B0E02">
        <w:t>720-1”</w:t>
      </w:r>
      <w:r w:rsidRPr="003B0E02">
        <w:rPr>
          <w:rFonts w:hint="eastAsia"/>
        </w:rPr>
        <w:t>与“</w:t>
      </w:r>
      <w:r w:rsidRPr="003B0E02">
        <w:rPr>
          <w:rFonts w:hint="eastAsia"/>
        </w:rPr>
        <w:t>2</w:t>
      </w:r>
      <w:r w:rsidRPr="003B0E02">
        <w:t>000-</w:t>
      </w:r>
      <w:r w:rsidRPr="003B0E02">
        <w:lastRenderedPageBreak/>
        <w:t>1</w:t>
      </w:r>
      <w:r w:rsidRPr="003B0E02">
        <w:rPr>
          <w:rFonts w:hint="eastAsia"/>
        </w:rPr>
        <w:t>”</w:t>
      </w:r>
      <w:r w:rsidRPr="003B0E02">
        <w:rPr>
          <w:rFonts w:hint="eastAsia"/>
        </w:rPr>
        <w:t>,</w:t>
      </w:r>
      <w:r w:rsidRPr="003B0E02">
        <w:rPr>
          <w:rFonts w:hint="eastAsia"/>
        </w:rPr>
        <w:t>寻找此时的</w:t>
      </w:r>
      <w:r w:rsidRPr="003B0E02">
        <w:rPr>
          <w:rFonts w:hint="eastAsia"/>
        </w:rPr>
        <w:t>9</w:t>
      </w:r>
      <w:r w:rsidRPr="003B0E02">
        <w:t>0</w:t>
      </w:r>
      <w:r w:rsidRPr="003B0E02">
        <w:rPr>
          <w:rFonts w:hint="eastAsia"/>
        </w:rPr>
        <w:t>°、</w:t>
      </w:r>
      <w:r w:rsidRPr="003B0E02">
        <w:rPr>
          <w:rFonts w:hint="eastAsia"/>
        </w:rPr>
        <w:t>6</w:t>
      </w:r>
      <w:r w:rsidRPr="003B0E02">
        <w:t>0</w:t>
      </w:r>
      <w:r w:rsidRPr="003B0E02">
        <w:rPr>
          <w:rFonts w:hint="eastAsia"/>
        </w:rPr>
        <w:t>°对应的“</w:t>
      </w:r>
      <w:r w:rsidRPr="003B0E02">
        <w:rPr>
          <w:rFonts w:hint="eastAsia"/>
        </w:rPr>
        <w:t>chassis_task.c</w:t>
      </w:r>
      <w:r w:rsidRPr="003B0E02">
        <w:rPr>
          <w:rFonts w:hint="eastAsia"/>
        </w:rPr>
        <w:t>”程序里的“</w:t>
      </w:r>
      <w:r w:rsidRPr="003B0E02">
        <w:t>pwm_value”</w:t>
      </w:r>
      <w:r w:rsidRPr="003B0E02">
        <w:rPr>
          <w:rFonts w:hint="eastAsia"/>
        </w:rPr>
        <w:t>大概是多少（</w:t>
      </w:r>
      <w:r w:rsidRPr="003B0E02">
        <w:rPr>
          <w:rFonts w:hint="eastAsia"/>
          <w:color w:val="FF0000"/>
        </w:rPr>
        <w:t>此时</w:t>
      </w:r>
      <w:r w:rsidRPr="003B0E02">
        <w:rPr>
          <w:rFonts w:hint="eastAsia"/>
          <w:color w:val="FF0000"/>
        </w:rPr>
        <w:t>1</w:t>
      </w:r>
      <w:r w:rsidRPr="003B0E02">
        <w:rPr>
          <w:color w:val="FF0000"/>
        </w:rPr>
        <w:t>500</w:t>
      </w:r>
      <w:r w:rsidRPr="003B0E02">
        <w:rPr>
          <w:rFonts w:hint="eastAsia"/>
          <w:color w:val="FF0000"/>
        </w:rPr>
        <w:t>已经</w:t>
      </w:r>
      <w:r w:rsidRPr="003B0E02">
        <w:rPr>
          <w:rFonts w:hint="eastAsia"/>
          <w:color w:val="FF0000"/>
        </w:rPr>
        <w:t>1</w:t>
      </w:r>
      <w:r w:rsidRPr="003B0E02">
        <w:rPr>
          <w:color w:val="FF0000"/>
        </w:rPr>
        <w:t>00%</w:t>
      </w:r>
      <w:r w:rsidRPr="003B0E02">
        <w:rPr>
          <w:rFonts w:hint="eastAsia"/>
          <w:color w:val="FF0000"/>
        </w:rPr>
        <w:t>不对应</w:t>
      </w:r>
      <w:r w:rsidRPr="003B0E02">
        <w:rPr>
          <w:rFonts w:hint="eastAsia"/>
          <w:color w:val="FF0000"/>
        </w:rPr>
        <w:t>9</w:t>
      </w:r>
      <w:r w:rsidRPr="003B0E02">
        <w:rPr>
          <w:color w:val="FF0000"/>
        </w:rPr>
        <w:t>0</w:t>
      </w:r>
      <w:r w:rsidRPr="003B0E02">
        <w:rPr>
          <w:rFonts w:hint="eastAsia"/>
          <w:color w:val="FF0000"/>
        </w:rPr>
        <w:t>°了</w:t>
      </w:r>
      <w:r w:rsidRPr="003B0E02">
        <w:rPr>
          <w:rFonts w:hint="eastAsia"/>
        </w:rPr>
        <w:t>）</w:t>
      </w:r>
    </w:p>
    <w:p w14:paraId="638F9266" w14:textId="77777777" w:rsidR="003B0E02" w:rsidRPr="003B0E02" w:rsidRDefault="003B0E02" w:rsidP="002E514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B250E5C" wp14:editId="27A494FF">
            <wp:extent cx="3457575" cy="1247281"/>
            <wp:effectExtent l="0" t="0" r="0" b="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/>
                  </pic:nvPicPr>
                  <pic:blipFill rotWithShape="1">
                    <a:blip r:embed="rId14"/>
                    <a:srcRect t="24476" b="12686"/>
                    <a:stretch/>
                  </pic:blipFill>
                  <pic:spPr bwMode="auto">
                    <a:xfrm>
                      <a:off x="0" y="0"/>
                      <a:ext cx="3497994" cy="126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04ADE" w14:textId="77777777" w:rsidR="003B0E02" w:rsidRPr="003B0E02" w:rsidRDefault="003B0E02" w:rsidP="003B0E02">
      <w:pPr>
        <w:ind w:firstLine="480"/>
      </w:pPr>
      <w:r w:rsidRPr="003B0E02">
        <w:rPr>
          <w:rFonts w:hint="eastAsia"/>
        </w:rPr>
        <w:t>再将“</w:t>
      </w:r>
      <w:r w:rsidRPr="003B0E02">
        <w:t>htim1.Init.Prescaler</w:t>
      </w:r>
      <w:r w:rsidRPr="003B0E02">
        <w:rPr>
          <w:rFonts w:hint="eastAsia"/>
        </w:rPr>
        <w:t>”与“</w:t>
      </w:r>
      <w:r w:rsidRPr="003B0E02">
        <w:t>htim1.Init.Period”</w:t>
      </w:r>
      <w:r w:rsidRPr="003B0E02">
        <w:rPr>
          <w:rFonts w:hint="eastAsia"/>
        </w:rPr>
        <w:t>的值分别改为“</w:t>
      </w:r>
      <w:r w:rsidRPr="003B0E02">
        <w:t>7200-1”</w:t>
      </w:r>
      <w:r w:rsidRPr="003B0E02">
        <w:rPr>
          <w:rFonts w:hint="eastAsia"/>
        </w:rPr>
        <w:t>与“</w:t>
      </w:r>
      <w:r w:rsidRPr="003B0E02">
        <w:rPr>
          <w:rFonts w:hint="eastAsia"/>
        </w:rPr>
        <w:t>2</w:t>
      </w:r>
      <w:r w:rsidRPr="003B0E02">
        <w:t>00-1</w:t>
      </w:r>
      <w:r w:rsidRPr="003B0E02">
        <w:rPr>
          <w:rFonts w:hint="eastAsia"/>
        </w:rPr>
        <w:t>”，重新寻找</w:t>
      </w:r>
      <w:r w:rsidRPr="003B0E02">
        <w:rPr>
          <w:rFonts w:hint="eastAsia"/>
        </w:rPr>
        <w:t>9</w:t>
      </w:r>
      <w:r w:rsidRPr="003B0E02">
        <w:t>0</w:t>
      </w:r>
      <w:r w:rsidRPr="003B0E02">
        <w:rPr>
          <w:rFonts w:hint="eastAsia"/>
        </w:rPr>
        <w:t>°、</w:t>
      </w:r>
      <w:r w:rsidRPr="003B0E02">
        <w:rPr>
          <w:rFonts w:hint="eastAsia"/>
        </w:rPr>
        <w:t>6</w:t>
      </w:r>
      <w:r w:rsidRPr="003B0E02">
        <w:t>0</w:t>
      </w:r>
      <w:r w:rsidRPr="003B0E02">
        <w:rPr>
          <w:rFonts w:hint="eastAsia"/>
        </w:rPr>
        <w:t>°对应的“</w:t>
      </w:r>
      <w:r w:rsidRPr="003B0E02">
        <w:t>pwm_value”</w:t>
      </w:r>
      <w:r w:rsidRPr="003B0E02">
        <w:rPr>
          <w:rFonts w:hint="eastAsia"/>
        </w:rPr>
        <w:t>的数值。</w:t>
      </w:r>
    </w:p>
    <w:p w14:paraId="07D85821" w14:textId="626F9FE4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实验过程与实验结果</w:t>
      </w:r>
    </w:p>
    <w:p w14:paraId="2F0B38AF" w14:textId="77777777" w:rsidR="00EE2031" w:rsidRDefault="009F1EBD" w:rsidP="00C86BB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 w:rsidR="00203E48">
        <w:rPr>
          <w:rFonts w:hint="eastAsia"/>
        </w:rPr>
        <w:t>原始代码</w:t>
      </w:r>
      <w:r>
        <w:rPr>
          <w:rFonts w:hint="eastAsia"/>
        </w:rPr>
        <w:t>中对应的舵机角度就是</w:t>
      </w:r>
      <w:r>
        <w:rPr>
          <w:rFonts w:hint="eastAsia"/>
        </w:rPr>
        <w:t>90</w:t>
      </w:r>
      <w:r>
        <w:rPr>
          <w:rFonts w:hint="eastAsia"/>
        </w:rPr>
        <w:t>°，看不出效果，所以</w:t>
      </w:r>
      <w:r w:rsidR="007C5641">
        <w:rPr>
          <w:rFonts w:hint="eastAsia"/>
        </w:rPr>
        <w:t>对其稍微调整后，</w:t>
      </w:r>
      <w:r w:rsidR="008378EB">
        <w:rPr>
          <w:rFonts w:hint="eastAsia"/>
        </w:rPr>
        <w:t>其效果</w:t>
      </w:r>
      <w:r w:rsidR="007C5641">
        <w:rPr>
          <w:rFonts w:hint="eastAsia"/>
        </w:rPr>
        <w:t>变为</w:t>
      </w:r>
      <w:r w:rsidR="00DB35B6">
        <w:rPr>
          <w:rFonts w:hint="eastAsia"/>
        </w:rPr>
        <w:t>旋转两个角度，</w:t>
      </w:r>
      <w:r w:rsidR="008378EB">
        <w:rPr>
          <w:rFonts w:hint="eastAsia"/>
        </w:rPr>
        <w:t>间隔</w:t>
      </w:r>
      <w:r w:rsidR="001430DA">
        <w:rPr>
          <w:rFonts w:hint="eastAsia"/>
        </w:rPr>
        <w:t>2</w:t>
      </w:r>
      <w:r w:rsidR="008378EB">
        <w:rPr>
          <w:rFonts w:hint="eastAsia"/>
        </w:rPr>
        <w:t>s</w:t>
      </w:r>
      <w:r w:rsidR="00C344B3">
        <w:rPr>
          <w:rFonts w:hint="eastAsia"/>
        </w:rPr>
        <w:t>，效果如下：</w:t>
      </w:r>
    </w:p>
    <w:p w14:paraId="36A1936B" w14:textId="07FA7829" w:rsidR="000B022C" w:rsidRDefault="00E80E65" w:rsidP="00E80E6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F9A2822" wp14:editId="6AB7AE51">
            <wp:extent cx="3859182" cy="2519203"/>
            <wp:effectExtent l="0" t="0" r="8255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813" cy="25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D3F">
        <w:t>(</w:t>
      </w:r>
      <w:r w:rsidR="00C05D3F">
        <w:rPr>
          <w:rFonts w:hint="eastAsia"/>
        </w:rPr>
        <w:t>视频已删除</w:t>
      </w:r>
      <w:r w:rsidR="00C05D3F">
        <w:t>)</w:t>
      </w:r>
    </w:p>
    <w:p w14:paraId="358409DB" w14:textId="77777777" w:rsidR="001D7992" w:rsidRDefault="009A008F" w:rsidP="00C86BB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此时要修改</w:t>
      </w:r>
      <w:r w:rsidR="006A6C20">
        <w:rPr>
          <w:rFonts w:hint="eastAsia"/>
        </w:rPr>
        <w:t>chassis</w:t>
      </w:r>
      <w:r w:rsidR="006A6C20">
        <w:t>_task.</w:t>
      </w:r>
      <w:r w:rsidR="006A6C20">
        <w:rPr>
          <w:rFonts w:hint="eastAsia"/>
        </w:rPr>
        <w:t>c</w:t>
      </w:r>
      <w:r w:rsidR="006A6C20">
        <w:rPr>
          <w:rFonts w:hint="eastAsia"/>
        </w:rPr>
        <w:t>文件中</w:t>
      </w:r>
      <w:r w:rsidR="00967CE4" w:rsidRPr="002F6FCE">
        <w:rPr>
          <w:rFonts w:ascii="Consolas" w:hAnsi="Consolas"/>
        </w:rPr>
        <w:t>set_servo(1500);</w:t>
      </w:r>
      <w:r w:rsidR="006A6C20">
        <w:rPr>
          <w:rFonts w:hint="eastAsia"/>
        </w:rPr>
        <w:t>的值，</w:t>
      </w:r>
      <w:r w:rsidR="00CB022E">
        <w:rPr>
          <w:rFonts w:hint="eastAsia"/>
        </w:rPr>
        <w:t>以使舵机转到不同的角度。但是为什么</w:t>
      </w:r>
      <w:r w:rsidR="00CB022E">
        <w:rPr>
          <w:rFonts w:hint="eastAsia"/>
        </w:rPr>
        <w:t>1500</w:t>
      </w:r>
      <w:r w:rsidR="00CB022E">
        <w:rPr>
          <w:rFonts w:hint="eastAsia"/>
        </w:rPr>
        <w:t>对应</w:t>
      </w:r>
      <w:r w:rsidR="002F6FCE">
        <w:rPr>
          <w:rFonts w:hint="eastAsia"/>
        </w:rPr>
        <w:t>的是</w:t>
      </w:r>
      <w:r w:rsidR="002F6FCE">
        <w:rPr>
          <w:rFonts w:hint="eastAsia"/>
        </w:rPr>
        <w:t>90</w:t>
      </w:r>
      <w:r w:rsidR="002F6FCE">
        <w:rPr>
          <w:rFonts w:hint="eastAsia"/>
        </w:rPr>
        <w:t>°呢</w:t>
      </w:r>
      <w:r w:rsidR="001D7992">
        <w:rPr>
          <w:rFonts w:hint="eastAsia"/>
        </w:rPr>
        <w:t>？</w:t>
      </w:r>
    </w:p>
    <w:p w14:paraId="0BC8FA87" w14:textId="77777777" w:rsidR="00405230" w:rsidRDefault="002F6FCE" w:rsidP="001D7992">
      <w:pPr>
        <w:pStyle w:val="aa"/>
        <w:ind w:left="360" w:firstLineChars="0" w:firstLine="0"/>
      </w:pPr>
      <w:r>
        <w:rPr>
          <w:rFonts w:hint="eastAsia"/>
        </w:rPr>
        <w:t>根据</w:t>
      </w:r>
      <w:r w:rsidR="001D7992">
        <w:rPr>
          <w:rFonts w:hint="eastAsia"/>
        </w:rPr>
        <w:t>这篇</w:t>
      </w:r>
      <w:r w:rsidR="001D7992">
        <w:rPr>
          <w:rFonts w:hint="eastAsia"/>
        </w:rPr>
        <w:t>csdn</w:t>
      </w:r>
      <w:r w:rsidR="001D7992">
        <w:rPr>
          <w:rFonts w:hint="eastAsia"/>
        </w:rPr>
        <w:t>博客</w:t>
      </w:r>
      <w:r>
        <w:rPr>
          <w:rFonts w:hint="eastAsia"/>
        </w:rPr>
        <w:t>可知，在</w:t>
      </w:r>
      <w:r w:rsidR="008836CD">
        <w:rPr>
          <w:rFonts w:hint="eastAsia"/>
        </w:rPr>
        <w:t>PWM</w:t>
      </w:r>
      <w:r w:rsidR="005F4982">
        <w:rPr>
          <w:rFonts w:hint="eastAsia"/>
        </w:rPr>
        <w:t>信号频率为</w:t>
      </w:r>
      <w:r w:rsidR="005F4982">
        <w:rPr>
          <w:rFonts w:hint="eastAsia"/>
        </w:rPr>
        <w:t>50Hz</w:t>
      </w:r>
      <w:r w:rsidR="005F4982">
        <w:rPr>
          <w:rFonts w:hint="eastAsia"/>
        </w:rPr>
        <w:t>时，脉冲宽度</w:t>
      </w:r>
      <w:r w:rsidR="00F76255">
        <w:rPr>
          <w:rFonts w:hint="eastAsia"/>
        </w:rPr>
        <w:t>15</w:t>
      </w:r>
      <w:r w:rsidR="00811D20">
        <w:rPr>
          <w:rFonts w:hint="eastAsia"/>
        </w:rPr>
        <w:t>00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s</m:t>
        </m:r>
      </m:oMath>
      <w:r w:rsidR="00811D20">
        <w:rPr>
          <w:rFonts w:hint="eastAsia"/>
        </w:rPr>
        <w:t>，</w:t>
      </w:r>
      <w:r w:rsidR="00F76255">
        <w:rPr>
          <w:rFonts w:hint="eastAsia"/>
        </w:rPr>
        <w:t>其占空比就</w:t>
      </w:r>
      <w:r w:rsidR="00811D20">
        <w:rPr>
          <w:rFonts w:hint="eastAsia"/>
        </w:rPr>
        <w:t>对应</w:t>
      </w:r>
      <w:r w:rsidR="00811D20">
        <w:rPr>
          <w:rFonts w:hint="eastAsia"/>
        </w:rPr>
        <w:t>90</w:t>
      </w:r>
      <w:r w:rsidR="00811D20">
        <w:rPr>
          <w:rFonts w:hint="eastAsia"/>
        </w:rPr>
        <w:t>°。</w:t>
      </w:r>
    </w:p>
    <w:p w14:paraId="7FBB4C24" w14:textId="40B0EAAB" w:rsidR="00405230" w:rsidRDefault="00405230" w:rsidP="00405230">
      <w:pPr>
        <w:pStyle w:val="aa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A6A7D3" wp14:editId="05935A23">
            <wp:extent cx="2442143" cy="1880856"/>
            <wp:effectExtent l="0" t="0" r="0" b="571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525" cy="188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5D7B" w14:textId="05810CEE" w:rsidR="00C86BB7" w:rsidRDefault="00811D20" w:rsidP="001D7992">
      <w:pPr>
        <w:pStyle w:val="aa"/>
        <w:ind w:left="360" w:firstLineChars="0" w:firstLine="0"/>
        <w:rPr>
          <w:rFonts w:ascii="Cambria Math" w:hAnsi="Cambria Math"/>
        </w:rPr>
      </w:pPr>
      <w:r>
        <w:rPr>
          <w:rFonts w:hint="eastAsia"/>
        </w:rPr>
        <w:t>因此按照</w:t>
      </w:r>
      <w:r w:rsidR="00405230">
        <w:rPr>
          <w:rFonts w:hint="eastAsia"/>
        </w:rPr>
        <w:t>该</w:t>
      </w:r>
      <w:r>
        <w:rPr>
          <w:rFonts w:hint="eastAsia"/>
        </w:rPr>
        <w:t>表，即可知</w:t>
      </w:r>
      <w:r w:rsidR="00D003A6">
        <w:rPr>
          <w:rFonts w:hint="eastAsia"/>
        </w:rPr>
        <w:t>45</w:t>
      </w:r>
      <w:r w:rsidR="00D003A6">
        <w:rPr>
          <w:rFonts w:hint="eastAsia"/>
        </w:rPr>
        <w:t>°</w:t>
      </w:r>
      <w:r w:rsidR="009E66A7">
        <w:rPr>
          <w:rFonts w:hint="eastAsia"/>
        </w:rPr>
        <w:t>和</w:t>
      </w:r>
      <w:r w:rsidR="009E66A7">
        <w:rPr>
          <w:rFonts w:hint="eastAsia"/>
        </w:rPr>
        <w:t>135</w:t>
      </w:r>
      <w:r w:rsidR="009E66A7">
        <w:rPr>
          <w:rFonts w:hint="eastAsia"/>
        </w:rPr>
        <w:t>°</w:t>
      </w:r>
      <w:r w:rsidR="00B9007A">
        <w:rPr>
          <w:rFonts w:hint="eastAsia"/>
        </w:rPr>
        <w:t>对应的</w:t>
      </w:r>
      <w:r w:rsidR="009E66A7">
        <w:rPr>
          <w:rFonts w:hint="eastAsia"/>
        </w:rPr>
        <w:t>脉宽分别为</w:t>
      </w:r>
      <w:r w:rsidR="009E66A7">
        <w:rPr>
          <w:rFonts w:hint="eastAsia"/>
        </w:rPr>
        <w:t>1000</w:t>
      </w:r>
      <w:r w:rsidR="009E66A7" w:rsidRPr="009E66A7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μs</m:t>
        </m:r>
      </m:oMath>
      <w:r w:rsidR="009E66A7">
        <w:rPr>
          <w:rFonts w:ascii="Cambria Math" w:hAnsi="Cambria Math" w:hint="eastAsia"/>
        </w:rPr>
        <w:t>和</w:t>
      </w:r>
      <w:r w:rsidR="001D7992">
        <w:rPr>
          <w:rFonts w:ascii="Cambria Math" w:hAnsi="Cambria Math" w:hint="eastAsia"/>
        </w:rPr>
        <w:t>2000</w:t>
      </w:r>
      <w:r w:rsidR="001D7992" w:rsidRPr="001D7992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μs</m:t>
        </m:r>
      </m:oMath>
      <w:r w:rsidR="001D7992">
        <w:rPr>
          <w:rFonts w:ascii="Cambria Math" w:hAnsi="Cambria Math" w:hint="eastAsia"/>
        </w:rPr>
        <w:t>。因此我们通过以下的代码</w:t>
      </w:r>
      <w:r w:rsidR="00B9007A">
        <w:rPr>
          <w:rFonts w:ascii="Cambria Math" w:hAnsi="Cambria Math" w:hint="eastAsia"/>
        </w:rPr>
        <w:t>段</w:t>
      </w:r>
      <w:r w:rsidR="001D7992">
        <w:rPr>
          <w:rFonts w:ascii="Cambria Math" w:hAnsi="Cambria Math" w:hint="eastAsia"/>
        </w:rPr>
        <w:t>获得了如下</w:t>
      </w:r>
      <w:r w:rsidR="00B9007A">
        <w:rPr>
          <w:rFonts w:ascii="Cambria Math" w:hAnsi="Cambria Math" w:hint="eastAsia"/>
        </w:rPr>
        <w:t>视频的</w:t>
      </w:r>
      <w:r w:rsidR="001D7992">
        <w:rPr>
          <w:rFonts w:ascii="Cambria Math" w:hAnsi="Cambria Math" w:hint="eastAsia"/>
        </w:rPr>
        <w:t>效果</w:t>
      </w:r>
      <w:r w:rsidR="00B9007A">
        <w:rPr>
          <w:rFonts w:ascii="Cambria Math" w:hAnsi="Cambria Math" w:hint="eastAsia"/>
        </w:rPr>
        <w:t>：</w:t>
      </w:r>
    </w:p>
    <w:p w14:paraId="1A7879ED" w14:textId="08437841" w:rsidR="00E80E65" w:rsidRDefault="00E80E65" w:rsidP="00EA4654">
      <w:pPr>
        <w:ind w:firstLineChars="0"/>
        <w:jc w:val="center"/>
      </w:pPr>
      <w:r w:rsidRPr="00E80E65">
        <w:rPr>
          <w:noProof/>
        </w:rPr>
        <w:drawing>
          <wp:inline distT="0" distB="0" distL="0" distR="0" wp14:anchorId="48536A8C" wp14:editId="3EABC4E1">
            <wp:extent cx="2583180" cy="964104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2983" cy="9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D3F" w:rsidRPr="00C05D3F">
        <w:rPr>
          <w:rFonts w:hint="eastAsia"/>
        </w:rPr>
        <w:t>(</w:t>
      </w:r>
      <w:r w:rsidR="00C05D3F" w:rsidRPr="00C05D3F">
        <w:rPr>
          <w:rFonts w:hint="eastAsia"/>
        </w:rPr>
        <w:t>视频已删除</w:t>
      </w:r>
      <w:r w:rsidR="00C05D3F" w:rsidRPr="00C05D3F">
        <w:rPr>
          <w:rFonts w:hint="eastAsia"/>
        </w:rPr>
        <w:t>)</w:t>
      </w:r>
    </w:p>
    <w:p w14:paraId="4E0D21A9" w14:textId="77777777" w:rsidR="003C625C" w:rsidRDefault="00E80E65" w:rsidP="000A30A7">
      <w:pPr>
        <w:ind w:firstLineChars="0" w:firstLine="0"/>
        <w:jc w:val="left"/>
      </w:pPr>
      <w:r>
        <w:rPr>
          <w:rFonts w:hint="eastAsia"/>
        </w:rPr>
        <w:t>3</w:t>
      </w:r>
      <w:r>
        <w:t xml:space="preserve">. </w:t>
      </w:r>
      <w:r w:rsidR="000A30A7">
        <w:rPr>
          <w:rFonts w:hint="eastAsia"/>
        </w:rPr>
        <w:t>根据</w:t>
      </w:r>
      <w:hyperlink r:id="rId18" w:history="1">
        <w:r w:rsidR="00CA2BAE">
          <w:rPr>
            <w:rStyle w:val="a9"/>
          </w:rPr>
          <w:t>https://blog.csdn.net/qq_40499719/article/details/81267895</w:t>
        </w:r>
      </w:hyperlink>
      <w:r w:rsidR="00CA2BAE">
        <w:rPr>
          <w:rFonts w:hint="eastAsia"/>
        </w:rPr>
        <w:t>和</w:t>
      </w:r>
      <w:hyperlink r:id="rId19" w:history="1">
        <w:r w:rsidR="00CA2BAE">
          <w:rPr>
            <w:rStyle w:val="a9"/>
          </w:rPr>
          <w:t>https://blog.csdn.net/Iron_vik/article/details/117083345</w:t>
        </w:r>
      </w:hyperlink>
      <w:r w:rsidR="00CA2BAE">
        <w:rPr>
          <w:rFonts w:hint="eastAsia"/>
        </w:rPr>
        <w:t>这两篇博客</w:t>
      </w:r>
      <w:r w:rsidR="00D469B5">
        <w:rPr>
          <w:rFonts w:hint="eastAsia"/>
        </w:rPr>
        <w:t>总结可知</w:t>
      </w:r>
      <w:r w:rsidR="003C625C">
        <w:rPr>
          <w:rFonts w:hint="eastAsia"/>
        </w:rPr>
        <w:t>：</w:t>
      </w:r>
    </w:p>
    <w:p w14:paraId="2FEFBF84" w14:textId="77777777" w:rsidR="002A019E" w:rsidRDefault="003C625C" w:rsidP="003C625C">
      <w:pPr>
        <w:ind w:firstLineChars="0" w:firstLine="420"/>
        <w:jc w:val="left"/>
      </w:pPr>
      <w:r>
        <w:t xml:space="preserve">(1) </w:t>
      </w:r>
      <w:r w:rsidR="0015104F" w:rsidRPr="0015104F">
        <w:rPr>
          <w:rFonts w:hint="eastAsia"/>
        </w:rPr>
        <w:t>舵机接收的</w:t>
      </w:r>
      <w:r w:rsidR="0015104F" w:rsidRPr="0015104F">
        <w:rPr>
          <w:rFonts w:hint="eastAsia"/>
        </w:rPr>
        <w:t>PWM</w:t>
      </w:r>
      <w:r w:rsidR="0015104F" w:rsidRPr="0015104F">
        <w:rPr>
          <w:rFonts w:hint="eastAsia"/>
        </w:rPr>
        <w:t>信号频率</w:t>
      </w:r>
      <w:r w:rsidR="0015104F">
        <w:rPr>
          <w:rFonts w:hint="eastAsia"/>
        </w:rPr>
        <w:t>是固定的，通常</w:t>
      </w:r>
      <w:r w:rsidR="0015104F" w:rsidRPr="0015104F">
        <w:rPr>
          <w:rFonts w:hint="eastAsia"/>
        </w:rPr>
        <w:t>为</w:t>
      </w:r>
      <w:r w:rsidR="0015104F" w:rsidRPr="0015104F">
        <w:rPr>
          <w:rFonts w:hint="eastAsia"/>
        </w:rPr>
        <w:t>50H</w:t>
      </w:r>
      <w:r w:rsidR="0015104F">
        <w:rPr>
          <w:rFonts w:hint="eastAsia"/>
        </w:rPr>
        <w:t>z</w:t>
      </w:r>
      <w:r w:rsidR="0015104F" w:rsidRPr="0015104F">
        <w:rPr>
          <w:rFonts w:hint="eastAsia"/>
        </w:rPr>
        <w:t>，即周期</w:t>
      </w:r>
      <w:r w:rsidR="0015104F" w:rsidRPr="0015104F">
        <w:rPr>
          <w:rFonts w:hint="eastAsia"/>
        </w:rPr>
        <w:t>20ms</w:t>
      </w:r>
      <w:r w:rsidR="0015104F" w:rsidRPr="0015104F">
        <w:rPr>
          <w:rFonts w:hint="eastAsia"/>
        </w:rPr>
        <w:t>。</w:t>
      </w:r>
      <w:r w:rsidR="00B90BA2">
        <w:rPr>
          <w:rFonts w:hint="eastAsia"/>
        </w:rPr>
        <w:t>根据</w:t>
      </w:r>
      <w:r w:rsidR="00451BC0">
        <w:rPr>
          <w:rFonts w:hint="eastAsia"/>
        </w:rPr>
        <w:t>P</w:t>
      </w:r>
      <w:r w:rsidR="00451BC0">
        <w:t>WM</w:t>
      </w:r>
      <w:r w:rsidR="00B90BA2">
        <w:rPr>
          <w:rFonts w:hint="eastAsia"/>
        </w:rPr>
        <w:t>周期计算公式</w:t>
      </w:r>
    </w:p>
    <w:p w14:paraId="6E601D21" w14:textId="77777777" w:rsidR="002A019E" w:rsidRDefault="00000000" w:rsidP="003C625C">
      <w:pPr>
        <w:ind w:firstLineChars="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arr+1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psc+1</m:t>
              </m:r>
            </m:e>
          </m:d>
          <m:r>
            <w:rPr>
              <w:rFonts w:ascii="Cambria Math" w:hAnsi="Cambria Math"/>
            </w:rPr>
            <m:t>÷CLK</m:t>
          </m:r>
        </m:oMath>
      </m:oMathPara>
    </w:p>
    <w:p w14:paraId="5C6A5933" w14:textId="3C5E55E8" w:rsidR="004B3396" w:rsidRDefault="004B3396" w:rsidP="002A019E">
      <w:pPr>
        <w:ind w:firstLineChars="0" w:firstLine="420"/>
        <w:jc w:val="left"/>
      </w:pPr>
      <w:r>
        <w:rPr>
          <w:rFonts w:hint="eastAsia"/>
        </w:rPr>
        <w:t>代入计算得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PWM</m:t>
            </m:r>
          </m:sub>
        </m:sSub>
        <m:r>
          <w:rPr>
            <w:rFonts w:ascii="Cambria Math" w:hAnsi="Cambria Math"/>
          </w:rPr>
          <m:t>=0.02s=20ms</m:t>
        </m:r>
      </m:oMath>
      <w:r>
        <w:rPr>
          <w:rFonts w:hint="eastAsia"/>
        </w:rPr>
        <w:t>，</w:t>
      </w:r>
      <w:r w:rsidR="00042EC3">
        <w:rPr>
          <w:rFonts w:hint="eastAsia"/>
        </w:rPr>
        <w:t>是一致的。</w:t>
      </w:r>
      <w:r w:rsidR="002A019E">
        <w:rPr>
          <w:rFonts w:hint="eastAsia"/>
        </w:rPr>
        <w:t>也正是因为频率</w:t>
      </w:r>
      <w:r w:rsidR="00B06A75">
        <w:rPr>
          <w:rFonts w:hint="eastAsia"/>
        </w:rPr>
        <w:t>恒定这一</w:t>
      </w:r>
      <w:r w:rsidR="00E250EF">
        <w:rPr>
          <w:rFonts w:hint="eastAsia"/>
        </w:rPr>
        <w:t>要求</w:t>
      </w:r>
      <w:r w:rsidR="00B06A75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arr</m:t>
        </m:r>
      </m:oMath>
      <w:r w:rsidR="005B473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psc</m:t>
        </m:r>
      </m:oMath>
      <w:r w:rsidR="005B473C">
        <w:rPr>
          <w:rFonts w:hint="eastAsia"/>
        </w:rPr>
        <w:t>都是</w:t>
      </w:r>
      <w:r w:rsidR="00E250EF">
        <w:rPr>
          <w:rFonts w:hint="eastAsia"/>
        </w:rPr>
        <w:t>以对应倍数增大和减小，以保证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arr+1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psc+1</m:t>
            </m:r>
          </m:e>
        </m:d>
      </m:oMath>
      <w:r w:rsidR="00E250EF">
        <w:rPr>
          <w:rFonts w:hint="eastAsia"/>
        </w:rPr>
        <w:t>值恒定。</w:t>
      </w:r>
    </w:p>
    <w:p w14:paraId="3DB41768" w14:textId="7020EF12" w:rsidR="00514036" w:rsidRPr="004913D4" w:rsidRDefault="00E250EF" w:rsidP="0041464D">
      <w:pPr>
        <w:ind w:firstLineChars="0" w:firstLine="420"/>
        <w:jc w:val="left"/>
        <w:rPr>
          <w:rFonts w:ascii="Arial" w:hAnsi="Arial" w:cs="Arial"/>
          <w:shd w:val="clear" w:color="auto" w:fill="FFFFFF"/>
        </w:rPr>
      </w:pPr>
      <w:r w:rsidRPr="004913D4">
        <w:rPr>
          <w:rFonts w:hint="eastAsia"/>
        </w:rPr>
        <w:t>(</w:t>
      </w:r>
      <w:r w:rsidRPr="004913D4">
        <w:t xml:space="preserve">2) </w:t>
      </w:r>
      <w:r w:rsidR="00DD3719" w:rsidRPr="004913D4">
        <w:rPr>
          <w:rFonts w:hint="eastAsia"/>
        </w:rPr>
        <w:t>在第二篇文章中</w:t>
      </w:r>
      <w:r w:rsidR="00A935BB" w:rsidRPr="004913D4">
        <w:rPr>
          <w:rFonts w:hint="eastAsia"/>
        </w:rPr>
        <w:t>提到“</w:t>
      </w:r>
      <w:r w:rsidR="00A935BB" w:rsidRPr="004913D4">
        <w:rPr>
          <w:rFonts w:ascii="Arial" w:hAnsi="Arial" w:cs="Arial"/>
          <w:shd w:val="clear" w:color="auto" w:fill="FFFFFF"/>
        </w:rPr>
        <w:t>设</w:t>
      </w:r>
      <m:oMath>
        <m:r>
          <w:rPr>
            <w:rFonts w:ascii="Cambria Math" w:hAnsi="Cambria Math" w:cs="Arial"/>
            <w:shd w:val="clear" w:color="auto" w:fill="FFFFFF"/>
          </w:rPr>
          <m:t>arr</m:t>
        </m:r>
      </m:oMath>
      <w:r w:rsidR="00A935BB" w:rsidRPr="004913D4">
        <w:rPr>
          <w:rFonts w:ascii="Arial" w:hAnsi="Arial" w:cs="Arial"/>
          <w:shd w:val="clear" w:color="auto" w:fill="FFFFFF"/>
        </w:rPr>
        <w:t>（自动重装载值）为</w:t>
      </w:r>
      <w:r w:rsidR="00A935BB" w:rsidRPr="004913D4">
        <w:rPr>
          <w:rFonts w:ascii="Arial" w:hAnsi="Arial" w:cs="Arial"/>
          <w:shd w:val="clear" w:color="auto" w:fill="FFFFFF"/>
        </w:rPr>
        <w:t>x</w:t>
      </w:r>
      <w:r w:rsidR="00A935BB" w:rsidRPr="004913D4">
        <w:rPr>
          <w:rFonts w:ascii="Arial" w:hAnsi="Arial" w:cs="Arial"/>
          <w:shd w:val="clear" w:color="auto" w:fill="FFFFFF"/>
        </w:rPr>
        <w:t>时。转动角度所对应的值</w:t>
      </w:r>
      <w:r w:rsidR="00A935BB" w:rsidRPr="004913D4">
        <w:rPr>
          <w:rFonts w:ascii="Arial" w:hAnsi="Arial" w:cs="Arial"/>
          <w:shd w:val="clear" w:color="auto" w:fill="FFFFFF"/>
        </w:rPr>
        <w:t>=(x+1)*</w:t>
      </w:r>
      <w:r w:rsidR="00A935BB" w:rsidRPr="004913D4">
        <w:rPr>
          <w:rFonts w:ascii="Arial" w:hAnsi="Arial" w:cs="Arial"/>
          <w:shd w:val="clear" w:color="auto" w:fill="FFFFFF"/>
        </w:rPr>
        <w:t>（</w:t>
      </w:r>
      <w:r w:rsidR="00A935BB" w:rsidRPr="004913D4">
        <w:rPr>
          <w:rFonts w:ascii="Arial" w:hAnsi="Arial" w:cs="Arial"/>
          <w:shd w:val="clear" w:color="auto" w:fill="FFFFFF"/>
        </w:rPr>
        <w:t>1-</w:t>
      </w:r>
      <w:r w:rsidR="00A935BB" w:rsidRPr="004913D4">
        <w:rPr>
          <w:rFonts w:ascii="Arial" w:hAnsi="Arial" w:cs="Arial"/>
          <w:shd w:val="clear" w:color="auto" w:fill="FFFFFF"/>
        </w:rPr>
        <w:t>占空比）</w:t>
      </w:r>
      <w:r w:rsidR="00A935BB" w:rsidRPr="004913D4">
        <w:rPr>
          <w:rFonts w:ascii="Arial" w:hAnsi="Arial" w:cs="Arial" w:hint="eastAsia"/>
          <w:shd w:val="clear" w:color="auto" w:fill="FFFFFF"/>
        </w:rPr>
        <w:t>”，其实就是给出了</w:t>
      </w:r>
      <w:r w:rsidR="00AD5611" w:rsidRPr="004913D4">
        <w:rPr>
          <w:rFonts w:ascii="Arial" w:hAnsi="Arial" w:cs="Arial" w:hint="eastAsia"/>
          <w:shd w:val="clear" w:color="auto" w:fill="FFFFFF"/>
        </w:rPr>
        <w:t>要修改的值（设为“</w:t>
      </w:r>
      <m:oMath>
        <m:r>
          <w:rPr>
            <w:rFonts w:ascii="Cambria Math" w:hAnsi="Cambria Math" w:cs="Arial" w:hint="eastAsia"/>
            <w:shd w:val="clear" w:color="auto" w:fill="FFFFFF"/>
          </w:rPr>
          <m:t>pwm</m:t>
        </m:r>
        <m:r>
          <m:rPr>
            <m:lit/>
          </m:rPr>
          <w:rPr>
            <w:rFonts w:ascii="Cambria Math" w:hAnsi="Cambria Math" w:cs="Arial"/>
            <w:shd w:val="clear" w:color="auto" w:fill="FFFFFF"/>
          </w:rPr>
          <m:t>_</m:t>
        </m:r>
        <m:r>
          <w:rPr>
            <w:rFonts w:ascii="Cambria Math" w:hAnsi="Cambria Math" w:cs="Arial"/>
            <w:shd w:val="clear" w:color="auto" w:fill="FFFFFF"/>
          </w:rPr>
          <m:t>value</m:t>
        </m:r>
      </m:oMath>
      <w:r w:rsidR="00AD5611" w:rsidRPr="004913D4">
        <w:rPr>
          <w:rFonts w:ascii="Arial" w:hAnsi="Arial" w:cs="Arial" w:hint="eastAsia"/>
          <w:shd w:val="clear" w:color="auto" w:fill="FFFFFF"/>
        </w:rPr>
        <w:t>”）的计算公式</w:t>
      </w:r>
      <w:r w:rsidR="00514036" w:rsidRPr="004913D4">
        <w:rPr>
          <w:rFonts w:ascii="Arial" w:hAnsi="Arial" w:cs="Arial" w:hint="eastAsia"/>
          <w:shd w:val="clear" w:color="auto" w:fill="FFFFFF"/>
        </w:rPr>
        <w:t>（设脉宽为“</w:t>
      </w:r>
      <m:oMath>
        <m:r>
          <w:rPr>
            <w:rFonts w:ascii="Cambria Math" w:hAnsi="Cambria Math" w:cs="Arial"/>
            <w:shd w:val="clear" w:color="auto" w:fill="FFFFFF"/>
          </w:rPr>
          <m:t>pulse</m:t>
        </m:r>
        <m:r>
          <m:rPr>
            <m:lit/>
          </m:rPr>
          <w:rPr>
            <w:rFonts w:ascii="Cambria Math" w:hAnsi="Cambria Math" w:cs="Arial"/>
            <w:shd w:val="clear" w:color="auto" w:fill="FFFFFF"/>
          </w:rPr>
          <m:t>_</m:t>
        </m:r>
        <m:r>
          <w:rPr>
            <w:rFonts w:ascii="Cambria Math" w:hAnsi="Cambria Math" w:cs="Arial"/>
            <w:shd w:val="clear" w:color="auto" w:fill="FFFFFF"/>
          </w:rPr>
          <m:t>width</m:t>
        </m:r>
      </m:oMath>
      <w:r w:rsidR="00514036" w:rsidRPr="004913D4">
        <w:rPr>
          <w:rFonts w:ascii="Arial" w:hAnsi="Arial" w:cs="Arial" w:hint="eastAsia"/>
          <w:shd w:val="clear" w:color="auto" w:fill="FFFFFF"/>
        </w:rPr>
        <w:t>”）</w:t>
      </w:r>
      <w:r w:rsidR="00AD5611" w:rsidRPr="004913D4">
        <w:rPr>
          <w:rFonts w:ascii="Arial" w:hAnsi="Arial" w:cs="Arial" w:hint="eastAsia"/>
          <w:shd w:val="clear" w:color="auto" w:fill="FFFFFF"/>
        </w:rPr>
        <w:t>：</w:t>
      </w:r>
    </w:p>
    <w:p w14:paraId="0A3788ED" w14:textId="057E93E5" w:rsidR="0041464D" w:rsidRPr="004913D4" w:rsidRDefault="00514036" w:rsidP="0041464D">
      <w:pPr>
        <w:ind w:firstLineChars="0" w:firstLine="420"/>
        <w:jc w:val="left"/>
        <w:rPr>
          <w:rFonts w:ascii="Arial" w:hAnsi="Arial" w:cs="Arial"/>
          <w:shd w:val="clear" w:color="auto" w:fill="FFFFFF"/>
        </w:rPr>
      </w:pPr>
      <m:oMathPara>
        <m:oMath>
          <m:r>
            <w:rPr>
              <w:rFonts w:ascii="Cambria Math" w:hAnsi="Cambria Math" w:cs="Arial" w:hint="eastAsia"/>
              <w:shd w:val="clear" w:color="auto" w:fill="FFFFFF"/>
            </w:rPr>
            <m:t>p</m:t>
          </m:r>
          <m:r>
            <w:rPr>
              <w:rFonts w:ascii="Cambria Math" w:hAnsi="Cambria Math" w:cs="Arial"/>
              <w:shd w:val="clear" w:color="auto" w:fill="FFFFFF"/>
            </w:rPr>
            <m:t>wm</m:t>
          </m:r>
          <m:r>
            <m:rPr>
              <m:lit/>
            </m:rPr>
            <w:rPr>
              <w:rFonts w:ascii="Cambria Math" w:hAnsi="Cambria Math" w:cs="Arial"/>
              <w:shd w:val="clear" w:color="auto" w:fill="FFFFFF"/>
            </w:rPr>
            <m:t>_</m:t>
          </m:r>
          <m:r>
            <w:rPr>
              <w:rFonts w:ascii="Cambria Math" w:hAnsi="Cambria Math" w:cs="Arial"/>
              <w:shd w:val="clear" w:color="auto" w:fill="FFFFFF"/>
            </w:rPr>
            <m:t>value=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hd w:val="clear" w:color="auto" w:fill="FFFFFF"/>
                </w:rPr>
                <m:t>arr+1</m:t>
              </m:r>
            </m:e>
          </m:d>
          <m:r>
            <m:rPr>
              <m:sty m:val="p"/>
            </m:rPr>
            <w:rPr>
              <w:rFonts w:ascii="Cambria Math" w:hAnsi="Cambria Math" w:cs="Arial" w:hint="eastAsia"/>
              <w:shd w:val="clear" w:color="auto" w:fill="FFFFFF"/>
            </w:rPr>
            <m:t>×</m:t>
          </m:r>
          <m:d>
            <m:dPr>
              <m:ctrlPr>
                <w:rPr>
                  <w:rFonts w:ascii="Cambria Math" w:hAnsi="Cambria Math" w:cs="Arial"/>
                  <w:i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hd w:val="clear" w:color="auto" w:fill="FFFFFF"/>
                    </w:rPr>
                    <m:t>pulse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 w:cs="Arial"/>
                      <w:shd w:val="clear" w:color="auto" w:fill="FFFFFF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hd w:val="clear" w:color="auto" w:fill="FFFFFF"/>
                    </w:rPr>
                    <m:t>width</m:t>
                  </m:r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 w:hint="eastAsia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hd w:val="clear" w:color="auto" w:fill="FFFFFF"/>
                        </w:rPr>
                        <m:t>PWM</m:t>
                      </m:r>
                    </m:sub>
                  </m:sSub>
                  <m:ctrlPr>
                    <w:rPr>
                      <w:rFonts w:ascii="Cambria Math" w:hAnsi="Cambria Math" w:cs="Arial"/>
                      <w:i/>
                      <w:shd w:val="clear" w:color="auto" w:fill="FFFFFF"/>
                    </w:rPr>
                  </m:ctrlPr>
                </m:den>
              </m:f>
            </m:e>
          </m:d>
        </m:oMath>
      </m:oMathPara>
    </w:p>
    <w:p w14:paraId="698114FC" w14:textId="77777777" w:rsidR="006D704C" w:rsidRPr="004913D4" w:rsidRDefault="00CB63F9" w:rsidP="0041464D">
      <w:pPr>
        <w:ind w:firstLineChars="0" w:firstLine="420"/>
        <w:jc w:val="left"/>
        <w:rPr>
          <w:rFonts w:ascii="Arial" w:hAnsi="Arial" w:cs="Arial"/>
          <w:shd w:val="clear" w:color="auto" w:fill="FFFFFF"/>
        </w:rPr>
      </w:pPr>
      <w:r w:rsidRPr="004913D4">
        <w:rPr>
          <w:rFonts w:ascii="Arial" w:hAnsi="Arial" w:cs="Arial" w:hint="eastAsia"/>
          <w:shd w:val="clear" w:color="auto" w:fill="FFFFFF"/>
        </w:rPr>
        <w:t>可见</w:t>
      </w:r>
      <m:oMath>
        <m:r>
          <w:rPr>
            <w:rFonts w:ascii="Cambria Math" w:hAnsi="Cambria Math" w:cs="Arial" w:hint="eastAsia"/>
            <w:shd w:val="clear" w:color="auto" w:fill="FFFFFF"/>
          </w:rPr>
          <m:t>pwm</m:t>
        </m:r>
        <m:r>
          <m:rPr>
            <m:lit/>
          </m:rPr>
          <w:rPr>
            <w:rFonts w:ascii="Cambria Math" w:hAnsi="Cambria Math" w:cs="Arial"/>
            <w:shd w:val="clear" w:color="auto" w:fill="FFFFFF"/>
          </w:rPr>
          <m:t>_</m:t>
        </m:r>
        <m:r>
          <w:rPr>
            <w:rFonts w:ascii="Cambria Math" w:hAnsi="Cambria Math" w:cs="Arial"/>
            <w:shd w:val="clear" w:color="auto" w:fill="FFFFFF"/>
          </w:rPr>
          <m:t>value</m:t>
        </m:r>
      </m:oMath>
      <w:r w:rsidR="00B47718" w:rsidRPr="004913D4">
        <w:rPr>
          <w:rFonts w:ascii="Arial" w:hAnsi="Arial" w:cs="Arial" w:hint="eastAsia"/>
          <w:shd w:val="clear" w:color="auto" w:fill="FFFFFF"/>
        </w:rPr>
        <w:t>只与</w:t>
      </w:r>
      <m:oMath>
        <m:r>
          <w:rPr>
            <w:rFonts w:ascii="Cambria Math" w:hAnsi="Cambria Math" w:cs="Arial" w:hint="eastAsia"/>
            <w:shd w:val="clear" w:color="auto" w:fill="FFFFFF"/>
          </w:rPr>
          <m:t>arr</m:t>
        </m:r>
      </m:oMath>
      <w:r w:rsidR="00B47718" w:rsidRPr="004913D4">
        <w:rPr>
          <w:rFonts w:ascii="Arial" w:hAnsi="Arial" w:cs="Arial" w:hint="eastAsia"/>
          <w:shd w:val="clear" w:color="auto" w:fill="FFFFFF"/>
        </w:rPr>
        <w:t>有关</w:t>
      </w:r>
      <w:r w:rsidR="00BA2090" w:rsidRPr="004913D4">
        <w:rPr>
          <w:rFonts w:ascii="Arial" w:hAnsi="Arial" w:cs="Arial" w:hint="eastAsia"/>
          <w:shd w:val="clear" w:color="auto" w:fill="FFFFFF"/>
        </w:rPr>
        <w:t>。</w:t>
      </w:r>
    </w:p>
    <w:p w14:paraId="7EDED839" w14:textId="30EFBAB8" w:rsidR="00185362" w:rsidRPr="004913D4" w:rsidRDefault="00BA2090" w:rsidP="0041464D">
      <w:pPr>
        <w:ind w:firstLineChars="0" w:firstLine="420"/>
        <w:jc w:val="left"/>
      </w:pPr>
      <w:r w:rsidRPr="004913D4">
        <w:rPr>
          <w:rFonts w:ascii="Arial" w:hAnsi="Arial" w:cs="Arial" w:hint="eastAsia"/>
          <w:shd w:val="clear" w:color="auto" w:fill="FFFFFF"/>
        </w:rPr>
        <w:t>因此当</w:t>
      </w:r>
      <m:oMath>
        <m:r>
          <w:rPr>
            <w:rFonts w:ascii="Cambria Math" w:hAnsi="Cambria Math" w:cs="Arial" w:hint="eastAsia"/>
            <w:shd w:val="clear" w:color="auto" w:fill="FFFFFF"/>
          </w:rPr>
          <m:t>arr</m:t>
        </m:r>
        <m:r>
          <w:rPr>
            <w:rFonts w:ascii="Cambria Math" w:hAnsi="Cambria Math" w:cs="Arial"/>
            <w:shd w:val="clear" w:color="auto" w:fill="FFFFFF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000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5F5036" w:rsidRPr="004913D4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pwm</m:t>
        </m:r>
        <m:r>
          <w:rPr>
            <w:rFonts w:ascii="Cambria Math" w:hAnsi="Cambria Math"/>
          </w:rPr>
          <m:t>_value</m:t>
        </m:r>
      </m:oMath>
      <w:r w:rsidR="005F5036" w:rsidRPr="004913D4">
        <w:rPr>
          <w:rFonts w:hint="eastAsia"/>
        </w:rPr>
        <w:t>对应</w:t>
      </w:r>
      <w:r w:rsidR="00972A54" w:rsidRPr="004913D4">
        <w:rPr>
          <w:rFonts w:hint="eastAsia"/>
        </w:rPr>
        <w:t>缩小</w:t>
      </w:r>
      <w:r w:rsidR="00972A54" w:rsidRPr="004913D4">
        <w:rPr>
          <w:rFonts w:hint="eastAsia"/>
        </w:rPr>
        <w:t>10</w:t>
      </w:r>
      <w:r w:rsidR="00972A54" w:rsidRPr="004913D4">
        <w:rPr>
          <w:rFonts w:hint="eastAsia"/>
        </w:rPr>
        <w:t>倍</w:t>
      </w:r>
      <w:r w:rsidR="006D704C" w:rsidRPr="004913D4">
        <w:rPr>
          <w:rFonts w:hint="eastAsia"/>
        </w:rPr>
        <w:t>，</w:t>
      </w:r>
      <w:r w:rsidR="009B4F27" w:rsidRPr="004913D4">
        <w:rPr>
          <w:rFonts w:hint="eastAsia"/>
        </w:rPr>
        <w:t>90</w:t>
      </w:r>
      <w:r w:rsidR="009B4F27" w:rsidRPr="004913D4">
        <w:rPr>
          <w:rFonts w:hint="eastAsia"/>
        </w:rPr>
        <w:t>°对应</w:t>
      </w:r>
      <w:r w:rsidR="009B4F27" w:rsidRPr="004913D4">
        <w:rPr>
          <w:rFonts w:hint="eastAsia"/>
        </w:rPr>
        <w:t>150</w:t>
      </w:r>
      <w:r w:rsidR="009B4F27" w:rsidRPr="004913D4">
        <w:rPr>
          <w:rFonts w:hint="eastAsia"/>
        </w:rPr>
        <w:t>，</w:t>
      </w:r>
      <w:r w:rsidR="009B4F27" w:rsidRPr="004913D4">
        <w:rPr>
          <w:rFonts w:hint="eastAsia"/>
        </w:rPr>
        <w:t>60</w:t>
      </w:r>
      <w:r w:rsidR="009B4F27" w:rsidRPr="004913D4">
        <w:rPr>
          <w:rFonts w:hint="eastAsia"/>
        </w:rPr>
        <w:t>°</w:t>
      </w:r>
      <w:r w:rsidR="00F95586" w:rsidRPr="004913D4">
        <w:rPr>
          <w:rFonts w:hint="eastAsia"/>
        </w:rPr>
        <w:t>约为</w:t>
      </w:r>
      <w:r w:rsidR="00F95586" w:rsidRPr="004913D4">
        <w:rPr>
          <w:rFonts w:hint="eastAsia"/>
        </w:rPr>
        <w:t>116.7</w:t>
      </w:r>
      <w:r w:rsidR="00185362" w:rsidRPr="004913D4">
        <w:rPr>
          <w:rFonts w:hint="eastAsia"/>
        </w:rPr>
        <w:t>；</w:t>
      </w:r>
    </w:p>
    <w:p w14:paraId="5077B825" w14:textId="7B0AF189" w:rsidR="00CB63F9" w:rsidRDefault="00EA4654" w:rsidP="005753BF">
      <w:pPr>
        <w:ind w:firstLineChars="0" w:firstLine="420"/>
        <w:jc w:val="left"/>
      </w:pPr>
      <m:oMath>
        <m:r>
          <w:rPr>
            <w:rFonts w:ascii="Cambria Math" w:hAnsi="Cambria Math" w:hint="eastAsia"/>
          </w:rPr>
          <m:t>arr=200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5F5036" w:rsidRPr="004913D4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pwm</m:t>
        </m:r>
        <m:r>
          <w:rPr>
            <w:rFonts w:ascii="Cambria Math" w:hAnsi="Cambria Math"/>
          </w:rPr>
          <m:t>_value</m:t>
        </m:r>
      </m:oMath>
      <w:r w:rsidR="00972A54" w:rsidRPr="004913D4">
        <w:rPr>
          <w:rFonts w:hint="eastAsia"/>
        </w:rPr>
        <w:t>对应缩小</w:t>
      </w:r>
      <w:r w:rsidR="00972A54" w:rsidRPr="004913D4">
        <w:rPr>
          <w:rFonts w:hint="eastAsia"/>
        </w:rPr>
        <w:t>100</w:t>
      </w:r>
      <w:r w:rsidR="00972A54" w:rsidRPr="004913D4">
        <w:rPr>
          <w:rFonts w:hint="eastAsia"/>
        </w:rPr>
        <w:t>倍</w:t>
      </w:r>
      <w:r w:rsidR="00185362" w:rsidRPr="004913D4">
        <w:rPr>
          <w:rFonts w:hint="eastAsia"/>
        </w:rPr>
        <w:t>，</w:t>
      </w:r>
      <w:r w:rsidR="004C397E" w:rsidRPr="004913D4">
        <w:rPr>
          <w:rFonts w:hint="eastAsia"/>
        </w:rPr>
        <w:t>90</w:t>
      </w:r>
      <w:r w:rsidR="004C397E" w:rsidRPr="004913D4">
        <w:rPr>
          <w:rFonts w:hint="eastAsia"/>
        </w:rPr>
        <w:t>°对应</w:t>
      </w:r>
      <w:r w:rsidR="004C397E" w:rsidRPr="004913D4">
        <w:rPr>
          <w:rFonts w:hint="eastAsia"/>
        </w:rPr>
        <w:t>15</w:t>
      </w:r>
      <w:r w:rsidR="004C397E" w:rsidRPr="004913D4">
        <w:rPr>
          <w:rFonts w:hint="eastAsia"/>
        </w:rPr>
        <w:t>，</w:t>
      </w:r>
      <w:r w:rsidR="004C397E" w:rsidRPr="004913D4">
        <w:rPr>
          <w:rFonts w:hint="eastAsia"/>
        </w:rPr>
        <w:t>60</w:t>
      </w:r>
      <w:r w:rsidR="004C397E" w:rsidRPr="004913D4">
        <w:rPr>
          <w:rFonts w:hint="eastAsia"/>
        </w:rPr>
        <w:t>°约为</w:t>
      </w:r>
      <w:r w:rsidR="004C397E" w:rsidRPr="004913D4">
        <w:rPr>
          <w:rFonts w:hint="eastAsia"/>
        </w:rPr>
        <w:lastRenderedPageBreak/>
        <w:t>11</w:t>
      </w:r>
      <w:r w:rsidR="005753BF" w:rsidRPr="004913D4">
        <w:rPr>
          <w:rFonts w:hint="eastAsia"/>
        </w:rPr>
        <w:t xml:space="preserve">. </w:t>
      </w:r>
      <w:r w:rsidR="004C397E" w:rsidRPr="004913D4">
        <w:rPr>
          <w:rFonts w:hint="eastAsia"/>
        </w:rPr>
        <w:t>7</w:t>
      </w:r>
      <w:r w:rsidR="004C397E" w:rsidRPr="004913D4">
        <w:rPr>
          <w:rFonts w:hint="eastAsia"/>
        </w:rPr>
        <w:t>；</w:t>
      </w:r>
    </w:p>
    <w:p w14:paraId="3A3A4445" w14:textId="202AEEC9" w:rsidR="004913D4" w:rsidRPr="00C05D3F" w:rsidRDefault="004913D4" w:rsidP="005753BF">
      <w:pPr>
        <w:ind w:firstLineChars="0" w:firstLine="420"/>
        <w:jc w:val="left"/>
      </w:pPr>
      <w:r>
        <w:rPr>
          <w:rFonts w:hint="eastAsia"/>
        </w:rPr>
        <w:t>实验效果如</w:t>
      </w:r>
      <w:r w:rsidR="00DD170E">
        <w:rPr>
          <w:rFonts w:hint="eastAsia"/>
        </w:rPr>
        <w:t>视频</w:t>
      </w:r>
      <w:r>
        <w:rPr>
          <w:rFonts w:hint="eastAsia"/>
        </w:rPr>
        <w:t>所示</w:t>
      </w:r>
      <w:r w:rsidR="00DD170E">
        <w:rPr>
          <w:rFonts w:hint="eastAsia"/>
        </w:rPr>
        <w:t>：</w:t>
      </w:r>
      <w:r w:rsidR="00C05D3F" w:rsidRPr="004913D4">
        <w:t xml:space="preserve"> </w:t>
      </w:r>
      <w:r w:rsidR="00C05D3F" w:rsidRPr="00C05D3F">
        <w:rPr>
          <w:rFonts w:hint="eastAsia"/>
        </w:rPr>
        <w:t>(</w:t>
      </w:r>
      <w:r w:rsidR="00C05D3F" w:rsidRPr="00C05D3F">
        <w:rPr>
          <w:rFonts w:hint="eastAsia"/>
        </w:rPr>
        <w:t>视频已删除</w:t>
      </w:r>
      <w:r w:rsidR="00C05D3F" w:rsidRPr="00C05D3F">
        <w:rPr>
          <w:rFonts w:hint="eastAsia"/>
        </w:rPr>
        <w:t>)</w:t>
      </w:r>
    </w:p>
    <w:p w14:paraId="1B561135" w14:textId="32DA4239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实验心得</w:t>
      </w:r>
    </w:p>
    <w:p w14:paraId="0977705E" w14:textId="3C97832C" w:rsidR="008514AC" w:rsidRDefault="00DD0DD1" w:rsidP="00D95300">
      <w:pPr>
        <w:ind w:firstLineChars="175" w:firstLine="420"/>
      </w:pPr>
      <w:r>
        <w:rPr>
          <w:rFonts w:hint="eastAsia"/>
        </w:rPr>
        <w:t>在本次实验中，由于默认的代码小车的轮子就是</w:t>
      </w:r>
      <w:r>
        <w:rPr>
          <w:rFonts w:hint="eastAsia"/>
        </w:rPr>
        <w:t>90</w:t>
      </w:r>
      <w:r>
        <w:rPr>
          <w:rFonts w:hint="eastAsia"/>
        </w:rPr>
        <w:t>°的</w:t>
      </w:r>
      <w:r w:rsidR="00D247A4">
        <w:rPr>
          <w:rFonts w:hint="eastAsia"/>
        </w:rPr>
        <w:t>，导致我们最初写入代码后小车没有明显反应，同时我们也没有仔细</w:t>
      </w:r>
      <w:r w:rsidR="008514AC">
        <w:rPr>
          <w:rFonts w:hint="eastAsia"/>
        </w:rPr>
        <w:t>检查</w:t>
      </w:r>
      <w:r w:rsidR="00D247A4">
        <w:rPr>
          <w:rFonts w:hint="eastAsia"/>
        </w:rPr>
        <w:t>代码的</w:t>
      </w:r>
      <w:r w:rsidR="008514AC">
        <w:rPr>
          <w:rFonts w:hint="eastAsia"/>
        </w:rPr>
        <w:t>含义</w:t>
      </w:r>
      <w:r w:rsidR="00D247A4">
        <w:rPr>
          <w:rFonts w:hint="eastAsia"/>
        </w:rPr>
        <w:t>，</w:t>
      </w:r>
      <w:r w:rsidR="00A45033">
        <w:rPr>
          <w:rFonts w:hint="eastAsia"/>
        </w:rPr>
        <w:t>以为小车坏了，反复检查</w:t>
      </w:r>
      <w:r w:rsidR="008514AC">
        <w:rPr>
          <w:rFonts w:hint="eastAsia"/>
        </w:rPr>
        <w:t>车体</w:t>
      </w:r>
      <w:r w:rsidR="00A45033">
        <w:rPr>
          <w:rFonts w:hint="eastAsia"/>
        </w:rPr>
        <w:t>花费了不少时间</w:t>
      </w:r>
      <w:r w:rsidR="008514AC">
        <w:rPr>
          <w:rFonts w:hint="eastAsia"/>
        </w:rPr>
        <w:t>。</w:t>
      </w:r>
    </w:p>
    <w:p w14:paraId="7D0616F9" w14:textId="2C828A56" w:rsidR="00D95300" w:rsidRPr="00800127" w:rsidRDefault="00D95300" w:rsidP="00D95300">
      <w:pPr>
        <w:ind w:firstLineChars="175" w:firstLine="420"/>
      </w:pPr>
      <w:r>
        <w:rPr>
          <w:rFonts w:hint="eastAsia"/>
        </w:rPr>
        <w:t>除此之外别的过程都很顺利，在解决这一问题之后，我们的进展就非常顺利了。</w:t>
      </w:r>
    </w:p>
    <w:sectPr w:rsidR="00D95300" w:rsidRPr="0080012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F388" w14:textId="77777777" w:rsidR="003806B5" w:rsidRDefault="003806B5" w:rsidP="00B72645">
      <w:pPr>
        <w:spacing w:line="240" w:lineRule="auto"/>
        <w:ind w:firstLine="480"/>
      </w:pPr>
      <w:r>
        <w:separator/>
      </w:r>
    </w:p>
  </w:endnote>
  <w:endnote w:type="continuationSeparator" w:id="0">
    <w:p w14:paraId="3935278D" w14:textId="77777777" w:rsidR="003806B5" w:rsidRDefault="003806B5" w:rsidP="00B72645">
      <w:pPr>
        <w:spacing w:line="240" w:lineRule="auto"/>
        <w:ind w:firstLine="480"/>
      </w:pPr>
      <w:r>
        <w:continuationSeparator/>
      </w:r>
    </w:p>
  </w:endnote>
  <w:endnote w:type="continuationNotice" w:id="1">
    <w:p w14:paraId="43DF5D98" w14:textId="77777777" w:rsidR="003806B5" w:rsidRDefault="003806B5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D99A" w14:textId="77777777" w:rsidR="0012027A" w:rsidRDefault="0012027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E530" w14:textId="77777777" w:rsidR="0012027A" w:rsidRDefault="0012027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37FD" w14:textId="77777777" w:rsidR="0012027A" w:rsidRDefault="0012027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7DADD" w14:textId="77777777" w:rsidR="003806B5" w:rsidRDefault="003806B5" w:rsidP="00B72645">
      <w:pPr>
        <w:spacing w:line="240" w:lineRule="auto"/>
        <w:ind w:firstLine="480"/>
      </w:pPr>
      <w:r>
        <w:separator/>
      </w:r>
    </w:p>
  </w:footnote>
  <w:footnote w:type="continuationSeparator" w:id="0">
    <w:p w14:paraId="39E597A1" w14:textId="77777777" w:rsidR="003806B5" w:rsidRDefault="003806B5" w:rsidP="00B72645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FB113BD" w14:textId="77777777" w:rsidR="003806B5" w:rsidRDefault="003806B5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4EE7" w14:textId="77777777" w:rsidR="0012027A" w:rsidRDefault="0012027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ACFC" w14:textId="77777777" w:rsidR="0012027A" w:rsidRDefault="0012027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E0881" w14:textId="77777777" w:rsidR="0012027A" w:rsidRDefault="0012027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1974"/>
    <w:multiLevelType w:val="hybridMultilevel"/>
    <w:tmpl w:val="60DC394A"/>
    <w:lvl w:ilvl="0" w:tplc="409AC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07C52"/>
    <w:multiLevelType w:val="hybridMultilevel"/>
    <w:tmpl w:val="414C51DA"/>
    <w:lvl w:ilvl="0" w:tplc="04090013">
      <w:start w:val="1"/>
      <w:numFmt w:val="chineseCountingThousand"/>
      <w:lvlText w:val="%1、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 w16cid:durableId="1242326268">
    <w:abstractNumId w:val="1"/>
  </w:num>
  <w:num w:numId="2" w16cid:durableId="111964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2A"/>
    <w:rsid w:val="00034AB1"/>
    <w:rsid w:val="00042EC3"/>
    <w:rsid w:val="000A2034"/>
    <w:rsid w:val="000A30A7"/>
    <w:rsid w:val="000B022C"/>
    <w:rsid w:val="000D010D"/>
    <w:rsid w:val="0012027A"/>
    <w:rsid w:val="001430DA"/>
    <w:rsid w:val="0015104F"/>
    <w:rsid w:val="00185362"/>
    <w:rsid w:val="001A717B"/>
    <w:rsid w:val="001C6036"/>
    <w:rsid w:val="001D6E5B"/>
    <w:rsid w:val="001D7992"/>
    <w:rsid w:val="001F002E"/>
    <w:rsid w:val="00203E48"/>
    <w:rsid w:val="002049FD"/>
    <w:rsid w:val="00222AC0"/>
    <w:rsid w:val="00234104"/>
    <w:rsid w:val="002A019E"/>
    <w:rsid w:val="002A2156"/>
    <w:rsid w:val="002B7E96"/>
    <w:rsid w:val="002D6812"/>
    <w:rsid w:val="002E1BDD"/>
    <w:rsid w:val="002E5148"/>
    <w:rsid w:val="002F6FCE"/>
    <w:rsid w:val="00320D85"/>
    <w:rsid w:val="00352669"/>
    <w:rsid w:val="00380358"/>
    <w:rsid w:val="003806B5"/>
    <w:rsid w:val="003B0E02"/>
    <w:rsid w:val="003B0F69"/>
    <w:rsid w:val="003B337E"/>
    <w:rsid w:val="003C625C"/>
    <w:rsid w:val="003E142A"/>
    <w:rsid w:val="003F306F"/>
    <w:rsid w:val="00405230"/>
    <w:rsid w:val="0041464D"/>
    <w:rsid w:val="00436BCF"/>
    <w:rsid w:val="00443590"/>
    <w:rsid w:val="00451BC0"/>
    <w:rsid w:val="00457E80"/>
    <w:rsid w:val="00486890"/>
    <w:rsid w:val="00487E20"/>
    <w:rsid w:val="004913D4"/>
    <w:rsid w:val="00491EA1"/>
    <w:rsid w:val="004B3396"/>
    <w:rsid w:val="004C397E"/>
    <w:rsid w:val="00505FF4"/>
    <w:rsid w:val="00514036"/>
    <w:rsid w:val="00527219"/>
    <w:rsid w:val="005753BF"/>
    <w:rsid w:val="00590B74"/>
    <w:rsid w:val="005B473C"/>
    <w:rsid w:val="005B52FB"/>
    <w:rsid w:val="005E1F24"/>
    <w:rsid w:val="005F2BCF"/>
    <w:rsid w:val="005F4982"/>
    <w:rsid w:val="005F5036"/>
    <w:rsid w:val="0067771D"/>
    <w:rsid w:val="0068668E"/>
    <w:rsid w:val="006969B8"/>
    <w:rsid w:val="006A6C20"/>
    <w:rsid w:val="006D704C"/>
    <w:rsid w:val="00724152"/>
    <w:rsid w:val="00767DA7"/>
    <w:rsid w:val="00773419"/>
    <w:rsid w:val="00774C67"/>
    <w:rsid w:val="007A6EF9"/>
    <w:rsid w:val="007B55BB"/>
    <w:rsid w:val="007C5641"/>
    <w:rsid w:val="00800127"/>
    <w:rsid w:val="00811D20"/>
    <w:rsid w:val="008378EB"/>
    <w:rsid w:val="008514AC"/>
    <w:rsid w:val="00864F7B"/>
    <w:rsid w:val="008836CD"/>
    <w:rsid w:val="008A60BA"/>
    <w:rsid w:val="008D3095"/>
    <w:rsid w:val="008F0949"/>
    <w:rsid w:val="00941265"/>
    <w:rsid w:val="00966BE8"/>
    <w:rsid w:val="00967CE4"/>
    <w:rsid w:val="00972A54"/>
    <w:rsid w:val="0099033E"/>
    <w:rsid w:val="009A008F"/>
    <w:rsid w:val="009A26A2"/>
    <w:rsid w:val="009B4F27"/>
    <w:rsid w:val="009E66A7"/>
    <w:rsid w:val="009F1EBD"/>
    <w:rsid w:val="00A12FAF"/>
    <w:rsid w:val="00A35EFC"/>
    <w:rsid w:val="00A45033"/>
    <w:rsid w:val="00A61226"/>
    <w:rsid w:val="00A935BB"/>
    <w:rsid w:val="00AA095F"/>
    <w:rsid w:val="00AD5611"/>
    <w:rsid w:val="00AE5065"/>
    <w:rsid w:val="00B06A75"/>
    <w:rsid w:val="00B1432A"/>
    <w:rsid w:val="00B15D18"/>
    <w:rsid w:val="00B20FC7"/>
    <w:rsid w:val="00B3113E"/>
    <w:rsid w:val="00B47718"/>
    <w:rsid w:val="00B57264"/>
    <w:rsid w:val="00B72645"/>
    <w:rsid w:val="00B9007A"/>
    <w:rsid w:val="00B90BA2"/>
    <w:rsid w:val="00BA2090"/>
    <w:rsid w:val="00BE6FBD"/>
    <w:rsid w:val="00C05D3F"/>
    <w:rsid w:val="00C17B2D"/>
    <w:rsid w:val="00C344B3"/>
    <w:rsid w:val="00C34AEF"/>
    <w:rsid w:val="00C5316F"/>
    <w:rsid w:val="00C6210E"/>
    <w:rsid w:val="00C626C6"/>
    <w:rsid w:val="00C63822"/>
    <w:rsid w:val="00C86BB7"/>
    <w:rsid w:val="00CA2BAE"/>
    <w:rsid w:val="00CA4D9E"/>
    <w:rsid w:val="00CB022E"/>
    <w:rsid w:val="00CB63F9"/>
    <w:rsid w:val="00CC1805"/>
    <w:rsid w:val="00CD4456"/>
    <w:rsid w:val="00CE0476"/>
    <w:rsid w:val="00CE476E"/>
    <w:rsid w:val="00CF75E0"/>
    <w:rsid w:val="00D003A6"/>
    <w:rsid w:val="00D247A4"/>
    <w:rsid w:val="00D469B5"/>
    <w:rsid w:val="00D54FE3"/>
    <w:rsid w:val="00D77573"/>
    <w:rsid w:val="00D95300"/>
    <w:rsid w:val="00DB35B6"/>
    <w:rsid w:val="00DB6417"/>
    <w:rsid w:val="00DC26EB"/>
    <w:rsid w:val="00DD0DD1"/>
    <w:rsid w:val="00DD170E"/>
    <w:rsid w:val="00DD3719"/>
    <w:rsid w:val="00E013BC"/>
    <w:rsid w:val="00E250EF"/>
    <w:rsid w:val="00E45BED"/>
    <w:rsid w:val="00E62FB5"/>
    <w:rsid w:val="00E80E65"/>
    <w:rsid w:val="00EA4654"/>
    <w:rsid w:val="00EC0B30"/>
    <w:rsid w:val="00ED1F23"/>
    <w:rsid w:val="00EE2031"/>
    <w:rsid w:val="00F73494"/>
    <w:rsid w:val="00F76255"/>
    <w:rsid w:val="00F77CD4"/>
    <w:rsid w:val="00F95586"/>
    <w:rsid w:val="00FA440C"/>
    <w:rsid w:val="00FC59CA"/>
    <w:rsid w:val="00FD4153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E8B60"/>
  <w15:chartTrackingRefBased/>
  <w15:docId w15:val="{A7BA0268-025C-4716-A00A-D6FCCC2B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06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5065"/>
    <w:pPr>
      <w:keepNext/>
      <w:keepLines/>
      <w:spacing w:before="200" w:after="200" w:line="480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645"/>
    <w:rPr>
      <w:sz w:val="18"/>
      <w:szCs w:val="18"/>
    </w:rPr>
  </w:style>
  <w:style w:type="paragraph" w:customStyle="1" w:styleId="a7">
    <w:name w:val="抬头"/>
    <w:basedOn w:val="a"/>
    <w:link w:val="a8"/>
    <w:qFormat/>
    <w:rsid w:val="00B72645"/>
    <w:pPr>
      <w:autoSpaceDE w:val="0"/>
      <w:autoSpaceDN w:val="0"/>
      <w:spacing w:before="29"/>
      <w:ind w:left="2506"/>
      <w:jc w:val="left"/>
    </w:pPr>
    <w:rPr>
      <w:rFonts w:ascii="宋体" w:hAnsi="宋体" w:cs="宋体"/>
      <w:b/>
      <w:bCs/>
      <w:w w:val="95"/>
      <w:kern w:val="0"/>
      <w:sz w:val="36"/>
      <w:szCs w:val="32"/>
    </w:rPr>
  </w:style>
  <w:style w:type="character" w:customStyle="1" w:styleId="a8">
    <w:name w:val="抬头 字符"/>
    <w:basedOn w:val="a0"/>
    <w:link w:val="a7"/>
    <w:rsid w:val="00B72645"/>
    <w:rPr>
      <w:rFonts w:ascii="宋体" w:eastAsia="宋体" w:hAnsi="宋体" w:cs="宋体"/>
      <w:b/>
      <w:bCs/>
      <w:w w:val="95"/>
      <w:kern w:val="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AE5065"/>
    <w:rPr>
      <w:rFonts w:ascii="Times New Roman" w:eastAsia="黑体" w:hAnsi="Times New Roman"/>
      <w:b/>
      <w:bCs/>
      <w:kern w:val="44"/>
      <w:sz w:val="32"/>
      <w:szCs w:val="44"/>
    </w:rPr>
  </w:style>
  <w:style w:type="character" w:styleId="a9">
    <w:name w:val="Hyperlink"/>
    <w:basedOn w:val="a0"/>
    <w:uiPriority w:val="99"/>
    <w:unhideWhenUsed/>
    <w:rsid w:val="00767DA7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767DA7"/>
    <w:pPr>
      <w:ind w:firstLine="420"/>
    </w:pPr>
  </w:style>
  <w:style w:type="character" w:styleId="ab">
    <w:name w:val="Unresolved Mention"/>
    <w:basedOn w:val="a0"/>
    <w:uiPriority w:val="99"/>
    <w:semiHidden/>
    <w:unhideWhenUsed/>
    <w:rsid w:val="0023410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8A60B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FollowedHyperlink"/>
    <w:basedOn w:val="a0"/>
    <w:uiPriority w:val="99"/>
    <w:semiHidden/>
    <w:unhideWhenUsed/>
    <w:rsid w:val="00505FF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B90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qq_40499719/article/details/8126789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hyperlink" Target="https://blog.csdn.net/qq_40499719/article/details/81267895" TargetMode="External"/><Relationship Id="rId19" Type="http://schemas.openxmlformats.org/officeDocument/2006/relationships/hyperlink" Target="https://blog.csdn.net/Iron_vik/article/details/1170833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Links>
    <vt:vector size="6" baseType="variant">
      <vt:variant>
        <vt:i4>3801168</vt:i4>
      </vt:variant>
      <vt:variant>
        <vt:i4>0</vt:i4>
      </vt:variant>
      <vt:variant>
        <vt:i4>0</vt:i4>
      </vt:variant>
      <vt:variant>
        <vt:i4>5</vt:i4>
      </vt:variant>
      <vt:variant>
        <vt:lpwstr>https://blog.csdn.net/qq_40499719/article/details/81267895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冲</dc:creator>
  <cp:keywords/>
  <dc:description/>
  <cp:lastModifiedBy>短腿 史蒂芬</cp:lastModifiedBy>
  <cp:revision>120</cp:revision>
  <dcterms:created xsi:type="dcterms:W3CDTF">2022-09-26T06:13:00Z</dcterms:created>
  <dcterms:modified xsi:type="dcterms:W3CDTF">2023-03-31T02:55:00Z</dcterms:modified>
</cp:coreProperties>
</file>