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704A2" w14:textId="59E3ED91" w:rsidR="001B4B9A" w:rsidRDefault="001B4B9A" w:rsidP="00422CE6">
      <w:pPr>
        <w:rPr>
          <w:b/>
          <w:bCs/>
        </w:rPr>
      </w:pPr>
      <w:r>
        <w:rPr>
          <w:rFonts w:hint="eastAsia"/>
          <w:b/>
          <w:bCs/>
        </w:rPr>
        <w:t>Stage 1</w:t>
      </w:r>
    </w:p>
    <w:p w14:paraId="1C5190B0" w14:textId="629BBD38" w:rsidR="00422CE6" w:rsidRPr="00422CE6" w:rsidRDefault="00422CE6" w:rsidP="00422CE6">
      <w:r w:rsidRPr="00422CE6">
        <w:rPr>
          <w:b/>
          <w:bCs/>
        </w:rPr>
        <w:t>目标：建立一个可运行的MVP（最小可行产品）</w:t>
      </w:r>
    </w:p>
    <w:p w14:paraId="00287E2B" w14:textId="579EBC4C" w:rsidR="00422CE6" w:rsidRPr="00422CE6" w:rsidRDefault="00422CE6" w:rsidP="00422CE6">
      <w:pPr>
        <w:numPr>
          <w:ilvl w:val="0"/>
          <w:numId w:val="1"/>
        </w:numPr>
      </w:pPr>
      <w:r w:rsidRPr="00422CE6">
        <w:t>实现基本的图像采集功能（通过平板或手机摄像头拍摄）</w:t>
      </w:r>
    </w:p>
    <w:p w14:paraId="2C7CDD03" w14:textId="2AA01F33" w:rsidR="00422CE6" w:rsidRPr="00422CE6" w:rsidRDefault="00422CE6" w:rsidP="00422CE6">
      <w:pPr>
        <w:numPr>
          <w:ilvl w:val="0"/>
          <w:numId w:val="1"/>
        </w:numPr>
      </w:pPr>
      <w:r w:rsidRPr="00422CE6">
        <w:t>实现序列号的OCR识别</w:t>
      </w:r>
    </w:p>
    <w:p w14:paraId="4D378811" w14:textId="6BD925AF" w:rsidR="00422CE6" w:rsidRPr="00422CE6" w:rsidRDefault="00422CE6" w:rsidP="00422CE6">
      <w:pPr>
        <w:numPr>
          <w:ilvl w:val="0"/>
          <w:numId w:val="1"/>
        </w:numPr>
      </w:pPr>
      <w:r w:rsidRPr="00422CE6">
        <w:t>输出识别结果至本地CSV或简单数据库</w:t>
      </w:r>
      <w:bookmarkStart w:id="0" w:name="_GoBack"/>
      <w:bookmarkEnd w:id="0"/>
    </w:p>
    <w:p w14:paraId="666BE371" w14:textId="5FEF513C" w:rsidR="00422CE6" w:rsidRPr="00422CE6" w:rsidRDefault="00422CE6" w:rsidP="00422CE6">
      <w:pPr>
        <w:numPr>
          <w:ilvl w:val="0"/>
          <w:numId w:val="1"/>
        </w:numPr>
      </w:pPr>
      <w:r w:rsidRPr="00422CE6">
        <w:t>界面简洁易用，适配触控操作</w:t>
      </w:r>
    </w:p>
    <w:p w14:paraId="53388EBE" w14:textId="1AF85D1A" w:rsidR="00422CE6" w:rsidRPr="00422CE6" w:rsidRDefault="00422CE6" w:rsidP="00422CE6">
      <w:r w:rsidRPr="00422CE6">
        <w:rPr>
          <w:b/>
          <w:bCs/>
        </w:rPr>
        <w:t>KPI：</w:t>
      </w:r>
    </w:p>
    <w:p w14:paraId="3BC8FBAC" w14:textId="77777777" w:rsidR="00422CE6" w:rsidRPr="00422CE6" w:rsidRDefault="00422CE6" w:rsidP="00422CE6">
      <w:pPr>
        <w:numPr>
          <w:ilvl w:val="0"/>
          <w:numId w:val="2"/>
        </w:numPr>
      </w:pPr>
      <w:r w:rsidRPr="00422CE6">
        <w:t>序列号识别准确率 &gt; 80%</w:t>
      </w:r>
    </w:p>
    <w:p w14:paraId="286BB77F" w14:textId="77777777" w:rsidR="00422CE6" w:rsidRPr="00422CE6" w:rsidRDefault="00422CE6" w:rsidP="00422CE6">
      <w:pPr>
        <w:numPr>
          <w:ilvl w:val="0"/>
          <w:numId w:val="2"/>
        </w:numPr>
      </w:pPr>
      <w:r w:rsidRPr="00422CE6">
        <w:t>一次识别耗时 &lt; 3秒</w:t>
      </w:r>
    </w:p>
    <w:p w14:paraId="476B5DF3" w14:textId="77777777" w:rsidR="00422CE6" w:rsidRPr="00422CE6" w:rsidRDefault="00422CE6" w:rsidP="00422CE6">
      <w:pPr>
        <w:numPr>
          <w:ilvl w:val="0"/>
          <w:numId w:val="2"/>
        </w:numPr>
      </w:pPr>
      <w:r w:rsidRPr="00422CE6">
        <w:t>用户满意度达 70%以上</w:t>
      </w:r>
    </w:p>
    <w:p w14:paraId="751F859A" w14:textId="77777777" w:rsidR="00575A81" w:rsidRDefault="00575A81"/>
    <w:p w14:paraId="46D15EE3" w14:textId="121710B3" w:rsidR="00422CE6" w:rsidRDefault="00422CE6">
      <w:r>
        <w:rPr>
          <w:rFonts w:hint="eastAsia"/>
        </w:rPr>
        <w:t>Stage 2</w:t>
      </w:r>
    </w:p>
    <w:p w14:paraId="053C5725" w14:textId="568D40DA" w:rsidR="00422CE6" w:rsidRDefault="00422CE6" w:rsidP="00422CE6">
      <w:pPr>
        <w:pStyle w:val="a9"/>
        <w:numPr>
          <w:ilvl w:val="0"/>
          <w:numId w:val="4"/>
        </w:numPr>
      </w:pPr>
      <w:r>
        <w:rPr>
          <w:rFonts w:hint="eastAsia"/>
        </w:rPr>
        <w:t>引入ai模型，比如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 xml:space="preserve"> API，OCR Transformers等进行字符检测与识别（如有需要可自行研发通过视觉将序列</w:t>
      </w:r>
      <w:proofErr w:type="gramStart"/>
      <w:r>
        <w:rPr>
          <w:rFonts w:hint="eastAsia"/>
        </w:rPr>
        <w:t>号转变</w:t>
      </w:r>
      <w:proofErr w:type="gramEnd"/>
      <w:r>
        <w:rPr>
          <w:rFonts w:hint="eastAsia"/>
        </w:rPr>
        <w:t>为文字</w:t>
      </w:r>
      <w:r w:rsidR="00723CCD">
        <w:rPr>
          <w:rFonts w:hint="eastAsia"/>
        </w:rPr>
        <w:t>或者使用开源代码，也能够</w:t>
      </w:r>
      <w:proofErr w:type="gramStart"/>
      <w:r w:rsidR="00723CCD">
        <w:rPr>
          <w:rFonts w:hint="eastAsia"/>
        </w:rPr>
        <w:t>在内网</w:t>
      </w:r>
      <w:proofErr w:type="gramEnd"/>
      <w:r w:rsidR="00723CCD">
        <w:rPr>
          <w:rFonts w:hint="eastAsia"/>
        </w:rPr>
        <w:t>的情况下使用</w:t>
      </w:r>
      <w:r>
        <w:rPr>
          <w:rFonts w:hint="eastAsia"/>
        </w:rPr>
        <w:t>，能够更加适用于公司内网，增强保密性）</w:t>
      </w:r>
    </w:p>
    <w:p w14:paraId="6566CC25" w14:textId="026A9351" w:rsidR="00422CE6" w:rsidRDefault="00422CE6" w:rsidP="00422CE6">
      <w:pPr>
        <w:pStyle w:val="a9"/>
        <w:numPr>
          <w:ilvl w:val="0"/>
          <w:numId w:val="4"/>
        </w:numPr>
      </w:pPr>
      <w:r>
        <w:rPr>
          <w:rFonts w:hint="eastAsia"/>
        </w:rPr>
        <w:t>加入图像预处理模块，通过拍摄的照片进行透视矫正</w:t>
      </w:r>
    </w:p>
    <w:p w14:paraId="6691DD0B" w14:textId="28FFDA75" w:rsidR="00422CE6" w:rsidRDefault="00422CE6" w:rsidP="00422CE6">
      <w:pPr>
        <w:pStyle w:val="a9"/>
        <w:numPr>
          <w:ilvl w:val="0"/>
          <w:numId w:val="4"/>
        </w:numPr>
      </w:pPr>
      <w:r>
        <w:rPr>
          <w:rFonts w:hint="eastAsia"/>
        </w:rPr>
        <w:t>实现图像和识别数据的自动存档与同步</w:t>
      </w:r>
    </w:p>
    <w:p w14:paraId="2EA6F221" w14:textId="193034DD" w:rsidR="00422CE6" w:rsidRDefault="00422CE6" w:rsidP="00422CE6">
      <w:pPr>
        <w:ind w:left="360"/>
      </w:pPr>
    </w:p>
    <w:p w14:paraId="55F8B8F0" w14:textId="1A43EA91" w:rsidR="00422CE6" w:rsidRDefault="00422CE6" w:rsidP="00422CE6">
      <w:r>
        <w:rPr>
          <w:rFonts w:hint="eastAsia"/>
        </w:rPr>
        <w:t>KPI：</w:t>
      </w:r>
    </w:p>
    <w:p w14:paraId="6E3C3FF9" w14:textId="1DF5A088" w:rsidR="00422CE6" w:rsidRDefault="00422CE6" w:rsidP="00422CE6">
      <w:r>
        <w:rPr>
          <w:rFonts w:hint="eastAsia"/>
        </w:rPr>
        <w:t>通过大量图片资源用于AI的调教，使准确率在95%以上</w:t>
      </w:r>
    </w:p>
    <w:p w14:paraId="1DA102B4" w14:textId="77777777" w:rsidR="00422CE6" w:rsidRDefault="00422CE6" w:rsidP="00422CE6"/>
    <w:p w14:paraId="13958092" w14:textId="43640FC3" w:rsidR="00422CE6" w:rsidRDefault="001B4B9A" w:rsidP="00422CE6">
      <w:r>
        <w:rPr>
          <w:rFonts w:hint="eastAsia"/>
        </w:rPr>
        <w:t>Stage 3</w:t>
      </w:r>
    </w:p>
    <w:p w14:paraId="335383A6" w14:textId="171F2048" w:rsidR="001B4B9A" w:rsidRDefault="001B4B9A" w:rsidP="001B4B9A">
      <w:pPr>
        <w:pStyle w:val="a9"/>
        <w:numPr>
          <w:ilvl w:val="0"/>
          <w:numId w:val="5"/>
        </w:numPr>
      </w:pPr>
      <w:r>
        <w:rPr>
          <w:rFonts w:hint="eastAsia"/>
        </w:rPr>
        <w:t>集成公司内网的</w:t>
      </w:r>
      <w:r w:rsidR="00723CCD">
        <w:rPr>
          <w:rFonts w:hint="eastAsia"/>
        </w:rPr>
        <w:t>企业数据库</w:t>
      </w:r>
      <w:r>
        <w:rPr>
          <w:rFonts w:hint="eastAsia"/>
        </w:rPr>
        <w:t>，实现自动入库和更新</w:t>
      </w:r>
    </w:p>
    <w:p w14:paraId="4C66C006" w14:textId="7D0BB57A" w:rsidR="001B4B9A" w:rsidRDefault="001B4B9A" w:rsidP="001B4B9A">
      <w:pPr>
        <w:pStyle w:val="a9"/>
        <w:numPr>
          <w:ilvl w:val="0"/>
          <w:numId w:val="5"/>
        </w:numPr>
      </w:pPr>
      <w:r>
        <w:rPr>
          <w:rFonts w:hint="eastAsia"/>
        </w:rPr>
        <w:t>实现云端数据同步与多设备协同</w:t>
      </w:r>
    </w:p>
    <w:p w14:paraId="76B59A39" w14:textId="4016765F" w:rsidR="001B4B9A" w:rsidRDefault="001B4B9A" w:rsidP="001B4B9A">
      <w:pPr>
        <w:pStyle w:val="a9"/>
        <w:numPr>
          <w:ilvl w:val="0"/>
          <w:numId w:val="5"/>
        </w:numPr>
      </w:pPr>
      <w:r>
        <w:rPr>
          <w:rFonts w:hint="eastAsia"/>
        </w:rPr>
        <w:t>增加权限管理，数据加密和安全审计日志等功能</w:t>
      </w:r>
    </w:p>
    <w:p w14:paraId="6B5D4233" w14:textId="00D8E044" w:rsidR="001B4B9A" w:rsidRDefault="001B4B9A" w:rsidP="001B4B9A">
      <w:pPr>
        <w:pStyle w:val="a9"/>
        <w:numPr>
          <w:ilvl w:val="0"/>
          <w:numId w:val="5"/>
        </w:numPr>
      </w:pPr>
      <w:r>
        <w:rPr>
          <w:rFonts w:hint="eastAsia"/>
        </w:rPr>
        <w:t>提供历史记录搜索，导出PDF报告，异常标注等功能</w:t>
      </w:r>
    </w:p>
    <w:p w14:paraId="3E045FFB" w14:textId="4FAE32D2" w:rsidR="001B4B9A" w:rsidRDefault="001B4B9A" w:rsidP="001B4B9A">
      <w:r>
        <w:rPr>
          <w:rFonts w:hint="eastAsia"/>
        </w:rPr>
        <w:t>KPI：</w:t>
      </w:r>
    </w:p>
    <w:p w14:paraId="08150382" w14:textId="1589CD75" w:rsidR="001B4B9A" w:rsidRDefault="001B4B9A" w:rsidP="001B4B9A">
      <w:r>
        <w:rPr>
          <w:rFonts w:hint="eastAsia"/>
        </w:rPr>
        <w:t>实现系统稳定性&gt; 99%</w:t>
      </w:r>
    </w:p>
    <w:p w14:paraId="5AB4A4AA" w14:textId="77777777" w:rsidR="00422CE6" w:rsidRDefault="00422CE6" w:rsidP="00422CE6"/>
    <w:sectPr w:rsidR="00422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70FF"/>
    <w:multiLevelType w:val="multilevel"/>
    <w:tmpl w:val="1DEE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74C30"/>
    <w:multiLevelType w:val="multilevel"/>
    <w:tmpl w:val="1DEE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91710"/>
    <w:multiLevelType w:val="hybridMultilevel"/>
    <w:tmpl w:val="AEC0839A"/>
    <w:lvl w:ilvl="0" w:tplc="2828E4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3A1D28"/>
    <w:multiLevelType w:val="multilevel"/>
    <w:tmpl w:val="9546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62595"/>
    <w:multiLevelType w:val="multilevel"/>
    <w:tmpl w:val="1DEE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AB"/>
    <w:rsid w:val="000D3A79"/>
    <w:rsid w:val="001B4B9A"/>
    <w:rsid w:val="00422CE6"/>
    <w:rsid w:val="005446AB"/>
    <w:rsid w:val="00575A81"/>
    <w:rsid w:val="00640528"/>
    <w:rsid w:val="00723CCD"/>
    <w:rsid w:val="009A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89FE1"/>
  <w15:chartTrackingRefBased/>
  <w15:docId w15:val="{92894A41-0304-45A4-A770-0547D102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6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6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6A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6A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6A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6A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6A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6A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6A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4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4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46A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46A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46A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46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46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46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46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4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46A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46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46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46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46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46A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4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46A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446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鹏禹 戴</dc:creator>
  <cp:keywords/>
  <dc:description/>
  <cp:lastModifiedBy>田靖荣</cp:lastModifiedBy>
  <cp:revision>2</cp:revision>
  <dcterms:created xsi:type="dcterms:W3CDTF">2025-08-13T10:59:00Z</dcterms:created>
  <dcterms:modified xsi:type="dcterms:W3CDTF">2025-08-13T10:59:00Z</dcterms:modified>
</cp:coreProperties>
</file>