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schco5swi76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24. DYNAMIC ROUTING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i8br11dfpk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Dynamic Routing?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Dynamic routing involves configuring a </w:t>
      </w:r>
      <w:r w:rsidDel="00000000" w:rsidR="00000000" w:rsidRPr="00000000">
        <w:rPr>
          <w:b w:val="1"/>
          <w:rtl w:val="0"/>
        </w:rPr>
        <w:t xml:space="preserve">dynamic routing protocol</w:t>
      </w:r>
      <w:r w:rsidDel="00000000" w:rsidR="00000000" w:rsidRPr="00000000">
        <w:rPr>
          <w:rtl w:val="0"/>
        </w:rPr>
        <w:t xml:space="preserve"> on a </w:t>
      </w:r>
      <w:r w:rsidDel="00000000" w:rsidR="00000000" w:rsidRPr="00000000">
        <w:rPr>
          <w:b w:val="1"/>
          <w:rtl w:val="0"/>
        </w:rPr>
        <w:t xml:space="preserve">Layer 3 device (router)</w:t>
      </w:r>
      <w:r w:rsidDel="00000000" w:rsidR="00000000" w:rsidRPr="00000000">
        <w:rPr>
          <w:rtl w:val="0"/>
        </w:rPr>
        <w:t xml:space="preserve"> to automatically determine the best routes to destination networks. Unlike static routing, dynamic routes can adapt to changes in the network.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characteristics: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Routes are not fixed and adjust dynamically.</w:t>
      </w:r>
    </w:p>
    <w:p w:rsidR="00000000" w:rsidDel="00000000" w:rsidP="00000000" w:rsidRDefault="00000000" w:rsidRPr="00000000" w14:paraId="0000000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Routers exchange route information with neighbors to maintain up-to-date routing tables.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vg758uxzejd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Terms: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Network Route</w:t>
      </w:r>
      <w:r w:rsidDel="00000000" w:rsidR="00000000" w:rsidRPr="00000000">
        <w:rPr>
          <w:rtl w:val="0"/>
        </w:rPr>
        <w:t xml:space="preserve">: A route to a network or subnet (mask length &lt; /32).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10.0.12.0/30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10.0.13.0/30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Host Route</w:t>
      </w:r>
      <w:r w:rsidDel="00000000" w:rsidR="00000000" w:rsidRPr="00000000">
        <w:rPr>
          <w:rtl w:val="0"/>
        </w:rPr>
        <w:t xml:space="preserve">: A route to a specific host (mask length = /32).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10.0.12.1/32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10.0.13.1/32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Host routes are automatically added to a router's interfaces for connected networks.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7z5kcggekt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Does Dynamic Routing Work?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Dynamic routing protocols allow routers to </w:t>
      </w:r>
      <w:r w:rsidDel="00000000" w:rsidR="00000000" w:rsidRPr="00000000">
        <w:rPr>
          <w:b w:val="1"/>
          <w:rtl w:val="0"/>
        </w:rPr>
        <w:t xml:space="preserve">advertise network routes</w:t>
      </w:r>
      <w:r w:rsidDel="00000000" w:rsidR="00000000" w:rsidRPr="00000000">
        <w:rPr>
          <w:rtl w:val="0"/>
        </w:rPr>
        <w:t xml:space="preserve"> to their neighbors. Routers update their routing tables dynamically as networks are added or removed.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rchexvubx15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 Advertisement</w:t>
      </w:r>
      <w:r w:rsidDel="00000000" w:rsidR="00000000" w:rsidRPr="00000000">
        <w:rPr>
          <w:rtl w:val="0"/>
        </w:rPr>
        <w:t xml:space="preserve">: R4 advertises its network to R2, which passes it to R1 and R3.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Route Removal</w:t>
      </w:r>
      <w:r w:rsidDel="00000000" w:rsidR="00000000" w:rsidRPr="00000000">
        <w:rPr>
          <w:rtl w:val="0"/>
        </w:rPr>
        <w:t xml:space="preserve">: If the network on R4 becomes unavailable, the route is dynamically removed from all routing tables.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Static Routing Limitation</w:t>
      </w:r>
      <w:r w:rsidDel="00000000" w:rsidR="00000000" w:rsidRPr="00000000">
        <w:rPr>
          <w:rtl w:val="0"/>
        </w:rPr>
        <w:t xml:space="preserve">:</w:t>
        <w:br w:type="textWrapping"/>
        <w:t xml:space="preserve"> In static routing, a downed route remains in the table, causing traffic to be sent to an unavailable network.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Dynamic Routing Advantage</w:t>
      </w:r>
      <w:r w:rsidDel="00000000" w:rsidR="00000000" w:rsidRPr="00000000">
        <w:rPr>
          <w:rtl w:val="0"/>
        </w:rPr>
        <w:t xml:space="preserve">:</w:t>
        <w:br w:type="textWrapping"/>
        <w:t xml:space="preserve"> Dynamic routing can automatically reroute traffic through alternative paths if redundancy is configured.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a3vuxf7vt5g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 of Redundancy: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Adding a second link between R3 and R4 creates an alternative path. If the primary route via R2 fails, traffic will be rerouted via R3.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Cost Factor</w:t>
      </w:r>
      <w:r w:rsidDel="00000000" w:rsidR="00000000" w:rsidRPr="00000000">
        <w:rPr>
          <w:rtl w:val="0"/>
        </w:rPr>
        <w:t xml:space="preserve">:</w:t>
        <w:br w:type="textWrapping"/>
        <w:t xml:space="preserve"> Dynamic routing protocols use a metric (e.g., cost, bandwidth, or delay) to determine the preferred path. This is similar to how spanning-tree protocols operate for switches.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x7gyib98bb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Dynamic Routing Protocols</w:t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2616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Dynamic routing protocols enable routers to: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Advertise information about known routes.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 neighbor relationships with adjacent routers.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 the best route based on metrics (lower metric = better route).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8g7gqqrkrn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Types of Routing Protocols: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IGP (Interior Gateway Protocol)</w:t>
      </w:r>
      <w:r w:rsidDel="00000000" w:rsidR="00000000" w:rsidRPr="00000000">
        <w:rPr>
          <w:rtl w:val="0"/>
        </w:rPr>
        <w:t xml:space="preserve">: Shares routes within a single autonomous system (AS).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Examples: </w:t>
      </w:r>
      <w:r w:rsidDel="00000000" w:rsidR="00000000" w:rsidRPr="00000000">
        <w:rPr>
          <w:shd w:fill="e69138" w:val="clear"/>
          <w:rtl w:val="0"/>
        </w:rPr>
        <w:t xml:space="preserve">OSPF</w:t>
      </w:r>
      <w:r w:rsidDel="00000000" w:rsidR="00000000" w:rsidRPr="00000000">
        <w:rPr>
          <w:rtl w:val="0"/>
        </w:rPr>
        <w:t xml:space="preserve">, EIGRP, RIP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EGP (Exterior Gateway Protocol)</w:t>
      </w:r>
      <w:r w:rsidDel="00000000" w:rsidR="00000000" w:rsidRPr="00000000">
        <w:rPr>
          <w:rtl w:val="0"/>
        </w:rPr>
        <w:t xml:space="preserve">: Shares routes between different autonomous systems.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Example: BGP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wiu9z5csxh9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Protocol Algorithms: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protocol uses a specific algorithm to calculate the best route: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Distance Vector Protocols(Routing by Rumor)</w:t>
      </w:r>
      <w:r w:rsidDel="00000000" w:rsidR="00000000" w:rsidRPr="00000000">
        <w:rPr>
          <w:rtl w:val="0"/>
        </w:rPr>
        <w:t xml:space="preserve">: Routes by sharing only the distance (metric) and vector (direction/next hop). Examples: RIP, EIGRP.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Link-State Protocols</w:t>
      </w:r>
      <w:r w:rsidDel="00000000" w:rsidR="00000000" w:rsidRPr="00000000">
        <w:rPr>
          <w:rtl w:val="0"/>
        </w:rPr>
        <w:t xml:space="preserve">: Builds a complete map of the network for route calculation. Examples: OSPF, IS-IS.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iunvxs08q2m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Metrics in Dynamic Routing Protocols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metric</w:t>
      </w:r>
      <w:r w:rsidDel="00000000" w:rsidR="00000000" w:rsidRPr="00000000">
        <w:rPr>
          <w:rtl w:val="0"/>
        </w:rPr>
        <w:t xml:space="preserve"> determines the best route when multiple paths exist. Each protocol uses different metrics: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RIP</w:t>
      </w:r>
      <w:r w:rsidDel="00000000" w:rsidR="00000000" w:rsidRPr="00000000">
        <w:rPr>
          <w:rtl w:val="0"/>
        </w:rPr>
        <w:t xml:space="preserve">: Hop count. -&gt; Worst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EIGRP</w:t>
      </w:r>
      <w:r w:rsidDel="00000000" w:rsidR="00000000" w:rsidRPr="00000000">
        <w:rPr>
          <w:rtl w:val="0"/>
        </w:rPr>
        <w:t xml:space="preserve">: Bandwidth and delay.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OSPF</w:t>
      </w:r>
      <w:r w:rsidDel="00000000" w:rsidR="00000000" w:rsidRPr="00000000">
        <w:rPr>
          <w:rtl w:val="0"/>
        </w:rPr>
        <w:t xml:space="preserve">: Cost (based on link bandwidth).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gkzp4nv2l6i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Equal Cost Multi-Path (ECMP):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two routes to the same destination have the same metric, both are added to the routing table, and traffic is load-balanced across them.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xvb32x3tanu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Administrative Distance (AD)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routes are learned from multiple protocols, </w:t>
      </w:r>
      <w:r w:rsidDel="00000000" w:rsidR="00000000" w:rsidRPr="00000000">
        <w:rPr>
          <w:b w:val="1"/>
          <w:rtl w:val="0"/>
        </w:rPr>
        <w:t xml:space="preserve">Administrative Distance (AD)</w:t>
      </w:r>
      <w:r w:rsidDel="00000000" w:rsidR="00000000" w:rsidRPr="00000000">
        <w:rPr>
          <w:rtl w:val="0"/>
        </w:rPr>
        <w:t xml:space="preserve"> determines the preferred source.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Lower AD = Higher trustworthiness.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Default AD values </w:t>
      </w:r>
      <w:r w:rsidDel="00000000" w:rsidR="00000000" w:rsidRPr="00000000">
        <w:rPr>
          <w:shd w:fill="f6b26b" w:val="clear"/>
          <w:rtl w:val="0"/>
        </w:rPr>
        <w:t xml:space="preserve">(must memorize for CCNA)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Directly connected: 0</w:t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OSPF: 110</w:t>
      </w:r>
    </w:p>
    <w:p w:rsidR="00000000" w:rsidDel="00000000" w:rsidP="00000000" w:rsidRDefault="00000000" w:rsidRPr="00000000" w14:paraId="0000003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EIGRP: 90</w:t>
      </w:r>
    </w:p>
    <w:p w:rsidR="00000000" w:rsidDel="00000000" w:rsidP="00000000" w:rsidRDefault="00000000" w:rsidRPr="00000000" w14:paraId="0000003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RIP: 120</w:t>
      </w:r>
    </w:p>
    <w:p w:rsidR="00000000" w:rsidDel="00000000" w:rsidP="00000000" w:rsidRDefault="00000000" w:rsidRPr="00000000" w14:paraId="00000039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External BGP: 20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If the AD is 255, the route is not trusted and is not added to the routing table.</w:t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9gq5ur6kis0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Example: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OSPF and RIP both advertise a route to the same destination: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OSPF is chosen (lower AD = 110 vs. 120).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goxcsul0fd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Floating Static Routes</w:t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246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floating static route</w:t>
      </w:r>
      <w:r w:rsidDel="00000000" w:rsidR="00000000" w:rsidRPr="00000000">
        <w:rPr>
          <w:rtl w:val="0"/>
        </w:rPr>
        <w:t xml:space="preserve"> has an AD higher than the dynamic protocol’s AD, making it less preferred. It acts as a backup route and becomes active only if the dynamic route fails.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s25l738ccp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Link-State Routing Protocols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Routers create a complete network map by sharing detailed link-state information.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more resources (e.g., CPU, memory).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 faster to network changes than distance vector protocols.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d9ecffzzhv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 of Key Points: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Routing</w:t>
      </w:r>
      <w:r w:rsidDel="00000000" w:rsidR="00000000" w:rsidRPr="00000000">
        <w:rPr>
          <w:rtl w:val="0"/>
        </w:rPr>
        <w:t xml:space="preserve">: Adapts automatically to network changes.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Protocols</w:t>
      </w:r>
      <w:r w:rsidDel="00000000" w:rsidR="00000000" w:rsidRPr="00000000">
        <w:rPr>
          <w:rtl w:val="0"/>
        </w:rPr>
        <w:t xml:space="preserve">: Use metrics to determine the best route.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Administrative Distance</w:t>
      </w:r>
      <w:r w:rsidDel="00000000" w:rsidR="00000000" w:rsidRPr="00000000">
        <w:rPr>
          <w:rtl w:val="0"/>
        </w:rPr>
        <w:t xml:space="preserve">: Decides route preference between protocols.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: Ensures high availability in the network.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Trace route: Every hop sends a message back to the source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38550" cy="160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