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fmq5l4p6nb1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What is a Networking Model?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Networking models categorize and provide a structure for networking protocols and standards.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(Protocols are a set of logical rules defining how network devices and software should work.)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11izlqznm9b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OSI MODEL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 Systems Interconnection Model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Conceptual model that categorizes and standardizes the different functions in a network.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Created by the "International Organization for Standardization" (ISO)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Functions are divided into 7 "Layers."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These layers work together to make the network work.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descr="image" id="2" name="image6.png"/>
            <a:graphic>
              <a:graphicData uri="http://schemas.openxmlformats.org/drawingml/2006/picture">
                <pic:pic>
                  <pic:nvPicPr>
                    <pic:cNvPr descr="image"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As data moves from the top layer, downward, the process is called </w:t>
      </w:r>
      <w:r w:rsidDel="00000000" w:rsidR="00000000" w:rsidRPr="00000000">
        <w:rPr>
          <w:b w:val="1"/>
          <w:rtl w:val="0"/>
        </w:rPr>
        <w:t xml:space="preserve">encapsulation.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As data moves from the bottom layer, upward, the process is called </w:t>
      </w:r>
      <w:r w:rsidDel="00000000" w:rsidR="00000000" w:rsidRPr="00000000">
        <w:rPr>
          <w:b w:val="1"/>
          <w:rtl w:val="0"/>
        </w:rPr>
        <w:t xml:space="preserve">de-encapsulation.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When interactions occur on the same layer, it’s called </w:t>
      </w:r>
      <w:r w:rsidDel="00000000" w:rsidR="00000000" w:rsidRPr="00000000">
        <w:rPr>
          <w:b w:val="1"/>
          <w:rtl w:val="0"/>
        </w:rPr>
        <w:t xml:space="preserve">same-layer interaction.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13100"/>
            <wp:effectExtent b="0" l="0" r="0" t="0"/>
            <wp:docPr descr="image" id="4" name="image3.png"/>
            <a:graphic>
              <a:graphicData uri="http://schemas.openxmlformats.org/drawingml/2006/picture">
                <pic:pic>
                  <pic:nvPicPr>
                    <pic:cNvPr descr="imag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Mnemonic to help remember the Data Layer Names / Order: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733800"/>
            <wp:effectExtent b="0" l="0" r="0" t="0"/>
            <wp:docPr descr="image" id="5" name="image2.png"/>
            <a:graphic>
              <a:graphicData uri="http://schemas.openxmlformats.org/drawingml/2006/picture">
                <pic:pic>
                  <pic:nvPicPr>
                    <pic:cNvPr descr="image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hgzdfunaqi7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The Layers Are:</w:t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fjju4brg7ve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7 - APPLICATION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Closest layer to the end user.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Interacts with software applications.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HTTP and HTTPS are Layer 7 protocols.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Functions of Layer 7 include: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Identifying communication partners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Synchronizing communication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1mjanikln5r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6 - PRESENTATION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Translates data to the appropriate format (between Application and Network formats) to be sent over the network.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f6by8shitad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5 - SESSION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Controls dialogues (sessions) between communicating hosts.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Establishes, manages, and terminates connections between local application and the remote application.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Network engineers don't usually work with the top three layers.</w:t>
        <w:br w:type="textWrapping"/>
        <w:t xml:space="preserve"> Application developers work with these top layers to connect applications over networks.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8zpib6plif3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4 - TRANSPORT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Segments and reassembles data for communication between end hosts.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Breaks large data pieces into smaller segments, reducing transmission issues if errors occur.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Provides HOST-TO-HOST (end-to-end) communication.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Data from Layers 7-5 arrives, it receives a Layer 4 Header in the Transport layer: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&lt;&lt; DATA + L4 Header &gt;&gt;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This is called a </w:t>
      </w:r>
      <w:r w:rsidDel="00000000" w:rsidR="00000000" w:rsidRPr="00000000">
        <w:rPr>
          <w:b w:val="1"/>
          <w:rtl w:val="0"/>
        </w:rPr>
        <w:t xml:space="preserve">SEGMENT.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r31qoxql1dx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3 - NETWORK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Provides connectivity between end hosts on different networks (e.g., outside the LAN).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Provides logical addressing (IP Addresses).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Provides path selection between source and destination.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ROUTERS</w:t>
      </w:r>
      <w:r w:rsidDel="00000000" w:rsidR="00000000" w:rsidRPr="00000000">
        <w:rPr>
          <w:rtl w:val="0"/>
        </w:rPr>
        <w:t xml:space="preserve"> operate at Layer 3.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Data and the Layer 4 Header arrive in the Network Layer, it receives a Layer 3 Header: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&lt;&lt; DATA + L4 Header + L3 Header &gt;&gt;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This is called a </w:t>
      </w:r>
      <w:r w:rsidDel="00000000" w:rsidR="00000000" w:rsidRPr="00000000">
        <w:rPr>
          <w:b w:val="1"/>
          <w:rtl w:val="0"/>
        </w:rPr>
        <w:t xml:space="preserve">PACKET.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5nlimz2hlo2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2 - DATA LINK</w:t>
      </w:r>
    </w:p>
    <w:p w:rsidR="00000000" w:rsidDel="00000000" w:rsidP="00000000" w:rsidRDefault="00000000" w:rsidRPr="00000000" w14:paraId="00000037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Provides NODE-TO-NODE connectivity and data transfer (e.g., PC to Switch, Switch to Router).</w:t>
      </w:r>
    </w:p>
    <w:p w:rsidR="00000000" w:rsidDel="00000000" w:rsidP="00000000" w:rsidRDefault="00000000" w:rsidRPr="00000000" w14:paraId="00000038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Formats data for transmission over physical medium (e.g., copper UTP cables).</w:t>
      </w:r>
    </w:p>
    <w:p w:rsidR="00000000" w:rsidDel="00000000" w:rsidP="00000000" w:rsidRDefault="00000000" w:rsidRPr="00000000" w14:paraId="00000039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Detects and (possibly) corrects Physical (Layer 1) errors.</w:t>
      </w:r>
    </w:p>
    <w:p w:rsidR="00000000" w:rsidDel="00000000" w:rsidP="00000000" w:rsidRDefault="00000000" w:rsidRPr="00000000" w14:paraId="0000003A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Uses Layer 2 addressing, separate from Layer 3 addressing.</w:t>
      </w:r>
    </w:p>
    <w:p w:rsidR="00000000" w:rsidDel="00000000" w:rsidP="00000000" w:rsidRDefault="00000000" w:rsidRPr="00000000" w14:paraId="0000003B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SWITCHES</w:t>
      </w:r>
      <w:r w:rsidDel="00000000" w:rsidR="00000000" w:rsidRPr="00000000">
        <w:rPr>
          <w:rtl w:val="0"/>
        </w:rPr>
        <w:t xml:space="preserve"> operate at Layer 2.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the Layer 3 Packet arrives, a Layer 2 Trailer and Header are added: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&lt;&lt; L2 Trailer + DATA + L4 Header + L3 Header + L2 Header &gt;&gt;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This is called a </w:t>
      </w:r>
      <w:r w:rsidDel="00000000" w:rsidR="00000000" w:rsidRPr="00000000">
        <w:rPr>
          <w:b w:val="1"/>
          <w:rtl w:val="0"/>
        </w:rPr>
        <w:t xml:space="preserve">FRAME.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All the steps leading up to transmission are called </w:t>
      </w:r>
      <w:r w:rsidDel="00000000" w:rsidR="00000000" w:rsidRPr="00000000">
        <w:rPr>
          <w:b w:val="1"/>
          <w:rtl w:val="0"/>
        </w:rPr>
        <w:t xml:space="preserve">ENCAPSULATION.</w:t>
        <w:br w:type="textWrapping"/>
      </w:r>
      <w:r w:rsidDel="00000000" w:rsidR="00000000" w:rsidRPr="00000000">
        <w:rPr>
          <w:rtl w:val="0"/>
        </w:rPr>
        <w:t xml:space="preserve"> When the frame is sent to the receiver, it goes through </w:t>
      </w:r>
      <w:r w:rsidDel="00000000" w:rsidR="00000000" w:rsidRPr="00000000">
        <w:rPr>
          <w:b w:val="1"/>
          <w:rtl w:val="0"/>
        </w:rPr>
        <w:t xml:space="preserve">DE-ENCAPSULATION</w:t>
      </w:r>
      <w:r w:rsidDel="00000000" w:rsidR="00000000" w:rsidRPr="00000000">
        <w:rPr>
          <w:rtl w:val="0"/>
        </w:rPr>
        <w:t xml:space="preserve">—stripping off layers while traveling from Layer 1 to Layer 7.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6bvrpzaxcp0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1 - PHYSICAL</w:t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Defines physical characteristics of the medium used to transfer data between devices (e.g., voltage levels, connectors, cable specs).</w:t>
      </w:r>
    </w:p>
    <w:p w:rsidR="00000000" w:rsidDel="00000000" w:rsidP="00000000" w:rsidRDefault="00000000" w:rsidRPr="00000000" w14:paraId="00000043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Converts digital bits into electrical (wired) or radio (wireless) signals.</w:t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All of the information in </w:t>
      </w:r>
      <w:r w:rsidDel="00000000" w:rsidR="00000000" w:rsidRPr="00000000">
        <w:rPr>
          <w:b w:val="1"/>
          <w:rtl w:val="0"/>
        </w:rPr>
        <w:t xml:space="preserve">Section 2 (Networking Devices)</w:t>
      </w:r>
      <w:r w:rsidDel="00000000" w:rsidR="00000000" w:rsidRPr="00000000">
        <w:rPr>
          <w:rtl w:val="0"/>
        </w:rPr>
        <w:t xml:space="preserve"> relates to the Physical Layer.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l9d3sapovhl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pghk13o6mv2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8uf0vyfyr2t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OSI MODEL - PDUs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731200" cy="3225800"/>
            <wp:effectExtent b="0" l="0" r="0" t="0"/>
            <wp:docPr descr="image" id="6" name="image5.png"/>
            <a:graphic>
              <a:graphicData uri="http://schemas.openxmlformats.org/drawingml/2006/picture">
                <pic:pic>
                  <pic:nvPicPr>
                    <pic:cNvPr descr="image"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PDU</w:t>
      </w:r>
      <w:r w:rsidDel="00000000" w:rsidR="00000000" w:rsidRPr="00000000">
        <w:rPr>
          <w:rtl w:val="0"/>
        </w:rPr>
        <w:t xml:space="preserve"> is a Protocol Data Unit. Each step of the process is a PDU:</w:t>
      </w:r>
    </w:p>
    <w:tbl>
      <w:tblPr>
        <w:tblStyle w:val="Table1"/>
        <w:tblW w:w="54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10"/>
        <w:gridCol w:w="1385"/>
        <w:gridCol w:w="2735"/>
        <w:tblGridChange w:id="0">
          <w:tblGrid>
            <w:gridCol w:w="1310"/>
            <w:gridCol w:w="1385"/>
            <w:gridCol w:w="273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OSI Layer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PDU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Protocol Data Added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7-5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SEGMENT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Layer 4 Header Added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PACKET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Layer 3 Header Added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FRAME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Layer 2 Trailer + Header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Transmission as 0s and 1s</w:t>
            </w:r>
          </w:p>
        </w:tc>
      </w:tr>
    </w:tbl>
    <w:p w:rsidR="00000000" w:rsidDel="00000000" w:rsidP="00000000" w:rsidRDefault="00000000" w:rsidRPr="00000000" w14:paraId="0000005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3221iswa44g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TCP/IP Suite</w:t>
      </w:r>
    </w:p>
    <w:p w:rsidR="00000000" w:rsidDel="00000000" w:rsidP="00000000" w:rsidRDefault="00000000" w:rsidRPr="00000000" w14:paraId="0000005F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Conceptual model and set of communications protocols used in the Internet and other networks.</w:t>
      </w:r>
    </w:p>
    <w:p w:rsidR="00000000" w:rsidDel="00000000" w:rsidP="00000000" w:rsidRDefault="00000000" w:rsidRPr="00000000" w14:paraId="00000060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Known as </w:t>
      </w:r>
      <w:r w:rsidDel="00000000" w:rsidR="00000000" w:rsidRPr="00000000">
        <w:rPr>
          <w:b w:val="1"/>
          <w:rtl w:val="0"/>
        </w:rPr>
        <w:t xml:space="preserve">TCP/IP</w:t>
      </w:r>
      <w:r w:rsidDel="00000000" w:rsidR="00000000" w:rsidRPr="00000000">
        <w:rPr>
          <w:rtl w:val="0"/>
        </w:rPr>
        <w:t xml:space="preserve"> because those are two foundational protocols in the suite.</w:t>
      </w:r>
    </w:p>
    <w:p w:rsidR="00000000" w:rsidDel="00000000" w:rsidP="00000000" w:rsidRDefault="00000000" w:rsidRPr="00000000" w14:paraId="0000006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Developed by the US Dept. of Defense via DARPA (Defense Advanced Research Projects Agency).</w:t>
      </w:r>
    </w:p>
    <w:p w:rsidR="00000000" w:rsidDel="00000000" w:rsidP="00000000" w:rsidRDefault="00000000" w:rsidRPr="00000000" w14:paraId="00000062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Similar structure to the OSI Model, but fewer layers.</w:t>
      </w:r>
    </w:p>
    <w:p w:rsidR="00000000" w:rsidDel="00000000" w:rsidP="00000000" w:rsidRDefault="00000000" w:rsidRPr="00000000" w14:paraId="00000063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This is the model actually in use in modern networks.</w:t>
      </w:r>
    </w:p>
    <w:p w:rsidR="00000000" w:rsidDel="00000000" w:rsidP="00000000" w:rsidRDefault="00000000" w:rsidRPr="00000000" w14:paraId="00000064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The OSI Model still influences how network engineers think and talk about networks.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descr="image" id="3" name="image1.png"/>
            <a:graphic>
              <a:graphicData uri="http://schemas.openxmlformats.org/drawingml/2006/picture">
                <pic:pic>
                  <pic:nvPicPr>
                    <pic:cNvPr descr="image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4r5n86frvig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Layer Interactions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289300"/>
            <wp:effectExtent b="0" l="0" r="0" t="0"/>
            <wp:docPr descr="image" id="1" name="image4.png"/>
            <a:graphic>
              <a:graphicData uri="http://schemas.openxmlformats.org/drawingml/2006/picture">
                <pic:pic>
                  <pic:nvPicPr>
                    <pic:cNvPr descr="image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Adjacent-Layer Interactions</w:t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Interactions between different layers of the OSI Model on the same host.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Layers 5-7 sending data to Layer 4, which then adds a Layer 4 header (creating a SEGMENT).</w:t>
      </w:r>
    </w:p>
    <w:p w:rsidR="00000000" w:rsidDel="00000000" w:rsidP="00000000" w:rsidRDefault="00000000" w:rsidRPr="00000000" w14:paraId="0000006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Same-Layer Interactions</w:t>
      </w:r>
    </w:p>
    <w:p w:rsidR="00000000" w:rsidDel="00000000" w:rsidP="00000000" w:rsidRDefault="00000000" w:rsidRPr="00000000" w14:paraId="0000006D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Interactions between the same layer on different hosts.</w:t>
      </w:r>
    </w:p>
    <w:p w:rsidR="00000000" w:rsidDel="00000000" w:rsidP="00000000" w:rsidRDefault="00000000" w:rsidRPr="00000000" w14:paraId="0000006E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allows you to focus on the interaction of a single layer across devices.</w:t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The Application Layer of YouTube's web server and your PC's browser.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