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ppmog1x78tcz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35. EXTENDED ACCESS CONTROL LISTS (EACL)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8mu09filpcx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ANOTHER WAY TO CONFIGURE NUMBERED ACLs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jt2x6tttqd4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Numbered ACLs in Global Config Mode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 </w:t>
      </w:r>
      <w:r w:rsidDel="00000000" w:rsidR="00000000" w:rsidRPr="00000000">
        <w:rPr>
          <w:b w:val="1"/>
          <w:rtl w:val="0"/>
        </w:rPr>
        <w:t xml:space="preserve">DAY 34</w:t>
      </w:r>
      <w:r w:rsidDel="00000000" w:rsidR="00000000" w:rsidRPr="00000000">
        <w:rPr>
          <w:rtl w:val="0"/>
        </w:rPr>
        <w:t xml:space="preserve">, you learned that numbered ACLs are configured in </w:t>
      </w:r>
      <w:r w:rsidDel="00000000" w:rsidR="00000000" w:rsidRPr="00000000">
        <w:rPr>
          <w:b w:val="1"/>
          <w:rtl w:val="0"/>
        </w:rPr>
        <w:t xml:space="preserve">Global Config mode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rfw0bgu310y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Named ACLs in Separate Config Mode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 also learned that named ACLs are configured with subcommands in a separate config mode.</w:t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b2v0ycmlen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Modern IOS Configuration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 modern </w:t>
      </w:r>
      <w:r w:rsidDel="00000000" w:rsidR="00000000" w:rsidRPr="00000000">
        <w:rPr>
          <w:b w:val="1"/>
          <w:rtl w:val="0"/>
        </w:rPr>
        <w:t xml:space="preserve">IOS</w:t>
      </w:r>
      <w:r w:rsidDel="00000000" w:rsidR="00000000" w:rsidRPr="00000000">
        <w:rPr>
          <w:rtl w:val="0"/>
        </w:rPr>
        <w:t xml:space="preserve">, you can also configure numbered ACLs in the exact same way as named ACLs.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4707e5nsbui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ADVANTAGES OF NAMED ACL CONFIG MODE</w:t>
      </w:r>
    </w:p>
    <w:p w:rsidR="00000000" w:rsidDel="00000000" w:rsidP="00000000" w:rsidRDefault="00000000" w:rsidRPr="00000000" w14:paraId="0000000B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You can easily </w:t>
      </w:r>
      <w:r w:rsidDel="00000000" w:rsidR="00000000" w:rsidRPr="00000000">
        <w:rPr>
          <w:b w:val="1"/>
          <w:rtl w:val="0"/>
        </w:rPr>
        <w:t xml:space="preserve">DELETE</w:t>
      </w:r>
      <w:r w:rsidDel="00000000" w:rsidR="00000000" w:rsidRPr="00000000">
        <w:rPr>
          <w:rtl w:val="0"/>
        </w:rPr>
        <w:t xml:space="preserve"> individual entries in the ACL without specifying an </w:t>
      </w:r>
      <w:r w:rsidDel="00000000" w:rsidR="00000000" w:rsidRPr="00000000">
        <w:rPr>
          <w:b w:val="1"/>
          <w:rtl w:val="0"/>
        </w:rPr>
        <w:t xml:space="preserve">entry-number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b w:val="1"/>
          <w:rtl w:val="0"/>
        </w:rPr>
        <w:t xml:space="preserve">sequence-number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C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You can </w:t>
      </w:r>
      <w:r w:rsidDel="00000000" w:rsidR="00000000" w:rsidRPr="00000000">
        <w:rPr>
          <w:b w:val="1"/>
          <w:rtl w:val="0"/>
        </w:rPr>
        <w:t xml:space="preserve">insert new entries</w:t>
      </w:r>
      <w:r w:rsidDel="00000000" w:rsidR="00000000" w:rsidRPr="00000000">
        <w:rPr>
          <w:rtl w:val="0"/>
        </w:rPr>
        <w:t xml:space="preserve"> between other entries by specifying the </w:t>
      </w:r>
      <w:r w:rsidDel="00000000" w:rsidR="00000000" w:rsidRPr="00000000">
        <w:rPr>
          <w:b w:val="1"/>
          <w:rtl w:val="0"/>
        </w:rPr>
        <w:t xml:space="preserve">SEQUENCE NUMBER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fig9dovxznw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RESEQUENCING ACLs</w:t>
      </w:r>
    </w:p>
    <w:p w:rsidR="00000000" w:rsidDel="00000000" w:rsidP="00000000" w:rsidRDefault="00000000" w:rsidRPr="00000000" w14:paraId="0000000F">
      <w:pPr>
        <w:numPr>
          <w:ilvl w:val="0"/>
          <w:numId w:val="7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There is a </w:t>
      </w:r>
      <w:r w:rsidDel="00000000" w:rsidR="00000000" w:rsidRPr="00000000">
        <w:rPr>
          <w:b w:val="1"/>
          <w:rtl w:val="0"/>
        </w:rPr>
        <w:t xml:space="preserve">resequencing</w:t>
      </w:r>
      <w:r w:rsidDel="00000000" w:rsidR="00000000" w:rsidRPr="00000000">
        <w:rPr>
          <w:rtl w:val="0"/>
        </w:rPr>
        <w:t xml:space="preserve"> function that helps edit ACLs.</w:t>
      </w:r>
    </w:p>
    <w:p w:rsidR="00000000" w:rsidDel="00000000" w:rsidP="00000000" w:rsidRDefault="00000000" w:rsidRPr="00000000" w14:paraId="00000010">
      <w:pPr>
        <w:rPr>
          <w:color w:val="e69138"/>
        </w:rPr>
      </w:pPr>
      <w:r w:rsidDel="00000000" w:rsidR="00000000" w:rsidRPr="00000000">
        <w:rPr>
          <w:rtl w:val="0"/>
        </w:rPr>
        <w:t xml:space="preserve">The command is:</w:t>
        <w:br w:type="textWrapping"/>
      </w:r>
      <w:r w:rsidDel="00000000" w:rsidR="00000000" w:rsidRPr="00000000">
        <w:rPr>
          <w:color w:val="e69138"/>
          <w:rtl w:val="0"/>
        </w:rPr>
        <w:t xml:space="preserve"> R1(config)# ip access-list resequence *acl-id starting-seq-num increment*</w:t>
      </w:r>
    </w:p>
    <w:p w:rsidR="00000000" w:rsidDel="00000000" w:rsidP="00000000" w:rsidRDefault="00000000" w:rsidRPr="00000000" w14:paraId="00000011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wf6jv57lna3j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r0ss9ogru009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EXTENDED NUMBERS AND NAMED ACLs</w:t>
      </w:r>
    </w:p>
    <w:p w:rsidR="00000000" w:rsidDel="00000000" w:rsidP="00000000" w:rsidRDefault="00000000" w:rsidRPr="00000000" w14:paraId="00000015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Extended ACLs</w:t>
      </w:r>
      <w:r w:rsidDel="00000000" w:rsidR="00000000" w:rsidRPr="00000000">
        <w:rPr>
          <w:rtl w:val="0"/>
        </w:rPr>
        <w:t xml:space="preserve"> function similarly to </w:t>
      </w:r>
      <w:r w:rsidDel="00000000" w:rsidR="00000000" w:rsidRPr="00000000">
        <w:rPr>
          <w:b w:val="1"/>
          <w:rtl w:val="0"/>
        </w:rPr>
        <w:t xml:space="preserve">Standard ACLs</w:t>
      </w:r>
      <w:r w:rsidDel="00000000" w:rsidR="00000000" w:rsidRPr="00000000">
        <w:rPr>
          <w:rtl w:val="0"/>
        </w:rPr>
        <w:t xml:space="preserve"> but can be </w:t>
      </w:r>
      <w:r w:rsidDel="00000000" w:rsidR="00000000" w:rsidRPr="00000000">
        <w:rPr>
          <w:b w:val="1"/>
          <w:rtl w:val="0"/>
        </w:rPr>
        <w:t xml:space="preserve">NUMBERED or NAMED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6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Numbered ACLs</w:t>
      </w:r>
      <w:r w:rsidDel="00000000" w:rsidR="00000000" w:rsidRPr="00000000">
        <w:rPr>
          <w:rtl w:val="0"/>
        </w:rPr>
        <w:t xml:space="preserve"> use the following ranges: </w:t>
      </w:r>
      <w:r w:rsidDel="00000000" w:rsidR="00000000" w:rsidRPr="00000000">
        <w:rPr>
          <w:b w:val="1"/>
          <w:rtl w:val="0"/>
        </w:rPr>
        <w:t xml:space="preserve">100 - 199, 2000 - 2699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7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Processed from </w:t>
      </w:r>
      <w:r w:rsidDel="00000000" w:rsidR="00000000" w:rsidRPr="00000000">
        <w:rPr>
          <w:b w:val="1"/>
          <w:rtl w:val="0"/>
        </w:rPr>
        <w:t xml:space="preserve">TOP to BOTTOM</w:t>
      </w:r>
      <w:r w:rsidDel="00000000" w:rsidR="00000000" w:rsidRPr="00000000">
        <w:rPr>
          <w:rtl w:val="0"/>
        </w:rPr>
        <w:t xml:space="preserve">, just like </w:t>
      </w:r>
      <w:r w:rsidDel="00000000" w:rsidR="00000000" w:rsidRPr="00000000">
        <w:rPr>
          <w:b w:val="1"/>
          <w:rtl w:val="0"/>
        </w:rPr>
        <w:t xml:space="preserve">Standard ACLs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8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Extended ACLs match traffic based on more parameters:</w:t>
      </w:r>
    </w:p>
    <w:p w:rsidR="00000000" w:rsidDel="00000000" w:rsidP="00000000" w:rsidRDefault="00000000" w:rsidRPr="00000000" w14:paraId="00000019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Layer 4 Protocol / Port</w:t>
      </w:r>
    </w:p>
    <w:p w:rsidR="00000000" w:rsidDel="00000000" w:rsidP="00000000" w:rsidRDefault="00000000" w:rsidRPr="00000000" w14:paraId="0000001A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Source Address</w:t>
      </w:r>
    </w:p>
    <w:p w:rsidR="00000000" w:rsidDel="00000000" w:rsidP="00000000" w:rsidRDefault="00000000" w:rsidRPr="00000000" w14:paraId="0000001B">
      <w:pPr>
        <w:numPr>
          <w:ilvl w:val="1"/>
          <w:numId w:val="9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Destination Address</w:t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4si153cjph9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Extended Numbered ACL</w:t>
      </w:r>
    </w:p>
    <w:p w:rsidR="00000000" w:rsidDel="00000000" w:rsidP="00000000" w:rsidRDefault="00000000" w:rsidRPr="00000000" w14:paraId="0000001D">
      <w:pPr>
        <w:rPr>
          <w:color w:val="e69138"/>
        </w:rPr>
      </w:pPr>
      <w:r w:rsidDel="00000000" w:rsidR="00000000" w:rsidRPr="00000000">
        <w:rPr>
          <w:color w:val="e69138"/>
          <w:rtl w:val="0"/>
        </w:rPr>
        <w:t xml:space="preserve">R1(config)# access-list *number* [permit | deny] *protocol src-ip dest-ip*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67nih4oc6jd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Extended Named ACL</w:t>
      </w:r>
    </w:p>
    <w:p w:rsidR="00000000" w:rsidDel="00000000" w:rsidP="00000000" w:rsidRDefault="00000000" w:rsidRPr="00000000" w14:paraId="00000020">
      <w:pPr>
        <w:rPr>
          <w:color w:val="e69138"/>
        </w:rPr>
      </w:pPr>
      <w:r w:rsidDel="00000000" w:rsidR="00000000" w:rsidRPr="00000000">
        <w:rPr>
          <w:color w:val="e69138"/>
          <w:rtl w:val="0"/>
        </w:rPr>
        <w:t xml:space="preserve">R1(config)# ip access-list extended {name | number}</w:t>
      </w:r>
    </w:p>
    <w:p w:rsidR="00000000" w:rsidDel="00000000" w:rsidP="00000000" w:rsidRDefault="00000000" w:rsidRPr="00000000" w14:paraId="00000021">
      <w:pPr>
        <w:rPr>
          <w:color w:val="e69138"/>
        </w:rPr>
      </w:pPr>
      <w:r w:rsidDel="00000000" w:rsidR="00000000" w:rsidRPr="00000000">
        <w:rPr>
          <w:color w:val="e69138"/>
          <w:rtl w:val="0"/>
        </w:rPr>
        <w:t xml:space="preserve">R1(config-ext-nacl)# {seq-num} {permit | deny} *protocol src-ip dest-ip*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4k78e20qnss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MATCHING THE PROTOCOL</w:t>
      </w:r>
    </w:p>
    <w:p w:rsidR="00000000" w:rsidDel="00000000" w:rsidP="00000000" w:rsidRDefault="00000000" w:rsidRPr="00000000" w14:paraId="00000025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IP Protocol Number</w:t>
      </w:r>
      <w:r w:rsidDel="00000000" w:rsidR="00000000" w:rsidRPr="00000000">
        <w:rPr>
          <w:rtl w:val="0"/>
        </w:rPr>
        <w:t xml:space="preserve"> is the number used in the </w:t>
      </w:r>
      <w:r w:rsidDel="00000000" w:rsidR="00000000" w:rsidRPr="00000000">
        <w:rPr>
          <w:b w:val="1"/>
          <w:rtl w:val="0"/>
        </w:rPr>
        <w:t xml:space="preserve">IPv4 Header Protocol field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6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Examples:</w:t>
      </w:r>
    </w:p>
    <w:p w:rsidR="00000000" w:rsidDel="00000000" w:rsidP="00000000" w:rsidRDefault="00000000" w:rsidRPr="00000000" w14:paraId="00000027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(1) ICMP</w:t>
      </w:r>
    </w:p>
    <w:p w:rsidR="00000000" w:rsidDel="00000000" w:rsidP="00000000" w:rsidRDefault="00000000" w:rsidRPr="00000000" w14:paraId="00000028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(6) TCP</w:t>
      </w:r>
    </w:p>
    <w:p w:rsidR="00000000" w:rsidDel="00000000" w:rsidP="00000000" w:rsidRDefault="00000000" w:rsidRPr="00000000" w14:paraId="00000029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(17) UDP</w:t>
      </w:r>
    </w:p>
    <w:p w:rsidR="00000000" w:rsidDel="00000000" w:rsidP="00000000" w:rsidRDefault="00000000" w:rsidRPr="00000000" w14:paraId="0000002A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(88) EIGRP</w:t>
      </w:r>
    </w:p>
    <w:p w:rsidR="00000000" w:rsidDel="00000000" w:rsidP="00000000" w:rsidRDefault="00000000" w:rsidRPr="00000000" w14:paraId="0000002B">
      <w:pPr>
        <w:numPr>
          <w:ilvl w:val="1"/>
          <w:numId w:val="1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(89) OSPF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d8cd2twpquw7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MATCHING THE SOURCE / DESTINATION IP ADDRESS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Example command:</w:t>
      </w:r>
    </w:p>
    <w:p w:rsidR="00000000" w:rsidDel="00000000" w:rsidP="00000000" w:rsidRDefault="00000000" w:rsidRPr="00000000" w14:paraId="0000002F">
      <w:pPr>
        <w:rPr>
          <w:color w:val="e69138"/>
        </w:rPr>
      </w:pPr>
      <w:r w:rsidDel="00000000" w:rsidR="00000000" w:rsidRPr="00000000">
        <w:rPr>
          <w:color w:val="e69138"/>
          <w:rtl w:val="0"/>
        </w:rPr>
        <w:t xml:space="preserve">R1(config-ext-nacl)# deny tcp any 10.0.0.0 0.0.0.255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denies </w:t>
      </w:r>
      <w:r w:rsidDel="00000000" w:rsidR="00000000" w:rsidRPr="00000000">
        <w:rPr>
          <w:b w:val="1"/>
          <w:rtl w:val="0"/>
        </w:rPr>
        <w:t xml:space="preserve">all packets</w:t>
      </w:r>
      <w:r w:rsidDel="00000000" w:rsidR="00000000" w:rsidRPr="00000000">
        <w:rPr>
          <w:rtl w:val="0"/>
        </w:rPr>
        <w:t xml:space="preserve"> encapsulating a </w:t>
      </w:r>
      <w:r w:rsidDel="00000000" w:rsidR="00000000" w:rsidRPr="00000000">
        <w:rPr>
          <w:b w:val="1"/>
          <w:rtl w:val="0"/>
        </w:rPr>
        <w:t xml:space="preserve">TCP segment</w:t>
      </w:r>
      <w:r w:rsidDel="00000000" w:rsidR="00000000" w:rsidRPr="00000000">
        <w:rPr>
          <w:rtl w:val="0"/>
        </w:rPr>
        <w:t xml:space="preserve"> from </w:t>
      </w:r>
      <w:r w:rsidDel="00000000" w:rsidR="00000000" w:rsidRPr="00000000">
        <w:rPr>
          <w:b w:val="1"/>
          <w:rtl w:val="0"/>
        </w:rPr>
        <w:t xml:space="preserve">any source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b w:val="1"/>
          <w:rtl w:val="0"/>
        </w:rPr>
        <w:t xml:space="preserve">10.0.0.0/24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mmgkll9hllv" w:id="13"/>
      <w:bookmarkEnd w:id="13"/>
      <w:r w:rsidDel="00000000" w:rsidR="00000000" w:rsidRPr="00000000">
        <w:rPr>
          <w:b w:val="1"/>
          <w:sz w:val="34"/>
          <w:szCs w:val="34"/>
          <w:rtl w:val="0"/>
        </w:rPr>
        <w:t xml:space="preserve">PRACTICE QUESTIONS: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ALLOW ALL TRAFFIC</w:t>
      </w:r>
    </w:p>
    <w:p w:rsidR="00000000" w:rsidDel="00000000" w:rsidP="00000000" w:rsidRDefault="00000000" w:rsidRPr="00000000" w14:paraId="00000035">
      <w:pPr>
        <w:rPr>
          <w:color w:val="e69138"/>
        </w:rPr>
      </w:pPr>
      <w:r w:rsidDel="00000000" w:rsidR="00000000" w:rsidRPr="00000000">
        <w:rPr>
          <w:color w:val="e69138"/>
          <w:rtl w:val="0"/>
        </w:rPr>
        <w:t xml:space="preserve">R1(config-ext-nacl)# permit ip any any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PREVENT 10.0.0.0/16 from SENDING UDP traffic to 192.168.1.1/32</w:t>
      </w:r>
    </w:p>
    <w:p w:rsidR="00000000" w:rsidDel="00000000" w:rsidP="00000000" w:rsidRDefault="00000000" w:rsidRPr="00000000" w14:paraId="00000038">
      <w:pPr>
        <w:rPr>
          <w:color w:val="e69138"/>
        </w:rPr>
      </w:pPr>
      <w:r w:rsidDel="00000000" w:rsidR="00000000" w:rsidRPr="00000000">
        <w:rPr>
          <w:color w:val="e69138"/>
          <w:rtl w:val="0"/>
        </w:rPr>
        <w:t xml:space="preserve">R1(config-ext-nacl)# deny udp 10.0.0.0 0.0.255.255 host 192.168.1.1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8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PREVENT 172.16.1.1/32 from pinging hosts in 192.168.0.0/24</w:t>
      </w:r>
    </w:p>
    <w:p w:rsidR="00000000" w:rsidDel="00000000" w:rsidP="00000000" w:rsidRDefault="00000000" w:rsidRPr="00000000" w14:paraId="0000003B">
      <w:pPr>
        <w:rPr>
          <w:color w:val="e69138"/>
        </w:rPr>
      </w:pPr>
      <w:r w:rsidDel="00000000" w:rsidR="00000000" w:rsidRPr="00000000">
        <w:rPr>
          <w:color w:val="e69138"/>
          <w:rtl w:val="0"/>
        </w:rPr>
        <w:t xml:space="preserve">R1(config-ext-nacl)# deny icmp host 172.16.1.1 192.168.0.0 0.0.0.255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a0ve65rah4" w:id="14"/>
      <w:bookmarkEnd w:id="14"/>
      <w:r w:rsidDel="00000000" w:rsidR="00000000" w:rsidRPr="00000000">
        <w:rPr>
          <w:b w:val="1"/>
          <w:sz w:val="34"/>
          <w:szCs w:val="34"/>
          <w:rtl w:val="0"/>
        </w:rPr>
        <w:t xml:space="preserve">MATCHING THE TCP / UDP PORT NUMBERS</w:t>
      </w:r>
    </w:p>
    <w:p w:rsidR="00000000" w:rsidDel="00000000" w:rsidP="00000000" w:rsidRDefault="00000000" w:rsidRPr="00000000" w14:paraId="0000003F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When matching </w:t>
      </w:r>
      <w:r w:rsidDel="00000000" w:rsidR="00000000" w:rsidRPr="00000000">
        <w:rPr>
          <w:b w:val="1"/>
          <w:rtl w:val="0"/>
        </w:rPr>
        <w:t xml:space="preserve">TCP/UDP</w:t>
      </w:r>
      <w:r w:rsidDel="00000000" w:rsidR="00000000" w:rsidRPr="00000000">
        <w:rPr>
          <w:rtl w:val="0"/>
        </w:rPr>
        <w:t xml:space="preserve">, you can optionally specify the </w:t>
      </w:r>
      <w:r w:rsidDel="00000000" w:rsidR="00000000" w:rsidRPr="00000000">
        <w:rPr>
          <w:b w:val="1"/>
          <w:rtl w:val="0"/>
        </w:rPr>
        <w:t xml:space="preserve">SOURCE</w:t>
      </w:r>
      <w:r w:rsidDel="00000000" w:rsidR="00000000" w:rsidRPr="00000000">
        <w:rPr>
          <w:rtl w:val="0"/>
        </w:rPr>
        <w:t xml:space="preserve"> and/or </w:t>
      </w:r>
      <w:r w:rsidDel="00000000" w:rsidR="00000000" w:rsidRPr="00000000">
        <w:rPr>
          <w:b w:val="1"/>
          <w:rtl w:val="0"/>
        </w:rPr>
        <w:t xml:space="preserve">DESTINATION PORT NUMBERS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0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Common operators:</w:t>
      </w:r>
    </w:p>
    <w:p w:rsidR="00000000" w:rsidDel="00000000" w:rsidP="00000000" w:rsidRDefault="00000000" w:rsidRPr="00000000" w14:paraId="00000041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eq</w:t>
      </w:r>
      <w:r w:rsidDel="00000000" w:rsidR="00000000" w:rsidRPr="00000000">
        <w:rPr>
          <w:rtl w:val="0"/>
        </w:rPr>
        <w:t xml:space="preserve"> = equal to</w:t>
      </w:r>
    </w:p>
    <w:p w:rsidR="00000000" w:rsidDel="00000000" w:rsidP="00000000" w:rsidRDefault="00000000" w:rsidRPr="00000000" w14:paraId="00000042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gt</w:t>
      </w:r>
      <w:r w:rsidDel="00000000" w:rsidR="00000000" w:rsidRPr="00000000">
        <w:rPr>
          <w:rtl w:val="0"/>
        </w:rPr>
        <w:t xml:space="preserve"> = greater than</w:t>
      </w:r>
    </w:p>
    <w:p w:rsidR="00000000" w:rsidDel="00000000" w:rsidP="00000000" w:rsidRDefault="00000000" w:rsidRPr="00000000" w14:paraId="00000043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lt</w:t>
      </w:r>
      <w:r w:rsidDel="00000000" w:rsidR="00000000" w:rsidRPr="00000000">
        <w:rPr>
          <w:rtl w:val="0"/>
        </w:rPr>
        <w:t xml:space="preserve"> = less than</w:t>
      </w:r>
    </w:p>
    <w:p w:rsidR="00000000" w:rsidDel="00000000" w:rsidP="00000000" w:rsidRDefault="00000000" w:rsidRPr="00000000" w14:paraId="00000044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neq</w:t>
      </w:r>
      <w:r w:rsidDel="00000000" w:rsidR="00000000" w:rsidRPr="00000000">
        <w:rPr>
          <w:rtl w:val="0"/>
        </w:rPr>
        <w:t xml:space="preserve"> = not equal to</w:t>
      </w:r>
    </w:p>
    <w:p w:rsidR="00000000" w:rsidDel="00000000" w:rsidP="00000000" w:rsidRDefault="00000000" w:rsidRPr="00000000" w14:paraId="00000045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range</w:t>
      </w:r>
      <w:r w:rsidDel="00000000" w:rsidR="00000000" w:rsidRPr="00000000">
        <w:rPr>
          <w:rtl w:val="0"/>
        </w:rPr>
        <w:t xml:space="preserve"> = range of ports</w:t>
      </w:r>
    </w:p>
    <w:p w:rsidR="00000000" w:rsidDel="00000000" w:rsidP="00000000" w:rsidRDefault="00000000" w:rsidRPr="00000000" w14:paraId="00000046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You can use either the </w:t>
      </w:r>
      <w:r w:rsidDel="00000000" w:rsidR="00000000" w:rsidRPr="00000000">
        <w:rPr>
          <w:b w:val="1"/>
          <w:rtl w:val="0"/>
        </w:rPr>
        <w:t xml:space="preserve">port number</w:t>
      </w:r>
      <w:r w:rsidDel="00000000" w:rsidR="00000000" w:rsidRPr="00000000">
        <w:rPr>
          <w:rtl w:val="0"/>
        </w:rPr>
        <w:t xml:space="preserve"> or the </w:t>
      </w:r>
      <w:r w:rsidDel="00000000" w:rsidR="00000000" w:rsidRPr="00000000">
        <w:rPr>
          <w:b w:val="1"/>
          <w:rtl w:val="0"/>
        </w:rPr>
        <w:t xml:space="preserve">well-known port name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mwbbi47zu0d" w:id="15"/>
      <w:bookmarkEnd w:id="15"/>
      <w:r w:rsidDel="00000000" w:rsidR="00000000" w:rsidRPr="00000000">
        <w:rPr>
          <w:b w:val="1"/>
          <w:sz w:val="34"/>
          <w:szCs w:val="34"/>
          <w:rtl w:val="0"/>
        </w:rPr>
        <w:t xml:space="preserve">PRACTICE QUESTIONS 2:</w:t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ALLOW TRAFFIC from 10.0.0.0/16 to access the server at 2.2.2.2/32 using HTTPS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R1(config-ext-nacl)# permit tcp 10.0.0.0 0.0.255.255 host 2.2.2.2 eq 443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PREVENT ALL HOSTS using SOURCE UDP Port Numbers from 20000 to 30000 from accessing the server at 3.3.3.3/32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R1(config-ext-nacl)# deny udp any range 20000 30000 host 3.3.3.3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ALLOW HOSTS in 172.16.1.0/24 using a TCP SOURCE Port greater than 9999 to access ALL TCP ports on server 4.4.4.4/32 EXCEPT port 23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R1(config-ext-nacl)# permit tcp 172.16.1.0 0.0.0.255 gt 9999 host 4.4.4.4 neq 23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v65bw84igj5" w:id="16"/>
      <w:bookmarkEnd w:id="16"/>
      <w:r w:rsidDel="00000000" w:rsidR="00000000" w:rsidRPr="00000000">
        <w:rPr>
          <w:b w:val="1"/>
          <w:sz w:val="34"/>
          <w:szCs w:val="34"/>
          <w:rtl w:val="0"/>
        </w:rPr>
        <w:t xml:space="preserve">EXAMPLE NETWORK REQUIREMENTS</w:t>
      </w:r>
    </w:p>
    <w:p w:rsidR="00000000" w:rsidDel="00000000" w:rsidP="00000000" w:rsidRDefault="00000000" w:rsidRPr="00000000" w14:paraId="00000054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Hosts in 192.168.1.0/24 can’t use HTTPS to access SRV1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5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Hosts in 192.168.2.0/24 can’t access 10.0.2.0/24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6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 hosts in 192.168.1.0/24 or 192.168.2.0/24 can ping 10.0.1.0/24 or 10.0.2.0/24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1prr1j9hja1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EXTENDED ACL #1 (Applied at R1 G0/1 INBOUND interface)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R1(config)# ip access-list extended HTTP_SRV1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R1(config-ext-nacl)# deny tcp 192.168.1.0 0.0.0.255 host 10.0.1.100 eq 443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R1(config-ext-nacl)# permit ip any any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R1(config-ext-nacl)# int g0/1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R1(config-if)# ip access-group HTTP_SRV1 in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ziwugivewn9" w:id="18"/>
      <w:bookmarkEnd w:id="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EXTENDED ACL #2 (Applied at R1 G0/2 INBOUND interface)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R1(config)# ip access-list extended BLOCK_10.0.2.0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R1(config-ext-nacl)# deny ip 192.168.2.0 0.0.0.255 10.0.2.0 0.0.0.255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R1(config-ext-nacl)# permit ip any any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R1(config-ext-nacl)# int g0/2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R1(config-if)# ip access-group BLOCK_10.0.2.0 in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8qppnjm6t2k" w:id="19"/>
      <w:bookmarkEnd w:id="1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EXTENDED ACL #3 (Applied at R1 g0/0 OUTBOUND interface)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R1(config)# ip access-list extended BLOCK_ICMP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R1(config-ext-nacl)# deny icmp 192.168.1.0 0.0.0.255 10.0.1.0 0.0.0.255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R1(config-ext-nacl)# deny icmp 192.168.1.0 0.0.0.255 10.0.2.0 0.0.0.255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R1(config-ext-nacl)# deny icmp 192.168.2.0 0.0.0.255 10.0.1.0 0.0.0.255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R1(config-ext-nacl)# permit ip any any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R1(config-ext-nacl)# int g0/0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R1(config-if)# ip access-group BLOCK_ICMP out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odov40kz0fec" w:id="20"/>
      <w:bookmarkEnd w:id="20"/>
      <w:r w:rsidDel="00000000" w:rsidR="00000000" w:rsidRPr="00000000">
        <w:rPr>
          <w:b w:val="1"/>
          <w:sz w:val="34"/>
          <w:szCs w:val="34"/>
          <w:rtl w:val="0"/>
        </w:rPr>
        <w:t xml:space="preserve">HOW TO CHECK WHICH EXTENDED ACLs ARE APPLIED TO AN INTERFACE</w:t>
      </w:r>
    </w:p>
    <w:p w:rsidR="00000000" w:rsidDel="00000000" w:rsidP="00000000" w:rsidRDefault="00000000" w:rsidRPr="00000000" w14:paraId="0000007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Use the following command: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show ip interface &lt;interface&gt;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