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r>
        <w:rPr>
          <w:sz w:val="24"/>
        </w:rPr>
        <w:t xml:space="preserve">    (十一)拓扑排序</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1"/>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1"/>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1"/>
        </w:numPr>
        <w:ind w:left="420"/>
        <w:rPr>
          <w:sz w:val="24"/>
        </w:rPr>
      </w:pPr>
      <w:r>
        <w:rPr>
          <w:sz w:val="24"/>
        </w:rPr>
        <w:t>后缀数组</w:t>
      </w:r>
    </w:p>
    <w:p>
      <w:pPr>
        <w:numPr>
          <w:ilvl w:val="0"/>
          <w:numId w:val="0"/>
        </w:numPr>
        <w:rPr>
          <w:sz w:val="24"/>
        </w:rPr>
      </w:pPr>
    </w:p>
    <w:p>
      <w:pPr>
        <w:numPr>
          <w:ilvl w:val="0"/>
          <w:numId w:val="91"/>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2"/>
        </w:numPr>
        <w:ind w:firstLine="480"/>
        <w:rPr>
          <w:sz w:val="24"/>
        </w:rPr>
      </w:pPr>
      <w:r>
        <w:rPr>
          <w:sz w:val="24"/>
        </w:rPr>
        <w:t>其他</w:t>
      </w:r>
    </w:p>
    <w:p>
      <w:pPr>
        <w:rPr>
          <w:sz w:val="24"/>
        </w:rPr>
      </w:pPr>
    </w:p>
    <w:p>
      <w:pPr>
        <w:numPr>
          <w:ilvl w:val="0"/>
          <w:numId w:val="93"/>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cout&lt;&lt;ss.str()&lt;&lt;endl;</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rPr>
      </w:pPr>
      <w:r>
        <w:rPr>
          <w:rFonts w:hint="eastAsia"/>
          <w:sz w:val="24"/>
        </w:rPr>
        <w:t>int num;</w:t>
      </w:r>
    </w:p>
    <w:p>
      <w:pPr>
        <w:ind w:firstLine="480"/>
        <w:rPr>
          <w:rFonts w:hint="eastAsia"/>
          <w:sz w:val="24"/>
        </w:rPr>
      </w:pPr>
      <w:r>
        <w:rPr>
          <w:rFonts w:hint="eastAsia"/>
          <w:sz w:val="24"/>
        </w:rPr>
        <w:t>stringstream ss(s);</w:t>
      </w:r>
    </w:p>
    <w:p>
      <w:pPr>
        <w:ind w:firstLine="480"/>
        <w:rPr>
          <w:rFonts w:hint="eastAsia"/>
          <w:sz w:val="24"/>
        </w:rPr>
      </w:pPr>
      <w:r>
        <w:rPr>
          <w:rFonts w:hint="eastAsia"/>
          <w:sz w:val="24"/>
        </w:rPr>
        <w:t>ss&gt;&gt;num;</w:t>
      </w:r>
    </w:p>
    <w:p>
      <w:pPr>
        <w:ind w:firstLine="480"/>
        <w:rPr>
          <w:sz w:val="24"/>
        </w:rPr>
      </w:pPr>
      <w:r>
        <w:rPr>
          <w:rFonts w:hint="eastAsia"/>
          <w:sz w:val="24"/>
          <w:lang w:val="en-US" w:eastAsia="zh-CN"/>
        </w:rPr>
        <w:t>cout&lt;&lt;</w:t>
      </w:r>
      <w:r>
        <w:rPr>
          <w:rFonts w:hint="eastAsia"/>
          <w:sz w:val="24"/>
        </w:rPr>
        <w:t>num</w:t>
      </w:r>
      <w:r>
        <w:rPr>
          <w:rFonts w:hint="eastAsia"/>
          <w:sz w:val="24"/>
          <w:lang w:val="en-US" w:eastAsia="zh-CN"/>
        </w:rPr>
        <w:t>&lt;&lt;endl;</w:t>
      </w:r>
    </w:p>
    <w:p>
      <w:pPr>
        <w:ind w:firstLine="480"/>
        <w:rPr>
          <w:sz w:val="24"/>
        </w:rPr>
      </w:pPr>
    </w:p>
    <w:p>
      <w:pPr>
        <w:ind w:firstLine="480"/>
        <w:rPr>
          <w:sz w:val="24"/>
        </w:rPr>
      </w:pPr>
      <w:bookmarkStart w:id="0" w:name="_GoBack"/>
      <w:bookmarkEnd w:id="0"/>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4"/>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4"/>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4"/>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4"/>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4"/>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5"/>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5"/>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5"/>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5"/>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70"/>
  </w:num>
  <w:num w:numId="92">
    <w:abstractNumId w:val="88"/>
  </w:num>
  <w:num w:numId="93">
    <w:abstractNumId w:val="87"/>
  </w:num>
  <w:num w:numId="94">
    <w:abstractNumId w:val="86"/>
  </w:num>
  <w:num w:numId="9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7B6628"/>
    <w:rsid w:val="17FC1169"/>
    <w:rsid w:val="1DFBF49D"/>
    <w:rsid w:val="1E2C445B"/>
    <w:rsid w:val="26D35E60"/>
    <w:rsid w:val="37BEC0E4"/>
    <w:rsid w:val="37FF3025"/>
    <w:rsid w:val="3C3FC199"/>
    <w:rsid w:val="3CD72193"/>
    <w:rsid w:val="3DFF9853"/>
    <w:rsid w:val="3F7FC244"/>
    <w:rsid w:val="3FAE36D0"/>
    <w:rsid w:val="3FBB8C09"/>
    <w:rsid w:val="3FF72A5A"/>
    <w:rsid w:val="41FFA25B"/>
    <w:rsid w:val="452765B6"/>
    <w:rsid w:val="47728BD4"/>
    <w:rsid w:val="48B51843"/>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2018-04-28T03:13:18Z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