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Pr="000F32AE" w:rsidRDefault="00001E84" w:rsidP="000F32AE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1395B458">
            <wp:simplePos x="0" y="0"/>
            <wp:positionH relativeFrom="margin">
              <wp:align>left</wp:align>
            </wp:positionH>
            <wp:positionV relativeFrom="page">
              <wp:posOffset>3209925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AE" w:rsidRPr="000F32AE">
        <w:rPr>
          <w:rFonts w:ascii="Times New Roman" w:hAnsi="Times New Roman"/>
          <w:b/>
          <w:bCs/>
          <w:sz w:val="48"/>
          <w:szCs w:val="48"/>
          <w:lang w:val="ro-RO"/>
        </w:rPr>
        <w:t>-PROIECT BAZE DE DATE 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:rsidR="000F32AE" w:rsidRPr="000F32AE" w:rsidRDefault="000F32AE" w:rsidP="000F32AE">
      <w:pPr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</w:p>
    <w:p w:rsidR="000F32AE" w:rsidRPr="000F32AE" w:rsidRDefault="000F32AE" w:rsidP="000F32AE">
      <w:pPr>
        <w:pStyle w:val="TOC1"/>
      </w:pPr>
      <w:r w:rsidRPr="000F32AE">
        <w:t>CUPRINS :</w:t>
      </w:r>
    </w:p>
    <w:p w:rsidR="000F32AE" w:rsidRDefault="000F32AE" w:rsidP="000F32AE">
      <w:pPr>
        <w:pStyle w:val="TOC1"/>
      </w:pPr>
    </w:p>
    <w:p w:rsidR="00001E84" w:rsidRDefault="00001E84" w:rsidP="000F32AE">
      <w:pPr>
        <w:pStyle w:val="TOC1"/>
        <w:rPr>
          <w:rFonts w:cstheme="minorBidi"/>
          <w:noProof/>
          <w:kern w:val="2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"da,1" </w:instrText>
      </w:r>
      <w:r>
        <w:rPr>
          <w:sz w:val="24"/>
          <w:szCs w:val="24"/>
        </w:rPr>
        <w:fldChar w:fldCharType="separate"/>
      </w:r>
      <w:hyperlink w:anchor="_Toc134551104" w:history="1">
        <w:r w:rsidRPr="00CD304A">
          <w:rPr>
            <w:rStyle w:val="Hyperlink"/>
            <w:noProof/>
          </w:rPr>
          <w:t>Cerința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1E84" w:rsidRDefault="00001E84" w:rsidP="000F32AE">
      <w:pPr>
        <w:pStyle w:val="TOC1"/>
        <w:rPr>
          <w:rFonts w:cstheme="minorBidi"/>
          <w:noProof/>
          <w:kern w:val="2"/>
          <w14:ligatures w14:val="standardContextual"/>
        </w:rPr>
      </w:pPr>
      <w:hyperlink w:anchor="_Toc134551105" w:history="1">
        <w:r w:rsidRPr="00CD304A">
          <w:rPr>
            <w:rStyle w:val="Hyperlink"/>
            <w:noProof/>
          </w:rPr>
          <w:t>Cerința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1E84" w:rsidRDefault="00001E84" w:rsidP="000F32AE">
      <w:pPr>
        <w:pStyle w:val="TOC1"/>
        <w:rPr>
          <w:rFonts w:cstheme="minorBidi"/>
          <w:noProof/>
          <w:kern w:val="2"/>
          <w14:ligatures w14:val="standardContextual"/>
        </w:rPr>
      </w:pPr>
      <w:hyperlink w:anchor="_Toc134551106" w:history="1">
        <w:r w:rsidRPr="00CD304A">
          <w:rPr>
            <w:rStyle w:val="Hyperlink"/>
            <w:noProof/>
          </w:rPr>
          <w:t>Cerința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1E84" w:rsidRDefault="00001E84" w:rsidP="000F32AE">
      <w:pPr>
        <w:pStyle w:val="TOC1"/>
        <w:rPr>
          <w:rFonts w:cstheme="minorBidi"/>
          <w:noProof/>
          <w:kern w:val="2"/>
          <w14:ligatures w14:val="standardContextual"/>
        </w:rPr>
      </w:pPr>
      <w:hyperlink w:anchor="_Toc134551107" w:history="1">
        <w:r w:rsidRPr="00CD304A">
          <w:rPr>
            <w:rStyle w:val="Hyperlink"/>
            <w:noProof/>
          </w:rPr>
          <w:t>Cerința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1E84" w:rsidRDefault="00001E84" w:rsidP="000F32AE">
      <w:pPr>
        <w:pStyle w:val="TOC1"/>
        <w:rPr>
          <w:rFonts w:cstheme="minorBidi"/>
          <w:noProof/>
          <w:kern w:val="2"/>
          <w14:ligatures w14:val="standardContextual"/>
        </w:rPr>
      </w:pPr>
      <w:hyperlink w:anchor="_Toc134551108" w:history="1">
        <w:r w:rsidRPr="00CD304A">
          <w:rPr>
            <w:rStyle w:val="Hyperlink"/>
            <w:noProof/>
          </w:rPr>
          <w:t>Cerința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1E84" w:rsidRDefault="00001E84" w:rsidP="000F32AE">
      <w:pPr>
        <w:pStyle w:val="TOC1"/>
        <w:rPr>
          <w:rFonts w:cstheme="minorBidi"/>
          <w:noProof/>
          <w:kern w:val="2"/>
          <w14:ligatures w14:val="standardContextual"/>
        </w:rPr>
      </w:pPr>
      <w:hyperlink w:anchor="_Toc134551109" w:history="1">
        <w:r w:rsidRPr="00CD304A">
          <w:rPr>
            <w:rStyle w:val="Hyperlink"/>
            <w:noProof/>
          </w:rPr>
          <w:t>Cerința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305B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fldChar w:fldCharType="end"/>
      </w:r>
      <w:r w:rsid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:rsidR="000F5555" w:rsidRPr="003F6303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F5555" w:rsidRPr="003F6303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DB4E90" w:rsidRPr="003F6303" w:rsidRDefault="00DB4E90" w:rsidP="00001E84">
      <w:pPr>
        <w:pStyle w:val="da"/>
      </w:pPr>
      <w:bookmarkStart w:id="0" w:name="_Toc134551104"/>
      <w:r w:rsidRPr="003F6303">
        <w:t>Cerința 1.</w:t>
      </w:r>
      <w:bookmarkEnd w:id="0"/>
    </w:p>
    <w:p w:rsidR="00DB4E90" w:rsidRPr="003F6303" w:rsidRDefault="00DB4E90" w:rsidP="00DB4E90">
      <w:pPr>
        <w:pStyle w:val="Default"/>
        <w:spacing w:line="276" w:lineRule="auto"/>
        <w:jc w:val="both"/>
        <w:rPr>
          <w:lang w:val="ro-RO"/>
        </w:rPr>
      </w:pPr>
      <w:r w:rsidRPr="003F6303">
        <w:rPr>
          <w:lang w:val="ro-RO"/>
        </w:rPr>
        <w:t xml:space="preserve">Descrierea modelului real, a utilității acestuia și a regulilor de funcționare. 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Numele Proiectului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TechFlow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Bază de date pentru gestionarea vânzărilor de produse IT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F5555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Descrierea modelului real: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TechFlow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 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Aceasta gestionează informații detaliate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produse, categorii, producători, clienți, comenzi, detalii ale comenzilor, magazine fizice, angajați, recenzii, plăți, transport și 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oferă o gamă largă de produse IT, iar 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are un nume unic, o descriere detaliată, un preț și o cantitate de stoc disponibilă. Produsele sunt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iar fiecare categorie are un nume unic. De asemenea, fiecare produs este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</w:t>
      </w:r>
      <w:r w:rsidR="00BF5E2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TechFlow pot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conțin informații despre data comenzii și statusul comenzii, care indică starea acesteia, cum ar fi "nouă", "confirmată" sau "anulată".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comandate, cum ar fi cantitatea și prețul unitar, sunt înregistrate în sistem.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De asemenea in momentul plasării comenzii, clienții aleg modalitatea de </w:t>
      </w:r>
      <w:r w:rsidR="00CD0481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Pentru a gestiona stocul, TechFlow înregistrează informații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adresa. De asemenea,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sunt înregistrați în sistem, având funcții precum vânzător, casier sau manager.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au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achiziționate. Aceste recenzii conțin informații despre autor, produsul recenzat și nota acordată.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sunt înregistrate în sistem, împreună cu informații despre metoda de plată utilizată.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De asemenea, TechFlow oferă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Utilitate:</w:t>
      </w: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luarea deciziilor strategice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îmbunătățirea experienței clienților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.</w:t>
      </w: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Reguli de functionare: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Adăugarea, actualizarea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ștergerea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produselor, categoriilor, producătorilor, clienților, comenzilor, recenziilor, plăților și wishlist-urilor.</w:t>
      </w:r>
    </w:p>
    <w:p w:rsidR="000E5C17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Căutarea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afișarea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informațiilor despre produse, categorii, producători, clienți, comenzile și recenziile asociate acestora.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stocurilor de produse și actualizarea nivelurilor de stoc în funcție de comenzile primite și plățile efectuate.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Înregistrarea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comenzilor efectuate de clienți, inclusiv actualizarea stării comenzilor.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recenziilor și notelor acordate de clienți pentru produsele achiziționate.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clienți, inclusiv înregistrarea și actualizarea detaliilor personale, gestionarea wishlist-urilor și a istoricului de comenzi.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producătorilor și categoriilor de produse, inclusiv adăugarea și actualizarea informațiilor despre aceștia.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angajați, inclusiv înregistrarea și actualizarea informațiilor despre nume, prenume, funcție și asocierea acestora cu magazinele TechFlow.</w:t>
      </w:r>
    </w:p>
    <w:p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:rsidR="00884C8B" w:rsidRPr="003F6303" w:rsidRDefault="00884C8B" w:rsidP="00001E84">
      <w:pPr>
        <w:pStyle w:val="da"/>
      </w:pPr>
      <w:bookmarkStart w:id="1" w:name="_Toc134551105"/>
      <w:r w:rsidRPr="003F6303">
        <w:lastRenderedPageBreak/>
        <w:t>Cerința 2.</w:t>
      </w:r>
      <w:bookmarkEnd w:id="1"/>
    </w:p>
    <w:p w:rsidR="00884C8B" w:rsidRPr="003F6303" w:rsidRDefault="00884C8B" w:rsidP="00884C8B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Prezentarea constrângerilor impuse asupra modelului. </w:t>
      </w:r>
    </w:p>
    <w:p w:rsidR="00884C8B" w:rsidRPr="003F6303" w:rsidRDefault="00884C8B" w:rsidP="00884C8B">
      <w:pPr>
        <w:pStyle w:val="Default"/>
        <w:rPr>
          <w:lang w:val="ro-RO"/>
        </w:rPr>
      </w:pPr>
    </w:p>
    <w:p w:rsidR="00884C8B" w:rsidRPr="003F6303" w:rsidRDefault="00884C8B" w:rsidP="00884C8B">
      <w:pPr>
        <w:pStyle w:val="Default"/>
        <w:rPr>
          <w:lang w:val="ro-RO"/>
        </w:rPr>
      </w:pP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:rsidR="00565B08" w:rsidRDefault="00884C8B" w:rsidP="00E11C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84C8B" w:rsidRPr="00565B08" w:rsidRDefault="00884C8B" w:rsidP="00E11C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 și nota acordată.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tipul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plății.</w:t>
      </w:r>
    </w:p>
    <w:p w:rsidR="001B3B8D" w:rsidRPr="003F6303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:rsidR="00AA3966" w:rsidRPr="003F6303" w:rsidRDefault="00AA3966" w:rsidP="00001E84">
      <w:pPr>
        <w:pStyle w:val="da"/>
      </w:pPr>
      <w:bookmarkStart w:id="2" w:name="_Toc134551106"/>
      <w:r w:rsidRPr="003F6303">
        <w:lastRenderedPageBreak/>
        <w:t>Cerința 3.</w:t>
      </w:r>
      <w:bookmarkEnd w:id="2"/>
    </w:p>
    <w:p w:rsidR="00AA3966" w:rsidRPr="003F6303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entităților, incluzând precizarea cheii primare. 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un produs IT vândut de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ID_produs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compania care a fabricat produsul IT vândut de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ID_producator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categorie în care sunt împărțite produsele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ID_categorie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reprezintă o persoană care a cumpărat un produs sau a plasat o comandă de produse de pe site-ul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ID_client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comandă plasată de un client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ID_comanda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>: reprezintă un magazin fizic deținut de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ID_magazin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persoană care lucrează într-un magazin fizic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ID_angajat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feedback-ul lăsat de un client cu privire la un produs achiziționat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ID_recenzie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o plată înregistrată pentru o comandă plasată de un client</w:t>
      </w:r>
    </w:p>
    <w:p w:rsidR="00115960" w:rsidRPr="003F6303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ID_plata</w:t>
      </w:r>
    </w:p>
    <w:p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reprezinta modalitatea de transport în momentul plasării comenzii</w:t>
      </w:r>
    </w:p>
    <w:p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ID_transport</w:t>
      </w:r>
    </w:p>
    <w:p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listă de produse preferate de un client</w:t>
      </w:r>
    </w:p>
    <w:p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ID_wishlist</w:t>
      </w:r>
    </w:p>
    <w:p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:rsidR="00F9365E" w:rsidRDefault="00E41A66" w:rsidP="00001E84">
      <w:pPr>
        <w:pStyle w:val="da"/>
      </w:pPr>
      <w:bookmarkStart w:id="3" w:name="_Toc134551107"/>
      <w:r w:rsidRPr="003F6303">
        <w:lastRenderedPageBreak/>
        <w:t>Cerința 4.</w:t>
      </w:r>
      <w:bookmarkEnd w:id="3"/>
    </w:p>
    <w:p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9365E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relațiilor, incluzând precizarea cardinalității acestora. </w:t>
      </w:r>
    </w:p>
    <w:p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E41A66" w:rsidRPr="003F6303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Relatii:</w:t>
      </w:r>
    </w:p>
    <w:p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Many-to-One</w:t>
      </w:r>
    </w:p>
    <w:p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companie poate fabrica mai multe produse, dar fiecare produs este asociat cu un singur producător)</w:t>
      </w:r>
    </w:p>
    <w:p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Many-to-One </w:t>
      </w:r>
    </w:p>
    <w:p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încadrat într-o singură categorie, dar o categorie poate avea mai multe produse)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 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plasa mai multe comenzi, dar o comandă este plasată de un singur client)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"Plati":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One-to-One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comandă are o singură înregistrare de plată)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"Transport":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Many-to-One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(o comandă poate fi asociată cu o singură modalitate de transport, dar o modalitate de transport poate fi utilizată pentru mai multe comenzi)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"Recenzii":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One-to-Many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lăsa mai multe recenzii, dar o recenzie este scrisă de un singur client)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One-to-One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client are o singură listă de produse preferate)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 - 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One-to-Many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magazin poate avea mai mulți angajați, dar un angajat lucrează într-un singur magazin)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"Produse":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Many-to-Many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comandă poate include mai multe produse și un produs poate fi achiziționat în mai multe comenzi)</w:t>
      </w:r>
    </w:p>
    <w:p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"Wishlist":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adăugat în mai multe liste de dorințe și o listă de dorințe poate include mai multe produse)</w:t>
      </w:r>
    </w:p>
    <w:p w:rsidR="00BD51AF" w:rsidRDefault="00BD51AF" w:rsidP="00BD51A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</w:t>
      </w:r>
    </w:p>
    <w:p w:rsidR="008C35A0" w:rsidRP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fi adaugat in mai multe magazine si un magazin poate include mai multe produse)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8C35A0" w:rsidRDefault="008C35A0" w:rsidP="008C35A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One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-to-Many</w:t>
      </w:r>
    </w:p>
    <w:p w:rsid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avea mai multe recenzii si o recenzie poate include un singur produs)</w:t>
      </w:r>
    </w:p>
    <w:p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:rsidR="00D374BA" w:rsidRPr="003F6303" w:rsidRDefault="00F9365E" w:rsidP="00001E84">
      <w:pPr>
        <w:pStyle w:val="da"/>
      </w:pPr>
      <w:bookmarkStart w:id="4" w:name="_Toc134551108"/>
      <w:r w:rsidRPr="003F6303">
        <w:lastRenderedPageBreak/>
        <w:t>Cerința 5.</w:t>
      </w:r>
      <w:bookmarkEnd w:id="4"/>
    </w:p>
    <w:p w:rsidR="00D374BA" w:rsidRPr="003F6303" w:rsidRDefault="00D374BA" w:rsidP="00D374BA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Descrierea atributelor, incluzând tipul de date și eventualele constrângeri, valori implicite, valori posibile ale atributelor. </w:t>
      </w:r>
    </w:p>
    <w:p w:rsidR="00D374BA" w:rsidRPr="003F6303" w:rsidRDefault="00D374BA" w:rsidP="00D374BA">
      <w:pPr>
        <w:pStyle w:val="Default"/>
        <w:rPr>
          <w:b/>
          <w:bCs/>
          <w:lang w:val="ro-RO"/>
        </w:rPr>
      </w:pPr>
    </w:p>
    <w:p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Precizari : </w:t>
      </w:r>
    </w:p>
    <w:p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Cheile Primare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/Straine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 -  tip de date number, valori implicite generate automat</w:t>
      </w:r>
    </w:p>
    <w:p w:rsidR="00DC7812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Toate atributele inafara de cheile primare si straine au : constrângere not null, valoare implicită null</w:t>
      </w:r>
    </w:p>
    <w:p w:rsidR="00030843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DC7812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</w:p>
    <w:p w:rsidR="00DC7812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ID_produs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pre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t_produs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(float)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stoc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(int)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ID_producator 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ID_categorie </w:t>
      </w:r>
    </w:p>
    <w:p w:rsidR="00030843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</w:t>
      </w:r>
      <w:r w:rsidR="0003084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</w:p>
    <w:p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ID_producator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tara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</w:p>
    <w:p w:rsidR="00F00947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3.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</w:p>
    <w:p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primară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ID_categorie, 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8F271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4.</w:t>
      </w:r>
      <w:r w:rsidR="008F271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</w:p>
    <w:p w:rsidR="006C3479" w:rsidRPr="003F6303" w:rsidRDefault="008F2717" w:rsidP="008F2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ID_client, 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(varchar(50)), prenume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(varchar(50)),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email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(varchar(35))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telefon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(varchar(20))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, data_inregistrare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</w:p>
    <w:p w:rsidR="008C35A0" w:rsidRDefault="008C35A0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5.</w:t>
      </w:r>
      <w:r w:rsidR="009942DA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</w:p>
    <w:p w:rsidR="009942DA" w:rsidRPr="003F6303" w:rsidRDefault="009942DA" w:rsidP="009942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ID_comanda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data_plasare (date)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status_comanda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ID_client, ID_transport</w:t>
      </w:r>
      <w:r w:rsidR="00247C1E">
        <w:rPr>
          <w:rFonts w:ascii="Times New Roman" w:hAnsi="Times New Roman" w:cs="Times New Roman"/>
          <w:sz w:val="24"/>
          <w:szCs w:val="24"/>
          <w:lang w:val="ro-RO"/>
        </w:rPr>
        <w:t>, ID_plata</w:t>
      </w:r>
    </w:p>
    <w:p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A2427" w:rsidRDefault="008A242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cheie primară: ID_magazin, nume_magazin (varchar), adresa_magazin (varchar)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primara: ID_recenzie, 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nota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_recenzie (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number(1,1)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ID_produs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</w:p>
    <w:p w:rsidR="000760EF" w:rsidRPr="00B425AD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ID_plata, suma_plata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(number(10,2))</w:t>
      </w:r>
      <w:r w:rsidR="00B425A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425AD">
        <w:rPr>
          <w:rFonts w:ascii="Times New Roman" w:hAnsi="Times New Roman" w:cs="Times New Roman"/>
          <w:sz w:val="24"/>
          <w:szCs w:val="24"/>
          <w:lang w:val="ro-RO"/>
        </w:rPr>
        <w:t>, tip_plata(varchar(50))</w:t>
      </w:r>
    </w:p>
    <w:p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</w:p>
    <w:p w:rsidR="000760EF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ID_transport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odalitate_transport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varchar(50)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), c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ost_transport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(10,2)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</w:p>
    <w:p w:rsidR="008F2717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ID_wishlist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ata_adaugare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 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Pr="00C272F7" w:rsidRDefault="00C272F7" w:rsidP="00C272F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11.</w:t>
      </w:r>
      <w:r w:rsidRPr="00C272F7">
        <w:rPr>
          <w:rFonts w:ascii="Times New Roman" w:hAnsi="Times New Roman" w:cs="Times New Roman"/>
          <w:b/>
          <w:bCs/>
          <w:sz w:val="24"/>
          <w:szCs w:val="24"/>
          <w:lang w:val="ro-RO"/>
        </w:rPr>
        <w:t>"</w:t>
      </w:r>
      <w:r w:rsidRPr="00C272F7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Angajati</w:t>
      </w:r>
      <w:r w:rsidRPr="00C272F7">
        <w:rPr>
          <w:rFonts w:ascii="Times New Roman" w:hAnsi="Times New Roman" w:cs="Times New Roman"/>
          <w:b/>
          <w:bCs/>
          <w:sz w:val="24"/>
          <w:szCs w:val="24"/>
          <w:lang w:val="ro-RO"/>
        </w:rPr>
        <w:t>"</w:t>
      </w:r>
    </w:p>
    <w:p w:rsidR="00955E6D" w:rsidRDefault="00E16527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6527">
        <w:rPr>
          <w:rFonts w:ascii="Times New Roman" w:hAnsi="Times New Roman" w:cs="Times New Roman"/>
          <w:sz w:val="24"/>
          <w:szCs w:val="24"/>
          <w:lang w:val="ro-RO"/>
        </w:rPr>
        <w:t>ID_angajat, 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prenume_angajat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email_angajat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salariu_angajat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(number(10,2))</w:t>
      </w:r>
      <w:r>
        <w:rPr>
          <w:rFonts w:ascii="Times New Roman" w:hAnsi="Times New Roman" w:cs="Times New Roman"/>
          <w:sz w:val="24"/>
          <w:szCs w:val="24"/>
          <w:lang w:val="ro-RO"/>
        </w:rPr>
        <w:t>, job_angajat (varchar(50)), ID_magazin</w:t>
      </w:r>
    </w:p>
    <w:p w:rsidR="00565B08" w:rsidRDefault="00565B08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01E84" w:rsidRDefault="00001E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86305B" w:rsidRDefault="0086305B" w:rsidP="00001E84">
      <w:pPr>
        <w:pStyle w:val="da"/>
      </w:pPr>
      <w:bookmarkStart w:id="5" w:name="_Toc134551109"/>
      <w:r w:rsidRPr="003F6303">
        <w:lastRenderedPageBreak/>
        <w:t xml:space="preserve">Cerința </w:t>
      </w:r>
      <w:r>
        <w:t>6</w:t>
      </w:r>
      <w:r w:rsidRPr="003F6303">
        <w:t>.</w:t>
      </w:r>
      <w:bookmarkEnd w:id="5"/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t>Realizarea diagramei entitate-relație corespunzătoare descrierii de la punctele 3-5.</w:t>
      </w: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91440" distB="0" distL="0" distR="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492240</wp:posOffset>
            </wp:positionV>
            <wp:extent cx="7897513" cy="5500254"/>
            <wp:effectExtent l="0" t="0" r="8255" b="571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513" cy="550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Pr="003F6303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30843" w:rsidRPr="003F6303" w:rsidRDefault="00030843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30843" w:rsidRPr="003F63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2CB7" w:rsidRDefault="00AB2CB7" w:rsidP="000F5555">
      <w:pPr>
        <w:spacing w:after="0" w:line="240" w:lineRule="auto"/>
      </w:pPr>
      <w:r>
        <w:separator/>
      </w:r>
    </w:p>
  </w:endnote>
  <w:endnote w:type="continuationSeparator" w:id="0">
    <w:p w:rsidR="00AB2CB7" w:rsidRDefault="00AB2CB7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084548"/>
      <w:docPartObj>
        <w:docPartGallery w:val="Page Numbers (Bottom of Page)"/>
        <w:docPartUnique/>
      </w:docPartObj>
    </w:sdtPr>
    <w:sdtContent>
      <w:p w:rsidR="00565B08" w:rsidRDefault="00565B0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65B08" w:rsidRDefault="0056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2CB7" w:rsidRDefault="00AB2CB7" w:rsidP="000F5555">
      <w:pPr>
        <w:spacing w:after="0" w:line="240" w:lineRule="auto"/>
      </w:pPr>
      <w:r>
        <w:separator/>
      </w:r>
    </w:p>
  </w:footnote>
  <w:footnote w:type="continuationSeparator" w:id="0">
    <w:p w:rsidR="00AB2CB7" w:rsidRDefault="00AB2CB7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:rsidR="000F5555" w:rsidRDefault="000F5555">
    <w:pPr>
      <w:pStyle w:val="Header"/>
    </w:pPr>
    <w:r>
      <w:t>Grupa 143</w:t>
    </w:r>
  </w:p>
  <w:p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A5"/>
    <w:multiLevelType w:val="hybridMultilevel"/>
    <w:tmpl w:val="DF3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073"/>
    <w:multiLevelType w:val="hybridMultilevel"/>
    <w:tmpl w:val="3394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1"/>
  </w:num>
  <w:num w:numId="2" w16cid:durableId="1292247122">
    <w:abstractNumId w:val="2"/>
  </w:num>
  <w:num w:numId="3" w16cid:durableId="771052312">
    <w:abstractNumId w:val="3"/>
  </w:num>
  <w:num w:numId="4" w16cid:durableId="199120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01E84"/>
    <w:rsid w:val="000249A5"/>
    <w:rsid w:val="00030843"/>
    <w:rsid w:val="000760EF"/>
    <w:rsid w:val="000E5C17"/>
    <w:rsid w:val="000F32AE"/>
    <w:rsid w:val="000F5555"/>
    <w:rsid w:val="00115960"/>
    <w:rsid w:val="00162E37"/>
    <w:rsid w:val="001B3B8D"/>
    <w:rsid w:val="001C0721"/>
    <w:rsid w:val="00247C1E"/>
    <w:rsid w:val="00307D23"/>
    <w:rsid w:val="003E6813"/>
    <w:rsid w:val="003F6303"/>
    <w:rsid w:val="00430965"/>
    <w:rsid w:val="00565B08"/>
    <w:rsid w:val="006C3479"/>
    <w:rsid w:val="006F236C"/>
    <w:rsid w:val="0086305B"/>
    <w:rsid w:val="00884C8B"/>
    <w:rsid w:val="008A2427"/>
    <w:rsid w:val="008C35A0"/>
    <w:rsid w:val="008F2717"/>
    <w:rsid w:val="00955E6D"/>
    <w:rsid w:val="009942DA"/>
    <w:rsid w:val="00AA3966"/>
    <w:rsid w:val="00AB2CB7"/>
    <w:rsid w:val="00AE4684"/>
    <w:rsid w:val="00B425AD"/>
    <w:rsid w:val="00BD51AF"/>
    <w:rsid w:val="00BF5E23"/>
    <w:rsid w:val="00C1507F"/>
    <w:rsid w:val="00C272F7"/>
    <w:rsid w:val="00CA40D4"/>
    <w:rsid w:val="00CD0481"/>
    <w:rsid w:val="00CF14C4"/>
    <w:rsid w:val="00D374BA"/>
    <w:rsid w:val="00D7684D"/>
    <w:rsid w:val="00DB4E90"/>
    <w:rsid w:val="00DC7812"/>
    <w:rsid w:val="00DD34CD"/>
    <w:rsid w:val="00E16527"/>
    <w:rsid w:val="00E17732"/>
    <w:rsid w:val="00E41A66"/>
    <w:rsid w:val="00E42D06"/>
    <w:rsid w:val="00F00947"/>
    <w:rsid w:val="00F717B8"/>
    <w:rsid w:val="00F9365E"/>
    <w:rsid w:val="00FB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BEEB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5B"/>
  </w:style>
  <w:style w:type="paragraph" w:styleId="Heading1">
    <w:name w:val="heading 1"/>
    <w:basedOn w:val="Normal"/>
    <w:next w:val="Normal"/>
    <w:link w:val="Heading1Char"/>
    <w:uiPriority w:val="9"/>
    <w:qFormat/>
    <w:rsid w:val="00863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  <w:style w:type="character" w:customStyle="1" w:styleId="Heading1Char">
    <w:name w:val="Heading 1 Char"/>
    <w:basedOn w:val="DefaultParagraphFont"/>
    <w:link w:val="Heading1"/>
    <w:uiPriority w:val="9"/>
    <w:rsid w:val="0086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05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05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32AE"/>
    <w:pPr>
      <w:tabs>
        <w:tab w:val="right" w:leader="underscore" w:pos="9350"/>
      </w:tabs>
      <w:spacing w:after="100"/>
    </w:pPr>
    <w:rPr>
      <w:rFonts w:ascii="Times New Roman" w:eastAsiaTheme="minorEastAsia" w:hAnsi="Times New Roman" w:cs="Times New Roman"/>
      <w:b/>
      <w:bCs/>
      <w:kern w:val="0"/>
      <w:sz w:val="28"/>
      <w:szCs w:val="28"/>
      <w:lang w:val="ro-R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6305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5B"/>
    <w:rPr>
      <w:color w:val="0563C1" w:themeColor="hyperlink"/>
      <w:u w:val="single"/>
    </w:rPr>
  </w:style>
  <w:style w:type="paragraph" w:customStyle="1" w:styleId="da">
    <w:name w:val="da"/>
    <w:basedOn w:val="Normal"/>
    <w:link w:val="daChar"/>
    <w:qFormat/>
    <w:rsid w:val="00001E84"/>
    <w:rPr>
      <w:rFonts w:ascii="Times New Roman" w:hAnsi="Times New Roman"/>
      <w:b/>
      <w:sz w:val="24"/>
      <w:lang w:val="ro-RO"/>
    </w:rPr>
  </w:style>
  <w:style w:type="character" w:customStyle="1" w:styleId="daChar">
    <w:name w:val="da Char"/>
    <w:basedOn w:val="DefaultParagraphFont"/>
    <w:link w:val="da"/>
    <w:rsid w:val="00001E84"/>
    <w:rPr>
      <w:rFonts w:ascii="Times New Roman" w:hAnsi="Times New Roman"/>
      <w:b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13</cp:revision>
  <dcterms:created xsi:type="dcterms:W3CDTF">2023-04-20T15:26:00Z</dcterms:created>
  <dcterms:modified xsi:type="dcterms:W3CDTF">2023-05-09T16:06:00Z</dcterms:modified>
</cp:coreProperties>
</file>