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55687" w14:textId="1B3F0B38" w:rsidR="00B3100D" w:rsidRPr="00ED0538" w:rsidRDefault="00ED0538">
      <w:pPr>
        <w:rPr>
          <w:b/>
          <w:bCs/>
          <w:sz w:val="40"/>
          <w:szCs w:val="40"/>
        </w:rPr>
      </w:pPr>
      <w:r w:rsidRPr="00ED0538">
        <w:rPr>
          <w:b/>
          <w:bCs/>
          <w:sz w:val="40"/>
          <w:szCs w:val="40"/>
        </w:rPr>
        <w:t>Create Azure Resource</w:t>
      </w:r>
      <w:r w:rsidR="00C75190">
        <w:rPr>
          <w:b/>
          <w:bCs/>
          <w:sz w:val="40"/>
          <w:szCs w:val="40"/>
        </w:rPr>
        <w:t xml:space="preserve"> Group</w:t>
      </w:r>
    </w:p>
    <w:p w14:paraId="126BBE02" w14:textId="6BCEDDE2" w:rsidR="00ED0538" w:rsidRDefault="00722ED9" w:rsidP="00ED0538">
      <w:pPr>
        <w:pStyle w:val="ListParagraph"/>
        <w:numPr>
          <w:ilvl w:val="0"/>
          <w:numId w:val="1"/>
        </w:numPr>
      </w:pPr>
      <w:r>
        <w:t>Go to Google</w:t>
      </w:r>
      <w:r w:rsidR="00FE7473">
        <w:t xml:space="preserve">, </w:t>
      </w:r>
      <w:r>
        <w:t xml:space="preserve">enter </w:t>
      </w:r>
      <w:r w:rsidRPr="00722ED9">
        <w:rPr>
          <w:b/>
          <w:bCs/>
        </w:rPr>
        <w:t>Azure Portal</w:t>
      </w:r>
      <w:r w:rsidR="00FE7473">
        <w:rPr>
          <w:b/>
          <w:bCs/>
        </w:rPr>
        <w:t xml:space="preserve"> Login </w:t>
      </w:r>
      <w:r w:rsidR="00FE7473">
        <w:t xml:space="preserve">in </w:t>
      </w:r>
      <w:r w:rsidR="00FE7473" w:rsidRPr="00FE7473">
        <w:rPr>
          <w:b/>
          <w:bCs/>
        </w:rPr>
        <w:t>Search bar</w:t>
      </w:r>
      <w:r w:rsidR="0006310F" w:rsidRPr="0006310F">
        <w:t>,</w:t>
      </w:r>
      <w:r w:rsidR="00153747">
        <w:rPr>
          <w:b/>
          <w:bCs/>
        </w:rPr>
        <w:t xml:space="preserve"> </w:t>
      </w:r>
      <w:r w:rsidR="00153747">
        <w:t xml:space="preserve">and click </w:t>
      </w:r>
      <w:r w:rsidR="00153747" w:rsidRPr="00153747">
        <w:rPr>
          <w:b/>
          <w:bCs/>
        </w:rPr>
        <w:t>Enter</w:t>
      </w:r>
      <w:r w:rsidR="00153747">
        <w:t xml:space="preserve"> key</w:t>
      </w:r>
      <w:r>
        <w:t>.</w:t>
      </w:r>
    </w:p>
    <w:p w14:paraId="7F8D7C88" w14:textId="77777777" w:rsidR="00153747" w:rsidRDefault="00153747" w:rsidP="00153747">
      <w:pPr>
        <w:pStyle w:val="ListParagraph"/>
        <w:ind w:left="360"/>
      </w:pPr>
    </w:p>
    <w:p w14:paraId="3DD0FFF1" w14:textId="41F60F72" w:rsidR="00153747" w:rsidRDefault="0006310F" w:rsidP="00153747">
      <w:pPr>
        <w:pStyle w:val="ListParagraph"/>
        <w:numPr>
          <w:ilvl w:val="0"/>
          <w:numId w:val="1"/>
        </w:numPr>
      </w:pPr>
      <w:r>
        <w:t xml:space="preserve">Click </w:t>
      </w:r>
      <w:r w:rsidRPr="0006310F">
        <w:rPr>
          <w:b/>
          <w:bCs/>
        </w:rPr>
        <w:t>Resource groups</w:t>
      </w:r>
      <w:r>
        <w:t xml:space="preserve"> to see </w:t>
      </w:r>
      <w:r w:rsidRPr="0006310F">
        <w:rPr>
          <w:b/>
          <w:bCs/>
        </w:rPr>
        <w:t>Resource groups</w:t>
      </w:r>
      <w:r>
        <w:t>.</w:t>
      </w:r>
    </w:p>
    <w:p w14:paraId="05E23CFC" w14:textId="5A1899E8" w:rsidR="00153747" w:rsidRDefault="009B11EB" w:rsidP="00153747">
      <w:pPr>
        <w:ind w:left="360"/>
      </w:pPr>
      <w:r>
        <w:rPr>
          <w:noProof/>
        </w:rPr>
        <w:drawing>
          <wp:inline distT="0" distB="0" distL="0" distR="0" wp14:anchorId="64C7FF2C" wp14:editId="72368A26">
            <wp:extent cx="1602434" cy="2789506"/>
            <wp:effectExtent l="0" t="0" r="0" b="0"/>
            <wp:docPr id="56947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022" cy="280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88BB1" w14:textId="60B2756E" w:rsidR="0006310F" w:rsidRDefault="005B48ED" w:rsidP="0006310F">
      <w:pPr>
        <w:pStyle w:val="ListParagraph"/>
        <w:numPr>
          <w:ilvl w:val="0"/>
          <w:numId w:val="1"/>
        </w:numPr>
      </w:pPr>
      <w:r>
        <w:t xml:space="preserve">Click </w:t>
      </w:r>
      <w:r w:rsidRPr="005B48ED">
        <w:rPr>
          <w:b/>
          <w:bCs/>
        </w:rPr>
        <w:t>Create</w:t>
      </w:r>
      <w:r>
        <w:t xml:space="preserve"> button to create a </w:t>
      </w:r>
      <w:r>
        <w:rPr>
          <w:b/>
          <w:bCs/>
        </w:rPr>
        <w:t>R</w:t>
      </w:r>
      <w:r w:rsidRPr="005B48ED">
        <w:rPr>
          <w:b/>
          <w:bCs/>
        </w:rPr>
        <w:t xml:space="preserve">esource </w:t>
      </w:r>
      <w:r>
        <w:rPr>
          <w:b/>
          <w:bCs/>
        </w:rPr>
        <w:t>G</w:t>
      </w:r>
      <w:r w:rsidRPr="005B48ED">
        <w:rPr>
          <w:b/>
          <w:bCs/>
        </w:rPr>
        <w:t>roup</w:t>
      </w:r>
      <w:r>
        <w:t>.</w:t>
      </w:r>
    </w:p>
    <w:p w14:paraId="5CAADC46" w14:textId="5B350CC8" w:rsidR="0006310F" w:rsidRDefault="005B48ED" w:rsidP="0006310F">
      <w:pPr>
        <w:ind w:left="360"/>
      </w:pPr>
      <w:r>
        <w:rPr>
          <w:noProof/>
        </w:rPr>
        <w:drawing>
          <wp:inline distT="0" distB="0" distL="0" distR="0" wp14:anchorId="0C4E0BAB" wp14:editId="596AB1D7">
            <wp:extent cx="4867435" cy="503367"/>
            <wp:effectExtent l="0" t="0" r="0" b="0"/>
            <wp:docPr id="1382507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363" cy="5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0FA70" w14:textId="2067DC16" w:rsidR="005B48ED" w:rsidRDefault="0030274E" w:rsidP="005B48ED">
      <w:pPr>
        <w:pStyle w:val="ListParagraph"/>
        <w:numPr>
          <w:ilvl w:val="0"/>
          <w:numId w:val="1"/>
        </w:numPr>
      </w:pPr>
      <w:r>
        <w:t xml:space="preserve">Do the following to create </w:t>
      </w:r>
      <w:r w:rsidRPr="0030274E">
        <w:rPr>
          <w:b/>
          <w:bCs/>
        </w:rPr>
        <w:t>Resource Group</w:t>
      </w:r>
      <w:r>
        <w:t>:</w:t>
      </w:r>
    </w:p>
    <w:p w14:paraId="2C484D83" w14:textId="3CB1E1FA" w:rsidR="0030274E" w:rsidRDefault="0030274E" w:rsidP="0030274E">
      <w:pPr>
        <w:pStyle w:val="ListParagraph"/>
        <w:numPr>
          <w:ilvl w:val="0"/>
          <w:numId w:val="2"/>
        </w:numPr>
      </w:pPr>
      <w:r>
        <w:t xml:space="preserve">Select Azure </w:t>
      </w:r>
      <w:r w:rsidRPr="0030274E">
        <w:rPr>
          <w:b/>
          <w:bCs/>
        </w:rPr>
        <w:t>Subscription</w:t>
      </w:r>
      <w:r>
        <w:t>.</w:t>
      </w:r>
    </w:p>
    <w:p w14:paraId="124D3171" w14:textId="0C5C4C5F" w:rsidR="0030274E" w:rsidRDefault="00466A42" w:rsidP="0030274E">
      <w:pPr>
        <w:pStyle w:val="ListParagraph"/>
        <w:numPr>
          <w:ilvl w:val="0"/>
          <w:numId w:val="2"/>
        </w:numPr>
      </w:pPr>
      <w:r>
        <w:t xml:space="preserve">Enter </w:t>
      </w:r>
      <w:r w:rsidRPr="00466A42">
        <w:rPr>
          <w:b/>
          <w:bCs/>
        </w:rPr>
        <w:t>Resource group name</w:t>
      </w:r>
      <w:r>
        <w:t>.</w:t>
      </w:r>
    </w:p>
    <w:p w14:paraId="022E41E3" w14:textId="20FDAB0A" w:rsidR="00466A42" w:rsidRDefault="00466A42" w:rsidP="0030274E">
      <w:pPr>
        <w:pStyle w:val="ListParagraph"/>
        <w:numPr>
          <w:ilvl w:val="0"/>
          <w:numId w:val="2"/>
        </w:numPr>
      </w:pPr>
      <w:r>
        <w:t xml:space="preserve">Select </w:t>
      </w:r>
      <w:r w:rsidRPr="00466A42">
        <w:rPr>
          <w:b/>
          <w:bCs/>
        </w:rPr>
        <w:t>Resource Group</w:t>
      </w:r>
      <w:r>
        <w:t xml:space="preserve"> deployment </w:t>
      </w:r>
      <w:r w:rsidRPr="00466A42">
        <w:rPr>
          <w:b/>
          <w:bCs/>
        </w:rPr>
        <w:t>Region</w:t>
      </w:r>
      <w:r>
        <w:rPr>
          <w:b/>
          <w:bCs/>
        </w:rPr>
        <w:t>.</w:t>
      </w:r>
    </w:p>
    <w:p w14:paraId="10825251" w14:textId="44D0B342" w:rsidR="005B48ED" w:rsidRDefault="006238A1" w:rsidP="005B48ED">
      <w:pPr>
        <w:ind w:left="360"/>
      </w:pPr>
      <w:r>
        <w:rPr>
          <w:noProof/>
        </w:rPr>
        <w:drawing>
          <wp:inline distT="0" distB="0" distL="0" distR="0" wp14:anchorId="50962755" wp14:editId="792B4619">
            <wp:extent cx="4676247" cy="2118618"/>
            <wp:effectExtent l="0" t="0" r="0" b="0"/>
            <wp:docPr id="294132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832" cy="2134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5062F" w14:textId="199A1B9B" w:rsidR="006238A1" w:rsidRDefault="0030274E" w:rsidP="00466A42">
      <w:pPr>
        <w:pStyle w:val="ListParagraph"/>
        <w:numPr>
          <w:ilvl w:val="0"/>
          <w:numId w:val="1"/>
        </w:numPr>
      </w:pPr>
      <w:r>
        <w:br w:type="page"/>
      </w:r>
      <w:r w:rsidR="00442D2E">
        <w:lastRenderedPageBreak/>
        <w:t xml:space="preserve">Click </w:t>
      </w:r>
      <w:r w:rsidR="00442D2E" w:rsidRPr="00442D2E">
        <w:rPr>
          <w:b/>
          <w:bCs/>
        </w:rPr>
        <w:t>Next</w:t>
      </w:r>
      <w:r w:rsidR="00442D2E">
        <w:t xml:space="preserve"> button.</w:t>
      </w:r>
    </w:p>
    <w:p w14:paraId="66518313" w14:textId="28D8A253" w:rsidR="006238A1" w:rsidRDefault="00442D2E" w:rsidP="0030274E">
      <w:pPr>
        <w:ind w:left="360"/>
      </w:pPr>
      <w:r>
        <w:rPr>
          <w:noProof/>
        </w:rPr>
        <w:drawing>
          <wp:inline distT="0" distB="0" distL="0" distR="0" wp14:anchorId="63168CEB" wp14:editId="2B199A85">
            <wp:extent cx="3479404" cy="381248"/>
            <wp:effectExtent l="0" t="0" r="6985" b="0"/>
            <wp:docPr id="836736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248" cy="38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E4B4A" w14:textId="6B3DDF4D" w:rsidR="00442D2E" w:rsidRDefault="00AD58D4" w:rsidP="00442D2E">
      <w:pPr>
        <w:pStyle w:val="ListParagraph"/>
        <w:numPr>
          <w:ilvl w:val="0"/>
          <w:numId w:val="1"/>
        </w:numPr>
      </w:pPr>
      <w:r>
        <w:t xml:space="preserve">Click </w:t>
      </w:r>
      <w:r w:rsidRPr="00AD58D4">
        <w:rPr>
          <w:b/>
          <w:bCs/>
        </w:rPr>
        <w:t>Next</w:t>
      </w:r>
      <w:r>
        <w:t xml:space="preserve"> button.</w:t>
      </w:r>
    </w:p>
    <w:p w14:paraId="317B5B32" w14:textId="0021D9EF" w:rsidR="00442D2E" w:rsidRDefault="00AD58D4" w:rsidP="00442D2E">
      <w:pPr>
        <w:ind w:left="360"/>
      </w:pPr>
      <w:r>
        <w:rPr>
          <w:noProof/>
        </w:rPr>
        <w:drawing>
          <wp:inline distT="0" distB="0" distL="0" distR="0" wp14:anchorId="7E357506" wp14:editId="7DA00D0E">
            <wp:extent cx="3523615" cy="3362960"/>
            <wp:effectExtent l="0" t="0" r="635" b="8890"/>
            <wp:docPr id="668027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61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BD9A" w14:textId="0D73D9E0" w:rsidR="00AD58D4" w:rsidRDefault="00A6652D" w:rsidP="00AD58D4">
      <w:pPr>
        <w:pStyle w:val="ListParagraph"/>
        <w:numPr>
          <w:ilvl w:val="0"/>
          <w:numId w:val="1"/>
        </w:numPr>
      </w:pPr>
      <w:r>
        <w:t xml:space="preserve">Click </w:t>
      </w:r>
      <w:r w:rsidRPr="00A6652D">
        <w:rPr>
          <w:b/>
          <w:bCs/>
        </w:rPr>
        <w:t>Create</w:t>
      </w:r>
      <w:r>
        <w:t xml:space="preserve"> button to create </w:t>
      </w:r>
      <w:r w:rsidRPr="00A6652D">
        <w:rPr>
          <w:b/>
          <w:bCs/>
        </w:rPr>
        <w:t>Resource Group</w:t>
      </w:r>
      <w:r>
        <w:t>.</w:t>
      </w:r>
    </w:p>
    <w:p w14:paraId="464CEDCF" w14:textId="7CF68AAF" w:rsidR="00AD58D4" w:rsidRDefault="00A6652D" w:rsidP="00AD58D4">
      <w:pPr>
        <w:ind w:left="360"/>
      </w:pPr>
      <w:r>
        <w:rPr>
          <w:noProof/>
        </w:rPr>
        <w:drawing>
          <wp:inline distT="0" distB="0" distL="0" distR="0" wp14:anchorId="7452D8FF" wp14:editId="7490E4F3">
            <wp:extent cx="1968789" cy="3206553"/>
            <wp:effectExtent l="0" t="0" r="0" b="0"/>
            <wp:docPr id="1931474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488" cy="3238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29601" w14:textId="7DF31BEE" w:rsidR="00A6652D" w:rsidRDefault="00DF5027" w:rsidP="00A6652D">
      <w:pPr>
        <w:pStyle w:val="ListParagraph"/>
        <w:numPr>
          <w:ilvl w:val="0"/>
          <w:numId w:val="1"/>
        </w:numPr>
      </w:pPr>
      <w:r w:rsidRPr="00DF5027">
        <w:rPr>
          <w:b/>
          <w:bCs/>
        </w:rPr>
        <w:lastRenderedPageBreak/>
        <w:t>Finished</w:t>
      </w:r>
      <w:r>
        <w:t>.</w:t>
      </w:r>
    </w:p>
    <w:p w14:paraId="126B9B31" w14:textId="77777777" w:rsidR="00A6652D" w:rsidRDefault="00A6652D" w:rsidP="00A6652D">
      <w:pPr>
        <w:ind w:left="360"/>
      </w:pPr>
    </w:p>
    <w:p w14:paraId="6260BD59" w14:textId="77777777" w:rsidR="006238A1" w:rsidRDefault="006238A1" w:rsidP="006238A1"/>
    <w:p w14:paraId="1BA276F9" w14:textId="77777777" w:rsidR="00ED0538" w:rsidRDefault="00ED0538" w:rsidP="00ED0538">
      <w:pPr>
        <w:ind w:left="360"/>
      </w:pPr>
    </w:p>
    <w:sectPr w:rsidR="00ED0538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B8EF3" w14:textId="77777777" w:rsidR="00A2021A" w:rsidRDefault="00A2021A" w:rsidP="0030274E">
      <w:pPr>
        <w:spacing w:after="0" w:line="240" w:lineRule="auto"/>
      </w:pPr>
      <w:r>
        <w:separator/>
      </w:r>
    </w:p>
  </w:endnote>
  <w:endnote w:type="continuationSeparator" w:id="0">
    <w:p w14:paraId="66E1273E" w14:textId="77777777" w:rsidR="00A2021A" w:rsidRDefault="00A2021A" w:rsidP="00302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220052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AF3669A" w14:textId="4CD56CC6" w:rsidR="0030274E" w:rsidRDefault="0030274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5F51C1" w14:textId="77777777" w:rsidR="0030274E" w:rsidRDefault="003027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C5FCB" w14:textId="77777777" w:rsidR="00A2021A" w:rsidRDefault="00A2021A" w:rsidP="0030274E">
      <w:pPr>
        <w:spacing w:after="0" w:line="240" w:lineRule="auto"/>
      </w:pPr>
      <w:r>
        <w:separator/>
      </w:r>
    </w:p>
  </w:footnote>
  <w:footnote w:type="continuationSeparator" w:id="0">
    <w:p w14:paraId="6A7FB951" w14:textId="77777777" w:rsidR="00A2021A" w:rsidRDefault="00A2021A" w:rsidP="00302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3E6"/>
    <w:multiLevelType w:val="hybridMultilevel"/>
    <w:tmpl w:val="E6DE67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8D243C"/>
    <w:multiLevelType w:val="hybridMultilevel"/>
    <w:tmpl w:val="83D27C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5227811">
    <w:abstractNumId w:val="0"/>
  </w:num>
  <w:num w:numId="2" w16cid:durableId="1188181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0D"/>
    <w:rsid w:val="0006310F"/>
    <w:rsid w:val="00153747"/>
    <w:rsid w:val="0030274E"/>
    <w:rsid w:val="00442D2E"/>
    <w:rsid w:val="00466A42"/>
    <w:rsid w:val="005B48ED"/>
    <w:rsid w:val="006238A1"/>
    <w:rsid w:val="00722ED9"/>
    <w:rsid w:val="008B4F06"/>
    <w:rsid w:val="009B11EB"/>
    <w:rsid w:val="009C1736"/>
    <w:rsid w:val="00A2021A"/>
    <w:rsid w:val="00A6652D"/>
    <w:rsid w:val="00AD58D4"/>
    <w:rsid w:val="00B3100D"/>
    <w:rsid w:val="00C75190"/>
    <w:rsid w:val="00DF5027"/>
    <w:rsid w:val="00ED0538"/>
    <w:rsid w:val="00FE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E427"/>
  <w15:chartTrackingRefBased/>
  <w15:docId w15:val="{D44FBF25-85CB-4FEC-9E64-71FF589F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0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7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74E"/>
  </w:style>
  <w:style w:type="paragraph" w:styleId="Footer">
    <w:name w:val="footer"/>
    <w:basedOn w:val="Normal"/>
    <w:link w:val="FooterChar"/>
    <w:uiPriority w:val="99"/>
    <w:unhideWhenUsed/>
    <w:rsid w:val="003027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3</cp:revision>
  <dcterms:created xsi:type="dcterms:W3CDTF">2026-07-22T00:46:00Z</dcterms:created>
  <dcterms:modified xsi:type="dcterms:W3CDTF">2026-07-22T00:47:00Z</dcterms:modified>
</cp:coreProperties>
</file>