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6B" w:rsidRDefault="007C643B">
      <w:r>
        <w:t>I would think that as you increase clusters you would become more and more accurate.  However recognizing this with just a crosstab formula may be significantly difficult.</w:t>
      </w:r>
      <w:bookmarkStart w:id="0" w:name="_GoBack"/>
      <w:bookmarkEnd w:id="0"/>
    </w:p>
    <w:sectPr w:rsidR="0009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00" w:rsidRDefault="00A55B00" w:rsidP="007C643B">
      <w:pPr>
        <w:spacing w:after="0" w:line="240" w:lineRule="auto"/>
      </w:pPr>
      <w:r>
        <w:separator/>
      </w:r>
    </w:p>
  </w:endnote>
  <w:endnote w:type="continuationSeparator" w:id="0">
    <w:p w:rsidR="00A55B00" w:rsidRDefault="00A55B00" w:rsidP="007C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00" w:rsidRDefault="00A55B00" w:rsidP="007C643B">
      <w:pPr>
        <w:spacing w:after="0" w:line="240" w:lineRule="auto"/>
      </w:pPr>
      <w:r>
        <w:separator/>
      </w:r>
    </w:p>
  </w:footnote>
  <w:footnote w:type="continuationSeparator" w:id="0">
    <w:p w:rsidR="00A55B00" w:rsidRDefault="00A55B00" w:rsidP="007C6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3B"/>
    <w:rsid w:val="00096C6B"/>
    <w:rsid w:val="007C643B"/>
    <w:rsid w:val="008E4944"/>
    <w:rsid w:val="00A5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66C9-9481-43A9-96D1-63CBB849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3B"/>
  </w:style>
  <w:style w:type="paragraph" w:styleId="Footer">
    <w:name w:val="footer"/>
    <w:basedOn w:val="Normal"/>
    <w:link w:val="FooterChar"/>
    <w:uiPriority w:val="99"/>
    <w:unhideWhenUsed/>
    <w:rsid w:val="007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2018-09-14T23:19:00Z</dcterms:created>
  <dcterms:modified xsi:type="dcterms:W3CDTF">2018-09-14T23:22:00Z</dcterms:modified>
</cp:coreProperties>
</file>