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B51" w:rsidRDefault="00797B51" w:rsidP="00797B51">
      <w:pPr>
        <w:pStyle w:val="Kop1"/>
      </w:pPr>
      <w:r>
        <w:t xml:space="preserve">Machine </w:t>
      </w:r>
      <w:proofErr w:type="spellStart"/>
      <w:r>
        <w:t>learning</w:t>
      </w:r>
      <w:proofErr w:type="spellEnd"/>
    </w:p>
    <w:p w:rsidR="00797B51" w:rsidRDefault="00797B51" w:rsidP="00797B51">
      <w:r>
        <w:rPr>
          <w:noProof/>
          <w:lang w:eastAsia="nl-NL"/>
        </w:rPr>
        <mc:AlternateContent>
          <mc:Choice Requires="wps">
            <w:drawing>
              <wp:anchor distT="0" distB="0" distL="114300" distR="114300" simplePos="0" relativeHeight="251659264" behindDoc="0" locked="0" layoutInCell="1" allowOverlap="1" wp14:anchorId="2A4A0D8A" wp14:editId="75F61E5A">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797B51" w:rsidRDefault="00797B51" w:rsidP="00797B51">
                            <w:pPr>
                              <w:pStyle w:val="Bijschrift"/>
                              <w:rPr>
                                <w:noProof/>
                              </w:rPr>
                            </w:pPr>
                            <w:r>
                              <w:t xml:space="preserve">Figuur </w:t>
                            </w:r>
                            <w:fldSimple w:instr=" SEQ Figuur \* ARABIC ">
                              <w:r>
                                <w:rPr>
                                  <w:noProof/>
                                </w:rPr>
                                <w:t>2</w:t>
                              </w:r>
                            </w:fldSimple>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4A0D8A" id="_x0000_t202" coordsize="21600,21600" o:spt="202" path="m,l,21600r21600,l21600,xe">
                <v:stroke joinstyle="miter"/>
                <v:path gradientshapeok="t" o:connecttype="rect"/>
              </v:shapetype>
              <v:shape id="Tekstvak 10" o:spid="_x0000_s1026" type="#_x0000_t202" style="position:absolute;margin-left:-.2pt;margin-top:221.45pt;width:453.6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" stroked="f">
                <v:textbox style="mso-fit-shape-to-text:t" inset="0,0,0,0">
                  <w:txbxContent>
                    <w:p w:rsidR="00797B51" w:rsidRDefault="00797B51" w:rsidP="00797B51">
                      <w:pPr>
                        <w:pStyle w:val="Bijschrift"/>
                        <w:rPr>
                          <w:noProof/>
                        </w:rPr>
                      </w:pPr>
                      <w:r>
                        <w:t xml:space="preserve">Figuur </w:t>
                      </w:r>
                      <w:fldSimple w:instr=" SEQ Figuur \* ARABIC ">
                        <w:r>
                          <w:rPr>
                            <w:noProof/>
                          </w:rPr>
                          <w:t>2</w:t>
                        </w:r>
                      </w:fldSimple>
                      <w:r>
                        <w:tab/>
                        <w:t>Schematische weergave van een zelflerend systeem</w:t>
                      </w:r>
                    </w:p>
                  </w:txbxContent>
                </v:textbox>
                <w10:wrap type="square"/>
              </v:shape>
            </w:pict>
          </mc:Fallback>
        </mc:AlternateContent>
      </w:r>
      <w:r>
        <w:t xml:space="preserve">Een zelflerend systeem is een algoritme gebaseerd op machine </w:t>
      </w:r>
      <w:proofErr w:type="spellStart"/>
      <w:r>
        <w:t>learning</w:t>
      </w:r>
      <w:proofErr w:type="spellEnd"/>
      <w:r>
        <w:t xml:space="preserve">. </w:t>
      </w:r>
      <w:r>
        <w:rPr>
          <w:rStyle w:val="CitaatChar"/>
          <w:lang w:val="en-US"/>
        </w:rPr>
        <w:t xml:space="preserve">Machine learning </w:t>
      </w:r>
      <w:proofErr w:type="spellStart"/>
      <w:r w:rsidRPr="006C4139">
        <w:rPr>
          <w:rStyle w:val="CitaatChar"/>
          <w:lang w:val="en-GB"/>
        </w:rPr>
        <w:t>werd</w:t>
      </w:r>
      <w:proofErr w:type="spellEnd"/>
      <w:r>
        <w:rPr>
          <w:rStyle w:val="CitaatChar"/>
          <w:lang w:val="en-US"/>
        </w:rPr>
        <w:t xml:space="preserve"> door</w:t>
      </w:r>
      <w:r>
        <w:rPr>
          <w:lang w:val="en-US"/>
        </w:rPr>
        <w:t xml:space="preserve"> Arthur Samuel, </w:t>
      </w:r>
      <w:proofErr w:type="spellStart"/>
      <w:r w:rsidRPr="006C4139">
        <w:rPr>
          <w:lang w:val="en-GB"/>
        </w:rPr>
        <w:t>een</w:t>
      </w:r>
      <w:proofErr w:type="spellEnd"/>
      <w:r w:rsidRPr="006C4139">
        <w:rPr>
          <w:lang w:val="en-GB"/>
        </w:rPr>
        <w:t xml:space="preserve"> </w:t>
      </w:r>
      <w:proofErr w:type="spellStart"/>
      <w:r w:rsidRPr="006C4139">
        <w:rPr>
          <w:lang w:val="en-GB"/>
        </w:rPr>
        <w:t>pionier</w:t>
      </w:r>
      <w:proofErr w:type="spellEnd"/>
      <w:r w:rsidRPr="006C4139">
        <w:rPr>
          <w:lang w:val="en-GB"/>
        </w:rPr>
        <w:t xml:space="preserve"> op </w:t>
      </w:r>
      <w:proofErr w:type="spellStart"/>
      <w:r w:rsidRPr="006C4139">
        <w:rPr>
          <w:lang w:val="en-GB"/>
        </w:rPr>
        <w:t>dit</w:t>
      </w:r>
      <w:proofErr w:type="spellEnd"/>
      <w:r w:rsidRPr="006C4139">
        <w:rPr>
          <w:lang w:val="en-GB"/>
        </w:rPr>
        <w:t xml:space="preserve"> </w:t>
      </w:r>
      <w:proofErr w:type="spellStart"/>
      <w:r w:rsidRPr="006C4139">
        <w:rPr>
          <w:lang w:val="en-GB"/>
        </w:rPr>
        <w:t>gebied</w:t>
      </w:r>
      <w:proofErr w:type="spellEnd"/>
      <w:r w:rsidRPr="006C4139">
        <w:rPr>
          <w:lang w:val="en-GB"/>
        </w:rPr>
        <w:t xml:space="preserve">, </w:t>
      </w:r>
      <w:proofErr w:type="spellStart"/>
      <w:r w:rsidRPr="006C4139">
        <w:rPr>
          <w:lang w:val="en-GB"/>
        </w:rPr>
        <w:t>gedefinieerd</w:t>
      </w:r>
      <w:proofErr w:type="spellEnd"/>
      <w:r w:rsidRPr="006C4139">
        <w:rPr>
          <w:lang w:val="en-GB"/>
        </w:rPr>
        <w:t xml:space="preserve"> </w:t>
      </w:r>
      <w:proofErr w:type="spellStart"/>
      <w:r w:rsidRPr="006C4139">
        <w:rPr>
          <w:lang w:val="en-GB"/>
        </w:rPr>
        <w:t>als</w:t>
      </w:r>
      <w:proofErr w:type="spellEnd"/>
      <w:r w:rsidRPr="006C4139">
        <w:rPr>
          <w:lang w:val="en-GB"/>
        </w:rPr>
        <w:t>:</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797B51" w:rsidRDefault="00797B51" w:rsidP="00797B51">
      <w:r w:rsidRPr="00FE5593">
        <w:rPr>
          <w:noProof/>
          <w:lang w:eastAsia="nl-NL"/>
        </w:rPr>
        <w:drawing>
          <wp:anchor distT="0" distB="0" distL="114300" distR="114300" simplePos="0" relativeHeight="251661312" behindDoc="0" locked="0" layoutInCell="1" allowOverlap="1" wp14:anchorId="7DF75DE0" wp14:editId="15D94BE5">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797B51" w:rsidRDefault="00797B51" w:rsidP="00797B51">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797B51" w:rsidRDefault="00797B51" w:rsidP="00797B51">
      <w:pPr>
        <w:rPr>
          <w:rStyle w:val="Kop1Char"/>
        </w:rPr>
      </w:pPr>
      <w:r>
        <w:rPr>
          <w:rStyle w:val="Kop1Char"/>
        </w:rPr>
        <w:br w:type="page"/>
      </w:r>
    </w:p>
    <w:p w:rsidR="00797B51" w:rsidRDefault="00797B51" w:rsidP="00797B51">
      <w:pPr>
        <w:pStyle w:val="Geenafstand"/>
        <w:rPr>
          <w:rStyle w:val="Kop1Char"/>
        </w:rPr>
      </w:pPr>
      <w:r w:rsidRPr="005B54F9">
        <w:rPr>
          <w:rStyle w:val="Kop1Char"/>
          <w:noProof/>
          <w:lang w:eastAsia="nl-NL"/>
        </w:rPr>
        <w:lastRenderedPageBreak/>
        <w:drawing>
          <wp:anchor distT="0" distB="0" distL="114300" distR="114300" simplePos="0" relativeHeight="251662336" behindDoc="0" locked="0" layoutInCell="1" allowOverlap="1" wp14:anchorId="4C414ADC" wp14:editId="7FE1BC60">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1204A2A4" wp14:editId="56E0397B">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797B51" w:rsidRDefault="00797B51" w:rsidP="00797B51">
                            <w:pPr>
                              <w:pStyle w:val="Bijschrift"/>
                            </w:pPr>
                            <w:r>
                              <w:t xml:space="preserve">Figuur </w:t>
                            </w:r>
                            <w:fldSimple w:instr=" SEQ Figuur \* ARABIC ">
                              <w:r>
                                <w:rPr>
                                  <w:noProof/>
                                </w:rPr>
                                <w:t>3</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04A2A4" id="Tekstvak 6" o:spid="_x0000_s1027" type="#_x0000_t202" style="position:absolute;margin-left:22.2pt;margin-top:162.1pt;width:444.0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K3OQ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" stroked="f">
                <v:textbox style="mso-fit-shape-to-text:t" inset="0,0,0,0">
                  <w:txbxContent>
                    <w:p w:rsidR="00797B51" w:rsidRDefault="00797B51" w:rsidP="00797B51">
                      <w:pPr>
                        <w:pStyle w:val="Bijschrift"/>
                      </w:pPr>
                      <w:r>
                        <w:t xml:space="preserve">Figuur </w:t>
                      </w:r>
                      <w:fldSimple w:instr=" SEQ Figuur \* ARABIC ">
                        <w:r>
                          <w:rPr>
                            <w:noProof/>
                          </w:rPr>
                          <w:t>3</w:t>
                        </w:r>
                      </w:fldSimple>
                      <w:r>
                        <w:t xml:space="preserve"> </w:t>
                      </w:r>
                      <w:r>
                        <w:tab/>
                      </w:r>
                      <w:r>
                        <w:tab/>
                        <w:t>Schematische weergave van een zelflerend systeem</w:t>
                      </w:r>
                    </w:p>
                  </w:txbxContent>
                </v:textbox>
                <w10:wrap type="square"/>
              </v:shape>
            </w:pict>
          </mc:Fallback>
        </mc:AlternateContent>
      </w:r>
      <w:r>
        <w:rPr>
          <w:rStyle w:val="Kop1Char"/>
        </w:rPr>
        <w:t>Training</w:t>
      </w:r>
    </w:p>
    <w:p w:rsidR="00797B51" w:rsidRDefault="00797B51" w:rsidP="00797B51">
      <w:pPr>
        <w:pStyle w:val="Geenafstand"/>
      </w:pPr>
      <w:r>
        <w:t xml:space="preserve">Een zelflerend systeem begint in de meeste gevallen zonder enige kennis van de data. Om de gewenste output te kunnen produceren is het dus nodig om het systeem eerst input data te geven zodat het kan leren. Dit proces wordt het </w:t>
      </w:r>
      <w:r w:rsidRPr="00157756">
        <w:rPr>
          <w:b/>
          <w:i/>
        </w:rPr>
        <w:t>trainen</w:t>
      </w:r>
      <w:r>
        <w:t xml:space="preserve"> genoemd. Voor het trainen van een zelflerend systeem is training data nodig. Deze data moet gelijk of gelijkwaardig zijn aan de </w:t>
      </w:r>
      <w:r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proofErr w:type="spellStart"/>
      <w:r>
        <w:rPr>
          <w:b/>
        </w:rPr>
        <w:t>supervised</w:t>
      </w:r>
      <w:proofErr w:type="spellEnd"/>
      <w:r>
        <w:t xml:space="preserve">, </w:t>
      </w:r>
      <w:proofErr w:type="spellStart"/>
      <w:r>
        <w:rPr>
          <w:b/>
        </w:rPr>
        <w:t>unsupervised</w:t>
      </w:r>
      <w:proofErr w:type="spellEnd"/>
      <w:r>
        <w:t xml:space="preserve"> en </w:t>
      </w:r>
      <w:proofErr w:type="spellStart"/>
      <w:r>
        <w:rPr>
          <w:b/>
        </w:rPr>
        <w:t>reinforcement</w:t>
      </w:r>
      <w:proofErr w:type="spellEnd"/>
      <w:r>
        <w:rPr>
          <w:b/>
        </w:rPr>
        <w:t xml:space="preserve"> </w:t>
      </w:r>
      <w:proofErr w:type="spellStart"/>
      <w:r>
        <w:rPr>
          <w:b/>
        </w:rPr>
        <w:t>learning</w:t>
      </w:r>
      <w:proofErr w:type="spellEnd"/>
      <w:r>
        <w:t>.</w:t>
      </w:r>
    </w:p>
    <w:p w:rsidR="00797B51" w:rsidRDefault="00797B51" w:rsidP="00797B51">
      <w:pPr>
        <w:pStyle w:val="Geenafstand"/>
      </w:pPr>
      <w:r>
        <w:br/>
      </w:r>
      <w:r>
        <w:br/>
      </w:r>
      <w:proofErr w:type="spellStart"/>
      <w:r>
        <w:rPr>
          <w:rStyle w:val="Kop2Char"/>
        </w:rPr>
        <w:t>Supervised</w:t>
      </w:r>
      <w:proofErr w:type="spellEnd"/>
      <w:r>
        <w:rPr>
          <w:rStyle w:val="Kop2Char"/>
        </w:rPr>
        <w:t xml:space="preserve"> Learning</w:t>
      </w:r>
    </w:p>
    <w:p w:rsidR="00797B51" w:rsidRDefault="00797B51" w:rsidP="00797B51">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rsidRPr="000C18EA">
        <w:rPr>
          <w:b/>
        </w:rPr>
        <w:t>labeled</w:t>
      </w:r>
      <w:proofErr w:type="spellEnd"/>
      <w:r w:rsidRPr="000C18EA">
        <w:rPr>
          <w:b/>
        </w:rPr>
        <w:t xml:space="preserve"> </w:t>
      </w:r>
      <w:r w:rsidRPr="000C18EA">
        <w:t>training data</w:t>
      </w:r>
      <w:r>
        <w:t xml:space="preserve">. Anders gezegd: van een bepaalde input is de gewenste output al bekend. Een klassiek voorbeeld van een </w:t>
      </w:r>
      <w:proofErr w:type="spellStart"/>
      <w:r>
        <w:t>labeled</w:t>
      </w:r>
      <w:proofErr w:type="spellEnd"/>
      <w:r>
        <w:t xml:space="preserve">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797B51" w:rsidTr="00C9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797B51" w:rsidRDefault="00797B51" w:rsidP="00C97172">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797B51" w:rsidRDefault="00797B51" w:rsidP="00C97172">
            <w:pPr>
              <w:cnfStyle w:val="100000000000" w:firstRow="1" w:lastRow="0" w:firstColumn="0" w:lastColumn="0" w:oddVBand="0" w:evenVBand="0" w:oddHBand="0" w:evenHBand="0" w:firstRowFirstColumn="0" w:firstRowLastColumn="0" w:lastRowFirstColumn="0" w:lastRowLastColumn="0"/>
            </w:pPr>
            <w:r>
              <w:t>Huiseigenschappen (input)</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797B51" w:rsidRDefault="00797B51" w:rsidP="00C97172"/>
        </w:tc>
        <w:tc>
          <w:tcPr>
            <w:tcW w:w="2064"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Aantal kamers</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797B51" w:rsidRDefault="00797B51" w:rsidP="00C97172">
            <w:r>
              <w:t>€ 519.000</w:t>
            </w:r>
          </w:p>
        </w:tc>
        <w:tc>
          <w:tcPr>
            <w:tcW w:w="2064"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4</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797B51" w:rsidRDefault="00797B51" w:rsidP="00C97172">
            <w:r>
              <w:t>€ 569.000</w:t>
            </w:r>
          </w:p>
        </w:tc>
        <w:tc>
          <w:tcPr>
            <w:tcW w:w="2064"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5</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797B51" w:rsidRDefault="00797B51" w:rsidP="00C97172">
            <w:r>
              <w:t>€ 569.500</w:t>
            </w:r>
          </w:p>
        </w:tc>
        <w:tc>
          <w:tcPr>
            <w:tcW w:w="2064"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6</w:t>
            </w:r>
          </w:p>
        </w:tc>
      </w:tr>
    </w:tbl>
    <w:p w:rsidR="00797B51" w:rsidRDefault="00797B51" w:rsidP="00797B51">
      <w:r>
        <w:t xml:space="preserve">Figuur xx </w:t>
      </w:r>
      <w:proofErr w:type="spellStart"/>
      <w:r>
        <w:t>Labeled</w:t>
      </w:r>
      <w:proofErr w:type="spellEnd"/>
      <w:r>
        <w:t xml:space="preserve">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797B51" w:rsidRDefault="00797B51" w:rsidP="00797B51">
      <w:pPr>
        <w:pStyle w:val="Kop2"/>
      </w:pPr>
      <w:proofErr w:type="spellStart"/>
      <w:r>
        <w:t>Unsupervised</w:t>
      </w:r>
      <w:proofErr w:type="spellEnd"/>
      <w:r>
        <w:t xml:space="preserve"> Learning</w:t>
      </w:r>
    </w:p>
    <w:p w:rsidR="00797B51" w:rsidRDefault="00797B51" w:rsidP="00797B51">
      <w:proofErr w:type="spellStart"/>
      <w:r>
        <w:t>Unsupervised</w:t>
      </w:r>
      <w:proofErr w:type="spellEnd"/>
      <w:r>
        <w:t xml:space="preserve"> </w:t>
      </w:r>
      <w:proofErr w:type="spellStart"/>
      <w:r>
        <w:t>learning</w:t>
      </w:r>
      <w:proofErr w:type="spellEnd"/>
      <w:r>
        <w:t xml:space="preserve"> kan gebruikt worden bij een </w:t>
      </w:r>
      <w:proofErr w:type="spellStart"/>
      <w:r w:rsidRPr="00802A17">
        <w:rPr>
          <w:b/>
        </w:rPr>
        <w:t>unlabeled</w:t>
      </w:r>
      <w:proofErr w:type="spellEnd"/>
      <w:r w:rsidRPr="00802A17">
        <w:rPr>
          <w:b/>
        </w:rPr>
        <w:t xml:space="preserve">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w:t>
      </w:r>
      <w:r>
        <w:lastRenderedPageBreak/>
        <w:t xml:space="preserve">gelabeld wordt, zal met behulp van </w:t>
      </w:r>
      <w:proofErr w:type="spellStart"/>
      <w:r>
        <w:t>supervised</w:t>
      </w:r>
      <w:proofErr w:type="spellEnd"/>
      <w:r>
        <w:t xml:space="preserve"> </w:t>
      </w:r>
      <w:proofErr w:type="spellStart"/>
      <w:r>
        <w:t>learning</w:t>
      </w:r>
      <w:proofErr w:type="spellEnd"/>
      <w:r>
        <w:t xml:space="preserve">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 xml:space="preserve">Kortom: </w:t>
      </w:r>
      <w:proofErr w:type="spellStart"/>
      <w:r>
        <w:t>unsupervised</w:t>
      </w:r>
      <w:proofErr w:type="spellEnd"/>
      <w:r>
        <w:t xml:space="preserve"> </w:t>
      </w:r>
      <w:proofErr w:type="spellStart"/>
      <w:r>
        <w:t>learning</w:t>
      </w:r>
      <w:proofErr w:type="spellEnd"/>
      <w:r>
        <w:t xml:space="preserve"> wordt gebruikt voor het classificeren van data, zonder dat er groepen vooraf gedefinieerd zijn. Met behulp van deze vorm van training zullen in een grote dataset verbanden kunnen worden ontdekt, die men misschien niet zonder hulp had kunnen achterhalen.[3]</w:t>
      </w:r>
    </w:p>
    <w:p w:rsidR="00797B51" w:rsidRDefault="00797B51" w:rsidP="00797B51">
      <w:pPr>
        <w:pStyle w:val="Kop2"/>
      </w:pPr>
      <w:proofErr w:type="spellStart"/>
      <w:r>
        <w:t>Reinforcement</w:t>
      </w:r>
      <w:proofErr w:type="spellEnd"/>
      <w:r>
        <w:t xml:space="preserve"> Learning</w:t>
      </w:r>
    </w:p>
    <w:p w:rsidR="00797B51" w:rsidRDefault="00797B51" w:rsidP="00797B51">
      <w:proofErr w:type="spellStart"/>
      <w:r>
        <w:t>Reinforcement</w:t>
      </w:r>
      <w:proofErr w:type="spellEnd"/>
      <w:r>
        <w:t xml:space="preserve"> </w:t>
      </w:r>
      <w:proofErr w:type="spellStart"/>
      <w:r>
        <w:t>learning</w:t>
      </w:r>
      <w:proofErr w:type="spellEnd"/>
      <w:r>
        <w:t xml:space="preserve"> is een zeer specifieke soort van leren. Er is bij deze vorm van </w:t>
      </w:r>
      <w:proofErr w:type="spellStart"/>
      <w:r>
        <w:t>learning</w:t>
      </w:r>
      <w:proofErr w:type="spellEnd"/>
      <w:r>
        <w:t xml:space="preserve"> geen dataset met input data, maar er is een bepaalde </w:t>
      </w:r>
      <w:r>
        <w:rPr>
          <w:b/>
        </w:rPr>
        <w:t>context</w:t>
      </w:r>
      <w:r>
        <w:t xml:space="preserve">. In deze context is een omgeving waarin zich een </w:t>
      </w:r>
      <w:r w:rsidRPr="00B739AE">
        <w:rPr>
          <w:b/>
        </w:rPr>
        <w:t>agent</w:t>
      </w:r>
      <w:r w:rsidRPr="00B739AE">
        <w:t xml:space="preserve"> bevindt</w:t>
      </w:r>
      <w:r>
        <w:rPr>
          <w:i/>
        </w:rPr>
        <w:t xml:space="preserve">. </w:t>
      </w:r>
      <w:r>
        <w:t xml:space="preserve">Een agent is een object dat bepaalde opdrachten kan uitvoeren. Door de agent bij bepaalde acties pluspunten of minpunten te geven kun je bepaald gedrag bevorderen. </w:t>
      </w:r>
    </w:p>
    <w:p w:rsidR="00797B51" w:rsidRDefault="00797B51" w:rsidP="00797B51">
      <w:pPr>
        <w:keepNext/>
        <w:jc w:val="center"/>
      </w:pPr>
      <w:r>
        <w:rPr>
          <w:noProof/>
          <w:lang w:eastAsia="nl-NL"/>
        </w:rPr>
        <w:drawing>
          <wp:inline distT="0" distB="0" distL="0" distR="0" wp14:anchorId="5361CE25" wp14:editId="6A2E49D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797B51" w:rsidRDefault="00797B51" w:rsidP="00797B51">
      <w:pPr>
        <w:pStyle w:val="Bijschrift"/>
        <w:jc w:val="center"/>
      </w:pPr>
      <w:r>
        <w:t xml:space="preserve">Figuur </w:t>
      </w:r>
      <w:fldSimple w:instr=" SEQ Figuur \* ARABIC ">
        <w:r>
          <w:rPr>
            <w:noProof/>
          </w:rPr>
          <w:t>4</w:t>
        </w:r>
      </w:fldSimple>
      <w:r>
        <w:t xml:space="preserve"> Pacman </w:t>
      </w:r>
      <w:r>
        <w:br/>
        <w:t>Bron: https://www.flickr.com/photos/methodshop/4865516413</w:t>
      </w:r>
    </w:p>
    <w:p w:rsidR="00797B51" w:rsidRDefault="00797B51" w:rsidP="00797B51">
      <w:r>
        <w:t xml:space="preserve">In figuur **** is het spel </w:t>
      </w:r>
      <w:proofErr w:type="spellStart"/>
      <w:r>
        <w:t>Pac-Man</w:t>
      </w:r>
      <w:proofErr w:type="spellEnd"/>
      <w:r>
        <w:t xml:space="preserve"> te zien. Op dit spel zou </w:t>
      </w:r>
      <w:proofErr w:type="spellStart"/>
      <w:r>
        <w:t>reinforcement</w:t>
      </w:r>
      <w:proofErr w:type="spellEnd"/>
      <w:r>
        <w:t xml:space="preserve"> </w:t>
      </w:r>
      <w:proofErr w:type="spellStart"/>
      <w:r>
        <w:t>learning</w:t>
      </w:r>
      <w:proofErr w:type="spellEnd"/>
      <w:r>
        <w:t xml:space="preserve"> toegepast kunnen worden. De agent is hierbij pacman, dit is namelijk een object dat bepaalde opdrachten kan uitvoeren, zoals: </w:t>
      </w:r>
      <w:r>
        <w:rPr>
          <w:i/>
        </w:rPr>
        <w:t>b</w:t>
      </w:r>
      <w:r w:rsidRPr="00684ABC">
        <w:rPr>
          <w:i/>
        </w:rPr>
        <w:t>eweeg naar links</w:t>
      </w:r>
      <w:r>
        <w:t xml:space="preserve">. De context is hierbij het level, ofwel: de positie van de muren (de blauwe obstakels), de posities van de </w:t>
      </w:r>
      <w:proofErr w:type="spellStart"/>
      <w:r>
        <w:rPr>
          <w:i/>
        </w:rPr>
        <w:t>ghosts</w:t>
      </w:r>
      <w:proofErr w:type="spellEnd"/>
      <w:r>
        <w:rPr>
          <w:i/>
        </w:rPr>
        <w:t xml:space="preserve"> (de gekleurde vijanden)</w:t>
      </w:r>
      <w:r>
        <w:t xml:space="preserve">, de posities van de </w:t>
      </w:r>
      <w:proofErr w:type="spellStart"/>
      <w:r w:rsidRPr="00684ABC">
        <w:rPr>
          <w:i/>
        </w:rPr>
        <w:t>pac-dots</w:t>
      </w:r>
      <w:proofErr w:type="spellEnd"/>
      <w:r>
        <w:t xml:space="preserve"> (de kleine stipjes) en de posities van de </w:t>
      </w:r>
      <w:r w:rsidRPr="00684ABC">
        <w:rPr>
          <w:i/>
        </w:rPr>
        <w:t>power-pellets</w:t>
      </w:r>
      <w:r>
        <w:t xml:space="preserve"> (de grotere stipjes). [4] Het eten van de </w:t>
      </w:r>
      <w:proofErr w:type="spellStart"/>
      <w:r>
        <w:t>pac-dots</w:t>
      </w:r>
      <w:proofErr w:type="spellEnd"/>
      <w:r>
        <w:t xml:space="preserve"> is positief, het geraakt worden door de </w:t>
      </w:r>
      <w:proofErr w:type="spellStart"/>
      <w:r>
        <w:t>ghosts</w:t>
      </w:r>
      <w:proofErr w:type="spellEnd"/>
      <w:r>
        <w:t xml:space="preserve"> is negatief. Door </w:t>
      </w:r>
      <w:proofErr w:type="spellStart"/>
      <w:r>
        <w:t>reinforcement</w:t>
      </w:r>
      <w:proofErr w:type="spellEnd"/>
      <w:r>
        <w:t xml:space="preserve"> </w:t>
      </w:r>
      <w:proofErr w:type="spellStart"/>
      <w:r>
        <w:t>learing</w:t>
      </w:r>
      <w:proofErr w:type="spellEnd"/>
      <w:r>
        <w:t xml:space="preserve"> toe te passen op het spel zal de agent steeds beter worden in het spelen van het spel. </w:t>
      </w:r>
    </w:p>
    <w:p w:rsidR="00BF706E" w:rsidRDefault="00BF706E" w:rsidP="00BF706E">
      <w:pPr>
        <w:pStyle w:val="Kop1"/>
      </w:pPr>
      <w:r>
        <w:lastRenderedPageBreak/>
        <w:t>Normaliseren van data</w:t>
      </w:r>
    </w:p>
    <w:p w:rsidR="00797B51" w:rsidRDefault="00BF706E" w:rsidP="00797B51">
      <w:pPr>
        <w:rPr>
          <w:rFonts w:asciiTheme="majorHAnsi" w:eastAsiaTheme="majorEastAsia" w:hAnsiTheme="majorHAnsi" w:cstheme="majorBidi"/>
          <w:color w:val="365F91" w:themeColor="accent1" w:themeShade="BF"/>
          <w:sz w:val="32"/>
          <w:szCs w:val="32"/>
        </w:rPr>
      </w:pPr>
      <w:r>
        <w:t xml:space="preserve">Zoals ook in figuur xx te zien is, kunnen verschillende </w:t>
      </w:r>
      <w:proofErr w:type="spellStart"/>
      <w:r>
        <w:t>inputs</w:t>
      </w:r>
      <w:proofErr w:type="spellEnd"/>
      <w:r>
        <w:t xml:space="preserve"> erg van elkaar verschillen qua grootte. Zo zal het aantal kamers nooit in de buur</w:t>
      </w:r>
      <w:r w:rsidR="00044E92">
        <w:t>t</w:t>
      </w:r>
      <w:r>
        <w:t xml:space="preserve"> komen van het oppervlak. Uiteindelijk zou dit een probleem kunnen veroorzaken bij de berekeningen van het systeem. Een groot getal zou namelijk een veel groter aandeel kunnen hebben alleen omdat het getal zoveel groter is. Het is daarom gebruikelijk de </w:t>
      </w:r>
      <w:proofErr w:type="spellStart"/>
      <w:r>
        <w:t>inputs</w:t>
      </w:r>
      <w:proofErr w:type="spellEnd"/>
      <w:r>
        <w:t xml:space="preserve"> te </w:t>
      </w:r>
      <w:r>
        <w:rPr>
          <w:b/>
        </w:rPr>
        <w:t>normaliseren</w:t>
      </w:r>
      <w:r>
        <w:t xml:space="preserve">. Dit houdt in dat de </w:t>
      </w:r>
      <w:proofErr w:type="spellStart"/>
      <w:r>
        <w:t>inputs</w:t>
      </w:r>
      <w:proofErr w:type="spellEnd"/>
      <w:r>
        <w:t xml:space="preserve"> </w:t>
      </w:r>
      <w:r w:rsidR="00044E92">
        <w:t xml:space="preserve">zullen veranderen in een getal met een waarde binnen een bepaald gebied zodat alle verschillende </w:t>
      </w:r>
      <w:proofErr w:type="spellStart"/>
      <w:r w:rsidR="00044E92">
        <w:t>inputs</w:t>
      </w:r>
      <w:proofErr w:type="spellEnd"/>
      <w:r w:rsidR="00044E92">
        <w:t xml:space="preserve"> eerlijk met elkaar vergeleken kunen worden. Je zou bijvoorbeeld voor de oppervlaktes kunnen stellen dat alle waardes tussen 100 m</w:t>
      </w:r>
      <w:r w:rsidR="00044E92">
        <w:rPr>
          <w:vertAlign w:val="superscript"/>
        </w:rPr>
        <w:t>2</w:t>
      </w:r>
      <w:r w:rsidR="00044E92">
        <w:t xml:space="preserve"> en 1000 m</w:t>
      </w:r>
      <w:r w:rsidR="00044E92">
        <w:rPr>
          <w:vertAlign w:val="superscript"/>
        </w:rPr>
        <w:t>2</w:t>
      </w:r>
      <w:r w:rsidR="00044E92">
        <w:t xml:space="preserve"> zullen liggen. Aan een input van 500 m</w:t>
      </w:r>
      <w:r w:rsidR="00044E92">
        <w:rPr>
          <w:vertAlign w:val="superscript"/>
        </w:rPr>
        <w:t>2</w:t>
      </w:r>
      <w:r w:rsidR="00044E92">
        <w:t xml:space="preserve"> zou je dan een waarde van 5 kunnen geven.</w:t>
      </w:r>
    </w:p>
    <w:p w:rsidR="00797B51" w:rsidRDefault="00797B51" w:rsidP="00797B51">
      <w:pPr>
        <w:pStyle w:val="Kop1"/>
      </w:pPr>
      <w:r>
        <w:t>Conclusie</w:t>
      </w:r>
    </w:p>
    <w:p w:rsidR="00797B51" w:rsidRDefault="00797B51" w:rsidP="00797B51">
      <w:r>
        <w:t xml:space="preserve">Zelflerende computersystemen zijn algoritmes gebaseerd op machine </w:t>
      </w:r>
      <w:proofErr w:type="spellStart"/>
      <w:r>
        <w:t>learning</w:t>
      </w:r>
      <w:proofErr w:type="spellEnd"/>
      <w:r>
        <w:t>. Een zelflerend systeem verschilt van reg</w:t>
      </w:r>
      <w:bookmarkStart w:id="0" w:name="_GoBack"/>
      <w:bookmarkEnd w:id="0"/>
      <w:r>
        <w:t xml:space="preserve">uliere algoritmes zoals </w:t>
      </w:r>
      <w:proofErr w:type="spellStart"/>
      <w:r>
        <w:t>breadth</w:t>
      </w:r>
      <w:proofErr w:type="spellEnd"/>
      <w:r>
        <w:t xml:space="preserve">-first search en </w:t>
      </w:r>
      <w:proofErr w:type="spellStart"/>
      <w:r>
        <w:t>depth</w:t>
      </w:r>
      <w:proofErr w:type="spellEnd"/>
      <w:r>
        <w:t xml:space="preserve">-first search doordat ze in staat zijn zichzelf te verbeteren. </w:t>
      </w:r>
      <w:r>
        <w:br/>
      </w:r>
      <w:r>
        <w:br w:type="page"/>
      </w:r>
    </w:p>
    <w:p w:rsidR="00797B51" w:rsidRDefault="00797B51" w:rsidP="00797B51">
      <w:pPr>
        <w:pStyle w:val="Kop1"/>
        <w:rPr>
          <w:color w:val="auto"/>
        </w:rPr>
      </w:pPr>
      <w:r>
        <w:lastRenderedPageBreak/>
        <w:t>Bronnen</w:t>
      </w:r>
    </w:p>
    <w:p w:rsidR="00797B51" w:rsidRDefault="00797B51" w:rsidP="00797B51">
      <w:pPr>
        <w:rPr>
          <w:rFonts w:ascii="Calibri" w:hAnsi="Calibri"/>
          <w:color w:val="000000"/>
        </w:rPr>
      </w:pPr>
      <w:r>
        <w:rPr>
          <w:rFonts w:ascii="Calibri" w:hAnsi="Calibri"/>
          <w:color w:val="000000"/>
        </w:rPr>
        <w:t xml:space="preserve">[1] Bron: </w:t>
      </w:r>
      <w:hyperlink r:id="rId7"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[2] Bron: </w:t>
      </w:r>
      <w:hyperlink r:id="rId8"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 </w:t>
      </w:r>
    </w:p>
    <w:p w:rsidR="00797B51" w:rsidRDefault="00797B51" w:rsidP="00797B51">
      <w:r>
        <w:rPr>
          <w:rFonts w:ascii="Calibri" w:hAnsi="Calibri"/>
          <w:color w:val="000000"/>
        </w:rPr>
        <w:t xml:space="preserve">[3] Bron: </w:t>
      </w:r>
      <w:hyperlink r:id="rId9"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[4] Bron: </w:t>
      </w:r>
      <w:hyperlink r:id="rId10"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797B51" w:rsidRDefault="00797B51" w:rsidP="00797B51"/>
    <w:p w:rsidR="00797B51" w:rsidRDefault="00797B51" w:rsidP="00797B51"/>
    <w:p w:rsidR="00797B51" w:rsidRDefault="00797B51" w:rsidP="00797B51"/>
    <w:p w:rsidR="00797B51" w:rsidRDefault="00797B51" w:rsidP="00797B51">
      <w:r>
        <w:br w:type="page"/>
      </w:r>
    </w:p>
    <w:p w:rsidR="00B759CD" w:rsidRDefault="0081047B"/>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C7"/>
    <w:rsid w:val="0000153D"/>
    <w:rsid w:val="0000519E"/>
    <w:rsid w:val="00016695"/>
    <w:rsid w:val="0002341E"/>
    <w:rsid w:val="00030FE9"/>
    <w:rsid w:val="00040C4B"/>
    <w:rsid w:val="00044E92"/>
    <w:rsid w:val="00046ADD"/>
    <w:rsid w:val="00065826"/>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8658E"/>
    <w:rsid w:val="003A3865"/>
    <w:rsid w:val="003A3A4C"/>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A7C65"/>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780F"/>
    <w:rsid w:val="006E0F50"/>
    <w:rsid w:val="006F610A"/>
    <w:rsid w:val="00735E87"/>
    <w:rsid w:val="00774F84"/>
    <w:rsid w:val="007770F6"/>
    <w:rsid w:val="0078148B"/>
    <w:rsid w:val="00786548"/>
    <w:rsid w:val="00797B51"/>
    <w:rsid w:val="007A1D62"/>
    <w:rsid w:val="007A6B97"/>
    <w:rsid w:val="007B66E4"/>
    <w:rsid w:val="007C0680"/>
    <w:rsid w:val="007C191C"/>
    <w:rsid w:val="007C19CF"/>
    <w:rsid w:val="007C6313"/>
    <w:rsid w:val="007F481F"/>
    <w:rsid w:val="0081047B"/>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BF706E"/>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D4CC7"/>
    <w:rsid w:val="00EE303C"/>
    <w:rsid w:val="00F14219"/>
    <w:rsid w:val="00F21EAF"/>
    <w:rsid w:val="00F22861"/>
    <w:rsid w:val="00F45441"/>
    <w:rsid w:val="00F52586"/>
    <w:rsid w:val="00F54E02"/>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96F73-E4C2-4770-BBB1-8604D89A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7B51"/>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797B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797B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B51"/>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797B51"/>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semiHidden/>
    <w:unhideWhenUsed/>
    <w:rsid w:val="00797B51"/>
    <w:rPr>
      <w:color w:val="0000FF"/>
      <w:u w:val="single"/>
    </w:rPr>
  </w:style>
  <w:style w:type="paragraph" w:styleId="Bijschrift">
    <w:name w:val="caption"/>
    <w:basedOn w:val="Standaard"/>
    <w:next w:val="Standaard"/>
    <w:uiPriority w:val="35"/>
    <w:unhideWhenUsed/>
    <w:qFormat/>
    <w:rsid w:val="00797B51"/>
    <w:pPr>
      <w:spacing w:line="240" w:lineRule="auto"/>
    </w:pPr>
    <w:rPr>
      <w:i/>
      <w:iCs/>
      <w:color w:val="1F497D" w:themeColor="text2"/>
      <w:sz w:val="18"/>
      <w:szCs w:val="18"/>
    </w:rPr>
  </w:style>
  <w:style w:type="paragraph" w:styleId="Geenafstand">
    <w:name w:val="No Spacing"/>
    <w:uiPriority w:val="1"/>
    <w:qFormat/>
    <w:rsid w:val="00797B51"/>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797B51"/>
    <w:rPr>
      <w:i/>
      <w:iCs/>
      <w:color w:val="000000" w:themeColor="text1"/>
    </w:rPr>
  </w:style>
  <w:style w:type="character" w:customStyle="1" w:styleId="CitaatChar">
    <w:name w:val="Citaat Char"/>
    <w:basedOn w:val="Standaardalinea-lettertype"/>
    <w:link w:val="Citaat"/>
    <w:uiPriority w:val="29"/>
    <w:rsid w:val="00797B51"/>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797B51"/>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797B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B5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lecture/1VkCb/supervised-learning" TargetMode="External"/><Relationship Id="rId3" Type="http://schemas.openxmlformats.org/officeDocument/2006/relationships/webSettings" Target="webSettings.xml"/><Relationship Id="rId7" Type="http://schemas.openxmlformats.org/officeDocument/2006/relationships/hyperlink" Target="https://www.cims.nyu.edu/~munoz/files/ml_optimizatio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pacman.wikia.com" TargetMode="External"/><Relationship Id="rId4" Type="http://schemas.openxmlformats.org/officeDocument/2006/relationships/image" Target="media/image1.png"/><Relationship Id="rId9" Type="http://schemas.openxmlformats.org/officeDocument/2006/relationships/hyperlink" Target="https://www.coursera.org/learn/machine-learning/lecture/olRZo/un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1140</Words>
  <Characters>6274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5</cp:revision>
  <dcterms:created xsi:type="dcterms:W3CDTF">2017-07-12T15:47:00Z</dcterms:created>
  <dcterms:modified xsi:type="dcterms:W3CDTF">2017-07-17T09:16:00Z</dcterms:modified>
</cp:coreProperties>
</file>