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56B" w:rsidRDefault="008B43A2" w:rsidP="00081D48">
      <w:pPr>
        <w:pStyle w:val="Titel"/>
      </w:pPr>
      <w:r>
        <w:t>Praktijk 1</w:t>
      </w:r>
    </w:p>
    <w:p w:rsidR="007B6831" w:rsidRDefault="007B6831" w:rsidP="007B6831">
      <w:pPr>
        <w:pStyle w:val="Kop1"/>
      </w:pPr>
      <w:r>
        <w:t>Inleiding</w:t>
      </w:r>
    </w:p>
    <w:p w:rsidR="0005278F" w:rsidRDefault="007B6831" w:rsidP="0005278F">
      <w:pPr>
        <w:rPr>
          <w:i/>
          <w:szCs w:val="28"/>
        </w:rPr>
      </w:pPr>
      <w:r>
        <w:t xml:space="preserve">Met de kennis die we hebben opgedaan bij het maken van het theorieverslag gaan we zelf </w:t>
      </w:r>
      <w:r w:rsidR="008B43A2">
        <w:t>een praktijk opdracht uitvoeren</w:t>
      </w:r>
      <w:r>
        <w:t xml:space="preserve">. </w:t>
      </w:r>
      <w:r w:rsidR="008B43A2">
        <w:t xml:space="preserve">We dagen onszelf </w:t>
      </w:r>
      <w:r w:rsidR="00934C5E">
        <w:t>tot het zelf maken van een computerprogramma dat de volgende vraag beantwoordt</w:t>
      </w:r>
      <w:r w:rsidR="008B43A2">
        <w:t xml:space="preserve">: </w:t>
      </w:r>
      <w:r w:rsidR="008B43A2">
        <w:rPr>
          <w:i/>
          <w:szCs w:val="28"/>
        </w:rPr>
        <w:t>w</w:t>
      </w:r>
      <w:r w:rsidRPr="007B6831">
        <w:rPr>
          <w:i/>
          <w:szCs w:val="28"/>
        </w:rPr>
        <w:t>elke onderdelen zijn nodig voor een zelflerend computersysteem, in de vorm van een door ons ontworpen computerprogramma, dat in staat is afbeeldingen te classificeren binnen vastgestelde categorieën met een precisie van meer dan 80%?</w:t>
      </w:r>
    </w:p>
    <w:p w:rsidR="008C17A6" w:rsidRDefault="008C17A6">
      <w:pPr>
        <w:rPr>
          <w:rFonts w:asciiTheme="majorHAnsi" w:eastAsiaTheme="majorEastAsia" w:hAnsiTheme="majorHAnsi" w:cstheme="majorBidi"/>
          <w:b/>
          <w:bCs/>
          <w:color w:val="365F91" w:themeColor="accent1" w:themeShade="BF"/>
          <w:sz w:val="28"/>
          <w:szCs w:val="28"/>
        </w:rPr>
      </w:pPr>
      <w:r>
        <w:br w:type="page"/>
      </w:r>
    </w:p>
    <w:p w:rsidR="008B43A2" w:rsidRDefault="008B43A2" w:rsidP="008B43A2">
      <w:pPr>
        <w:pStyle w:val="Kop1"/>
      </w:pPr>
      <w:r>
        <w:lastRenderedPageBreak/>
        <w:t>Werkwijze</w:t>
      </w:r>
    </w:p>
    <w:p w:rsidR="00A96579" w:rsidRPr="00A96579" w:rsidRDefault="008B43A2" w:rsidP="008B43A2">
      <w:r>
        <w:t>Voordat we kunnen beginnen aan het ontwerp van het systeem moeten we eerst duidelijk maken wat we precies willen bereiken en hoe we dat willen bereiken. We moesten een aantal vragen eerst beantwoorden:</w:t>
      </w:r>
      <w:r>
        <w:br/>
      </w:r>
      <w:r w:rsidRPr="002720F2">
        <w:rPr>
          <w:b/>
          <w:i/>
        </w:rPr>
        <w:t>Welke afbeeldingen gaan we proberen te classificeren?</w:t>
      </w:r>
      <w:r>
        <w:rPr>
          <w:i/>
        </w:rPr>
        <w:br/>
      </w:r>
      <w:r w:rsidR="00934C5E">
        <w:t>We gaan proberen handgeschreven cijfers te classificeren.</w:t>
      </w:r>
      <w:r>
        <w:t xml:space="preserve"> We gebruiken hiervoor de MNI</w:t>
      </w:r>
      <w:r w:rsidR="002720F2">
        <w:t>ST dataset. [1] Dit is een dataset van een groot aantal afbeeldingen van handgeschreven cijfers met het bijbehorende label. De afbeeldingen zijn elk 28 x 28 pixels groot. Deze dataset is erg geschikt om Machine Learning op toe te passen.</w:t>
      </w:r>
      <w:r w:rsidR="002720F2">
        <w:br/>
      </w:r>
      <w:r w:rsidR="002720F2">
        <w:rPr>
          <w:b/>
        </w:rPr>
        <w:t>Welk algoritme gebruiken we voor het classificeren van de afbeeldingen?</w:t>
      </w:r>
      <w:r w:rsidR="002720F2">
        <w:rPr>
          <w:b/>
        </w:rPr>
        <w:br/>
      </w:r>
      <w:r w:rsidR="002720F2">
        <w:t xml:space="preserve">Wij gebruiken een </w:t>
      </w:r>
      <w:proofErr w:type="spellStart"/>
      <w:r w:rsidR="002720F2">
        <w:t>Neural</w:t>
      </w:r>
      <w:proofErr w:type="spellEnd"/>
      <w:r w:rsidR="002720F2">
        <w:t xml:space="preserve"> Network (</w:t>
      </w:r>
      <w:r w:rsidR="00A96579" w:rsidRPr="00A96579">
        <w:rPr>
          <w:b/>
          <w:color w:val="FF0000"/>
        </w:rPr>
        <w:t>ref</w:t>
      </w:r>
      <w:r w:rsidR="002720F2">
        <w:t>) om deze afbeeldingen te classificeren. Het is gebleken dat dit het beste algoritme is voor het classificeren van afbeeldingen.</w:t>
      </w:r>
      <w:r w:rsidR="00A96579">
        <w:t xml:space="preserve"> Er zijn 28 * 28 = 784 input neuronen en 10 output neuronen. We kiezen ervoor om één </w:t>
      </w:r>
      <w:proofErr w:type="spellStart"/>
      <w:r w:rsidR="00A96579" w:rsidRPr="00A96579">
        <w:rPr>
          <w:i/>
        </w:rPr>
        <w:t>hidden</w:t>
      </w:r>
      <w:proofErr w:type="spellEnd"/>
      <w:r w:rsidR="00A96579" w:rsidRPr="00A96579">
        <w:rPr>
          <w:i/>
        </w:rPr>
        <w:t xml:space="preserve"> </w:t>
      </w:r>
      <w:proofErr w:type="spellStart"/>
      <w:r w:rsidR="00A96579" w:rsidRPr="00A96579">
        <w:rPr>
          <w:i/>
        </w:rPr>
        <w:t>layer</w:t>
      </w:r>
      <w:proofErr w:type="spellEnd"/>
      <w:r w:rsidR="00A96579">
        <w:rPr>
          <w:i/>
        </w:rPr>
        <w:t xml:space="preserve"> </w:t>
      </w:r>
      <w:r w:rsidR="00A96579">
        <w:t>te maken.</w:t>
      </w:r>
      <w:r w:rsidR="00A96579">
        <w:br/>
      </w:r>
      <w:r w:rsidR="00A96579" w:rsidRPr="00A96579">
        <w:rPr>
          <w:b/>
        </w:rPr>
        <w:t>Welke manier van leren gebruiken we voor het verbeteren voor het algoritme?</w:t>
      </w:r>
      <w:r w:rsidR="00A96579">
        <w:rPr>
          <w:b/>
        </w:rPr>
        <w:br/>
      </w:r>
      <w:r w:rsidR="00A96579">
        <w:t xml:space="preserve">We gaan gebruik maken van </w:t>
      </w:r>
      <w:proofErr w:type="spellStart"/>
      <w:r w:rsidR="00A96579">
        <w:t>Gradient</w:t>
      </w:r>
      <w:proofErr w:type="spellEnd"/>
      <w:r w:rsidR="00A96579">
        <w:t xml:space="preserve"> </w:t>
      </w:r>
      <w:proofErr w:type="spellStart"/>
      <w:r w:rsidR="00A96579">
        <w:t>Descent</w:t>
      </w:r>
      <w:proofErr w:type="spellEnd"/>
      <w:r w:rsidR="00A96579">
        <w:t xml:space="preserve"> (</w:t>
      </w:r>
      <w:r w:rsidR="00A96579" w:rsidRPr="00A96579">
        <w:rPr>
          <w:b/>
          <w:color w:val="FF0000"/>
        </w:rPr>
        <w:t>ref</w:t>
      </w:r>
      <w:r w:rsidR="00A96579">
        <w:t>). Dit lijkt ons de meest geschikte leer strategie voor dit probleem.</w:t>
      </w:r>
    </w:p>
    <w:p w:rsidR="0005278F" w:rsidRDefault="00934C5E" w:rsidP="0005278F">
      <w:pPr>
        <w:pStyle w:val="Kop1"/>
      </w:pPr>
      <w:r w:rsidRPr="00934C5E">
        <w:drawing>
          <wp:anchor distT="0" distB="0" distL="114300" distR="114300" simplePos="0" relativeHeight="251660288" behindDoc="0" locked="0" layoutInCell="1" allowOverlap="1" wp14:anchorId="15A2814B" wp14:editId="1646DFC8">
            <wp:simplePos x="0" y="0"/>
            <wp:positionH relativeFrom="column">
              <wp:posOffset>2725420</wp:posOffset>
            </wp:positionH>
            <wp:positionV relativeFrom="paragraph">
              <wp:posOffset>208280</wp:posOffset>
            </wp:positionV>
            <wp:extent cx="3453130" cy="207835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3130" cy="2078355"/>
                    </a:xfrm>
                    <a:prstGeom prst="rect">
                      <a:avLst/>
                    </a:prstGeom>
                  </pic:spPr>
                </pic:pic>
              </a:graphicData>
            </a:graphic>
            <wp14:sizeRelH relativeFrom="page">
              <wp14:pctWidth>0</wp14:pctWidth>
            </wp14:sizeRelH>
            <wp14:sizeRelV relativeFrom="page">
              <wp14:pctHeight>0</wp14:pctHeight>
            </wp14:sizeRelV>
          </wp:anchor>
        </w:drawing>
      </w:r>
      <w:r w:rsidR="008C113C">
        <w:t>Het netwerk</w:t>
      </w:r>
    </w:p>
    <w:p w:rsidR="00934C5E" w:rsidRDefault="00203E50" w:rsidP="00934C5E">
      <w:pPr>
        <w:keepNext/>
      </w:pPr>
      <w:r>
        <w:t xml:space="preserve">Het aantal input neuronen en het aantal output neuronen staat vast (respectievelijk 784 en 10). Het aantal </w:t>
      </w:r>
      <w:proofErr w:type="spellStart"/>
      <w:r>
        <w:t>hidden</w:t>
      </w:r>
      <w:proofErr w:type="spellEnd"/>
      <w:r>
        <w:t xml:space="preserve"> neuronen kunnen we zelf bepalen. Ook moeten nog een bias toevoegen (</w:t>
      </w:r>
      <w:r w:rsidRPr="00203E50">
        <w:rPr>
          <w:b/>
        </w:rPr>
        <w:t>ref)</w:t>
      </w:r>
      <w:r>
        <w:t xml:space="preserve">. Dit is één neuron die altijd de waarde 1 heeft. Zoals uitgelegd in </w:t>
      </w:r>
      <w:r w:rsidRPr="00203E50">
        <w:rPr>
          <w:b/>
        </w:rPr>
        <w:t>(ref)</w:t>
      </w:r>
      <w:r>
        <w:t xml:space="preserve"> moeten we ook een </w:t>
      </w:r>
      <w:proofErr w:type="spellStart"/>
      <w:r>
        <w:t>activation</w:t>
      </w:r>
      <w:proofErr w:type="spellEnd"/>
      <w:r>
        <w:t xml:space="preserve"> </w:t>
      </w:r>
      <w:proofErr w:type="spellStart"/>
      <w:r>
        <w:t>function</w:t>
      </w:r>
      <w:proofErr w:type="spellEnd"/>
      <w:r>
        <w:t xml:space="preserve"> kiezen. Hiervoor gebruiken </w:t>
      </w:r>
      <w:r w:rsidR="00934C5E">
        <w:t xml:space="preserve">we </w:t>
      </w:r>
      <w:r>
        <w:t xml:space="preserve">een </w:t>
      </w:r>
      <w:proofErr w:type="spellStart"/>
      <w:r w:rsidRPr="00203E50">
        <w:rPr>
          <w:i/>
        </w:rPr>
        <w:t>sigmoid</w:t>
      </w:r>
      <w:proofErr w:type="spellEnd"/>
      <w:r w:rsidRPr="00203E50">
        <w:rPr>
          <w:i/>
        </w:rPr>
        <w:t xml:space="preserve"> </w:t>
      </w:r>
      <w:r w:rsidR="00A43AE0">
        <w:t>functie (zie figuur x). De lagen zijn onderling volledig verbonden. Elke verbinding heeft zijn eigen weging.</w:t>
      </w:r>
      <w:r w:rsidR="00934C5E">
        <w:br/>
      </w:r>
    </w:p>
    <w:p w:rsidR="00203E50" w:rsidRPr="00203E50" w:rsidRDefault="00A43AE0" w:rsidP="00203E50">
      <w:r>
        <w:rPr>
          <w:noProof/>
        </w:rPr>
        <w:pict>
          <v:shapetype id="_x0000_t202" coordsize="21600,21600" o:spt="202" path="m,l,21600r21600,l21600,xe">
            <v:stroke joinstyle="miter"/>
            <v:path gradientshapeok="t" o:connecttype="rect"/>
          </v:shapetype>
          <v:shape id="_x0000_s1027" type="#_x0000_t202" style="position:absolute;margin-left:14pt;margin-top:278.95pt;width:453.6pt;height:.05pt;z-index:251664384;mso-position-horizontal-relative:text;mso-position-vertical-relative:text" stroked="f">
            <v:textbox style="mso-fit-shape-to-text:t" inset="0,0,0,0">
              <w:txbxContent>
                <w:p w:rsidR="00A43AE0" w:rsidRPr="00B6034C" w:rsidRDefault="00A43AE0" w:rsidP="00A43AE0">
                  <w:pPr>
                    <w:pStyle w:val="Bijschrift"/>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Figuur </w:t>
                  </w:r>
                  <w:r>
                    <w:fldChar w:fldCharType="begin"/>
                  </w:r>
                  <w:r>
                    <w:instrText xml:space="preserve"> SEQ Figuur \* ARABIC </w:instrText>
                  </w:r>
                  <w:r>
                    <w:fldChar w:fldCharType="separate"/>
                  </w:r>
                  <w:r>
                    <w:rPr>
                      <w:noProof/>
                    </w:rPr>
                    <w:t>2</w:t>
                  </w:r>
                  <w:r>
                    <w:fldChar w:fldCharType="end"/>
                  </w:r>
                  <w:r>
                    <w:tab/>
                    <w:t xml:space="preserve">Schematische weergave </w:t>
                  </w:r>
                  <w:proofErr w:type="spellStart"/>
                  <w:r>
                    <w:t>Neu</w:t>
                  </w:r>
                  <w:bookmarkStart w:id="0" w:name="_GoBack"/>
                  <w:bookmarkEnd w:id="0"/>
                  <w:r>
                    <w:t>ral</w:t>
                  </w:r>
                  <w:proofErr w:type="spellEnd"/>
                  <w:r>
                    <w:t xml:space="preserve"> Network</w:t>
                  </w:r>
                </w:p>
              </w:txbxContent>
            </v:textbox>
            <w10:wrap type="square"/>
          </v:shape>
        </w:pict>
      </w:r>
    </w:p>
    <w:p w:rsidR="00A96579" w:rsidRDefault="008C113C" w:rsidP="008C113C">
      <w:pPr>
        <w:pStyle w:val="Kop1"/>
      </w:pPr>
      <w:proofErr w:type="spellStart"/>
      <w:r>
        <w:t>Gradient</w:t>
      </w:r>
      <w:proofErr w:type="spellEnd"/>
      <w:r>
        <w:t xml:space="preserve"> </w:t>
      </w:r>
      <w:proofErr w:type="spellStart"/>
      <w:r>
        <w:t>Descent</w:t>
      </w:r>
      <w:proofErr w:type="spellEnd"/>
      <w:r>
        <w:t xml:space="preserve"> met </w:t>
      </w:r>
      <w:proofErr w:type="spellStart"/>
      <w:r>
        <w:t>backpropergation</w:t>
      </w:r>
      <w:proofErr w:type="spellEnd"/>
    </w:p>
    <w:p w:rsidR="003662D8" w:rsidRPr="003662D8" w:rsidRDefault="005E76CF" w:rsidP="0005278F">
      <w:r>
        <w:t xml:space="preserve">We hebben nu een werkend </w:t>
      </w:r>
      <w:proofErr w:type="spellStart"/>
      <w:r>
        <w:t>Neural</w:t>
      </w:r>
      <w:proofErr w:type="spellEnd"/>
      <w:r>
        <w:t xml:space="preserve"> Network. Nu is het een kwestie van het vinden van de juiste </w:t>
      </w:r>
      <w:proofErr w:type="spellStart"/>
      <w:r w:rsidRPr="005E76CF">
        <w:rPr>
          <w:i/>
        </w:rPr>
        <w:t>weights</w:t>
      </w:r>
      <w:proofErr w:type="spellEnd"/>
      <w:r>
        <w:t xml:space="preserve">. Dit is makkelijker gezegd dan gedaan. We moeten nu </w:t>
      </w:r>
      <w:proofErr w:type="spellStart"/>
      <w:r>
        <w:t>Gradient</w:t>
      </w:r>
      <w:proofErr w:type="spellEnd"/>
      <w:r>
        <w:t xml:space="preserve"> </w:t>
      </w:r>
      <w:proofErr w:type="spellStart"/>
      <w:r>
        <w:t>Descent</w:t>
      </w:r>
      <w:proofErr w:type="spellEnd"/>
      <w:r>
        <w:t xml:space="preserve"> toepassen: </w:t>
      </w:r>
      <w:r w:rsidRPr="005E76CF">
        <w:rPr>
          <w:i/>
        </w:rPr>
        <w:t xml:space="preserve">het bepalen van de afgeleide van de </w:t>
      </w:r>
      <w:proofErr w:type="spellStart"/>
      <w:r w:rsidRPr="005E76CF">
        <w:rPr>
          <w:i/>
        </w:rPr>
        <w:t>cost</w:t>
      </w:r>
      <w:proofErr w:type="spellEnd"/>
      <w:r w:rsidRPr="005E76CF">
        <w:rPr>
          <w:i/>
        </w:rPr>
        <w:t xml:space="preserve"> </w:t>
      </w:r>
      <w:proofErr w:type="spellStart"/>
      <w:r w:rsidRPr="005E76CF">
        <w:rPr>
          <w:i/>
        </w:rPr>
        <w:t>function</w:t>
      </w:r>
      <w:proofErr w:type="spellEnd"/>
      <w:r w:rsidRPr="005E76CF">
        <w:rPr>
          <w:i/>
        </w:rPr>
        <w:t xml:space="preserve"> relatief tot de te veranderen </w:t>
      </w:r>
      <w:proofErr w:type="spellStart"/>
      <w:r w:rsidRPr="005E76CF">
        <w:rPr>
          <w:i/>
        </w:rPr>
        <w:t>variable</w:t>
      </w:r>
      <w:proofErr w:type="spellEnd"/>
      <w:r w:rsidRPr="005E76CF">
        <w:rPr>
          <w:i/>
        </w:rPr>
        <w:t>.</w:t>
      </w:r>
      <w:r w:rsidR="00934C5E" w:rsidRPr="00934C5E">
        <w:rPr>
          <w:rStyle w:val="Standa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i/>
        </w:rPr>
        <w:br/>
      </w:r>
      <w:r w:rsidR="003662D8">
        <w:br/>
        <w:t xml:space="preserve">Het bepalen van de totale </w:t>
      </w:r>
      <w:proofErr w:type="spellStart"/>
      <w:r w:rsidR="003662D8">
        <w:t>cost</w:t>
      </w:r>
      <w:proofErr w:type="spellEnd"/>
      <w:r w:rsidR="003662D8">
        <w:t xml:space="preserve"> </w:t>
      </w:r>
      <w:proofErr w:type="spellStart"/>
      <w:r w:rsidR="003662D8">
        <w:t>function</w:t>
      </w:r>
      <w:proofErr w:type="spellEnd"/>
      <w:r w:rsidR="003662D8">
        <w:t xml:space="preserve"> is vrij simpel:</w:t>
      </w:r>
      <w:r w:rsidR="003662D8">
        <w:br/>
      </w:r>
      <m:oMathPara>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e>
                <m:sup>
                  <m:r>
                    <w:rPr>
                      <w:rFonts w:ascii="Cambria Math" w:hAnsi="Cambria Math"/>
                    </w:rPr>
                    <m:t>2</m:t>
                  </m:r>
                </m:sup>
              </m:sSup>
            </m:e>
          </m:nary>
        </m:oMath>
      </m:oMathPara>
    </w:p>
    <w:p w:rsidR="003662D8" w:rsidRPr="005E76CF" w:rsidRDefault="003662D8" w:rsidP="0005278F">
      <w:r>
        <w:lastRenderedPageBreak/>
        <w:t>Wat hier eigenlijk staat is: het verschil tussen de juiste output en de gegeven output van neuron m</w:t>
      </w:r>
      <w:r w:rsidR="008C17A6">
        <w:br/>
      </w:r>
    </w:p>
    <w:p w:rsidR="0005278F" w:rsidRDefault="0005278F" w:rsidP="0005278F">
      <w:pPr>
        <w:pStyle w:val="Kop1"/>
      </w:pPr>
      <w:r>
        <w:t>Resultaat</w:t>
      </w:r>
    </w:p>
    <w:p w:rsidR="0005278F" w:rsidRDefault="0005278F" w:rsidP="0005278F"/>
    <w:p w:rsidR="005E76CF" w:rsidRPr="005E76CF" w:rsidRDefault="0005278F" w:rsidP="005E76CF">
      <w:pPr>
        <w:pStyle w:val="Kop1"/>
      </w:pPr>
      <w:r>
        <w:t>Conclusie</w:t>
      </w:r>
    </w:p>
    <w:p w:rsidR="00FF2907" w:rsidRPr="00D8432B" w:rsidRDefault="00FF2907" w:rsidP="00081D48"/>
    <w:p w:rsidR="00D8432B" w:rsidRDefault="002720F2" w:rsidP="00081D48">
      <w:pPr>
        <w:pStyle w:val="Kop1"/>
      </w:pPr>
      <w:r>
        <w:t>Bronnen</w:t>
      </w:r>
    </w:p>
    <w:p w:rsidR="002720F2" w:rsidRPr="002720F2" w:rsidRDefault="002720F2" w:rsidP="002720F2">
      <w:r>
        <w:t xml:space="preserve">[1]: </w:t>
      </w:r>
      <w:r w:rsidRPr="002720F2">
        <w:t>http://yann.lecun.com/exdb/mnist/</w:t>
      </w:r>
    </w:p>
    <w:sectPr w:rsidR="002720F2" w:rsidRPr="002720F2" w:rsidSect="00FC2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D06" w:rsidRDefault="00431D06" w:rsidP="001D6B05">
      <w:pPr>
        <w:spacing w:after="0" w:line="240" w:lineRule="auto"/>
      </w:pPr>
      <w:r>
        <w:separator/>
      </w:r>
    </w:p>
  </w:endnote>
  <w:endnote w:type="continuationSeparator" w:id="0">
    <w:p w:rsidR="00431D06" w:rsidRDefault="00431D06" w:rsidP="001D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D06" w:rsidRDefault="00431D06" w:rsidP="001D6B05">
      <w:pPr>
        <w:spacing w:after="0" w:line="240" w:lineRule="auto"/>
      </w:pPr>
      <w:r>
        <w:separator/>
      </w:r>
    </w:p>
  </w:footnote>
  <w:footnote w:type="continuationSeparator" w:id="0">
    <w:p w:rsidR="00431D06" w:rsidRDefault="00431D06" w:rsidP="001D6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6853BA1"/>
    <w:multiLevelType w:val="hybridMultilevel"/>
    <w:tmpl w:val="9FBC5A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6E09"/>
    <w:rsid w:val="0000153D"/>
    <w:rsid w:val="00002806"/>
    <w:rsid w:val="00016695"/>
    <w:rsid w:val="00030FE9"/>
    <w:rsid w:val="0003183C"/>
    <w:rsid w:val="00040C4B"/>
    <w:rsid w:val="00042E10"/>
    <w:rsid w:val="00046ADD"/>
    <w:rsid w:val="0005278F"/>
    <w:rsid w:val="00060267"/>
    <w:rsid w:val="00066766"/>
    <w:rsid w:val="00075DA3"/>
    <w:rsid w:val="00077169"/>
    <w:rsid w:val="00081D48"/>
    <w:rsid w:val="00082E95"/>
    <w:rsid w:val="00095E1B"/>
    <w:rsid w:val="00096C9A"/>
    <w:rsid w:val="000B3365"/>
    <w:rsid w:val="000B46CB"/>
    <w:rsid w:val="000B5312"/>
    <w:rsid w:val="000F07DE"/>
    <w:rsid w:val="000F1479"/>
    <w:rsid w:val="000F1AF2"/>
    <w:rsid w:val="000F5189"/>
    <w:rsid w:val="00104337"/>
    <w:rsid w:val="001055E5"/>
    <w:rsid w:val="0010650D"/>
    <w:rsid w:val="001226C2"/>
    <w:rsid w:val="00164108"/>
    <w:rsid w:val="00171A5E"/>
    <w:rsid w:val="00185DB6"/>
    <w:rsid w:val="001862BE"/>
    <w:rsid w:val="00193D82"/>
    <w:rsid w:val="00196C27"/>
    <w:rsid w:val="001A08B7"/>
    <w:rsid w:val="001B1643"/>
    <w:rsid w:val="001C774D"/>
    <w:rsid w:val="001D6B05"/>
    <w:rsid w:val="001E3C94"/>
    <w:rsid w:val="001E41F9"/>
    <w:rsid w:val="001F1179"/>
    <w:rsid w:val="001F183C"/>
    <w:rsid w:val="001F2AB7"/>
    <w:rsid w:val="00203E50"/>
    <w:rsid w:val="002070FE"/>
    <w:rsid w:val="00213E9F"/>
    <w:rsid w:val="0021490D"/>
    <w:rsid w:val="00215703"/>
    <w:rsid w:val="00215A4A"/>
    <w:rsid w:val="002202E1"/>
    <w:rsid w:val="00224626"/>
    <w:rsid w:val="0022604B"/>
    <w:rsid w:val="00227317"/>
    <w:rsid w:val="00230751"/>
    <w:rsid w:val="00232DAD"/>
    <w:rsid w:val="00266A1E"/>
    <w:rsid w:val="002720F2"/>
    <w:rsid w:val="00280C31"/>
    <w:rsid w:val="00281669"/>
    <w:rsid w:val="002A3DE5"/>
    <w:rsid w:val="002B7BC1"/>
    <w:rsid w:val="002C1B12"/>
    <w:rsid w:val="002C6AA4"/>
    <w:rsid w:val="002C6CE4"/>
    <w:rsid w:val="002C72E7"/>
    <w:rsid w:val="002D387C"/>
    <w:rsid w:val="002E30C5"/>
    <w:rsid w:val="002F4FEE"/>
    <w:rsid w:val="002F5842"/>
    <w:rsid w:val="002F5A9D"/>
    <w:rsid w:val="00305818"/>
    <w:rsid w:val="00306611"/>
    <w:rsid w:val="00307B39"/>
    <w:rsid w:val="0031007A"/>
    <w:rsid w:val="00310DA3"/>
    <w:rsid w:val="00333171"/>
    <w:rsid w:val="00334B4F"/>
    <w:rsid w:val="00342CA7"/>
    <w:rsid w:val="00342D94"/>
    <w:rsid w:val="003469DA"/>
    <w:rsid w:val="003613A7"/>
    <w:rsid w:val="0036563B"/>
    <w:rsid w:val="003662D8"/>
    <w:rsid w:val="00370431"/>
    <w:rsid w:val="00372613"/>
    <w:rsid w:val="0038658E"/>
    <w:rsid w:val="003A360C"/>
    <w:rsid w:val="003B0A03"/>
    <w:rsid w:val="003B586D"/>
    <w:rsid w:val="003B74FC"/>
    <w:rsid w:val="003C117A"/>
    <w:rsid w:val="003D2054"/>
    <w:rsid w:val="003E2306"/>
    <w:rsid w:val="003E3511"/>
    <w:rsid w:val="003E428C"/>
    <w:rsid w:val="003E5CD3"/>
    <w:rsid w:val="003E6850"/>
    <w:rsid w:val="003F11A4"/>
    <w:rsid w:val="003F1E01"/>
    <w:rsid w:val="003F5F9E"/>
    <w:rsid w:val="004051A5"/>
    <w:rsid w:val="00405D75"/>
    <w:rsid w:val="004242D8"/>
    <w:rsid w:val="00426A61"/>
    <w:rsid w:val="00431D06"/>
    <w:rsid w:val="00432D8E"/>
    <w:rsid w:val="00440D25"/>
    <w:rsid w:val="00456B36"/>
    <w:rsid w:val="0046275B"/>
    <w:rsid w:val="00464CB3"/>
    <w:rsid w:val="00473229"/>
    <w:rsid w:val="004A41E0"/>
    <w:rsid w:val="004B286F"/>
    <w:rsid w:val="004C0DD0"/>
    <w:rsid w:val="004C5540"/>
    <w:rsid w:val="004D1567"/>
    <w:rsid w:val="004D4AD3"/>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73767"/>
    <w:rsid w:val="00593503"/>
    <w:rsid w:val="00595A37"/>
    <w:rsid w:val="005B382E"/>
    <w:rsid w:val="005B4B71"/>
    <w:rsid w:val="005B5C4E"/>
    <w:rsid w:val="005C4694"/>
    <w:rsid w:val="005E18CA"/>
    <w:rsid w:val="005E76CF"/>
    <w:rsid w:val="005F1F9C"/>
    <w:rsid w:val="006005D5"/>
    <w:rsid w:val="006012F1"/>
    <w:rsid w:val="006023AF"/>
    <w:rsid w:val="00603930"/>
    <w:rsid w:val="00612D22"/>
    <w:rsid w:val="00622B3F"/>
    <w:rsid w:val="00627933"/>
    <w:rsid w:val="00674C39"/>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1EC6"/>
    <w:rsid w:val="007053E7"/>
    <w:rsid w:val="00710476"/>
    <w:rsid w:val="007110F4"/>
    <w:rsid w:val="00713DAA"/>
    <w:rsid w:val="00732FDA"/>
    <w:rsid w:val="00744E30"/>
    <w:rsid w:val="00767B69"/>
    <w:rsid w:val="00773567"/>
    <w:rsid w:val="007770F6"/>
    <w:rsid w:val="0078148B"/>
    <w:rsid w:val="0079057E"/>
    <w:rsid w:val="007B0D49"/>
    <w:rsid w:val="007B6831"/>
    <w:rsid w:val="007C191C"/>
    <w:rsid w:val="007C6313"/>
    <w:rsid w:val="007D2D68"/>
    <w:rsid w:val="007E74DD"/>
    <w:rsid w:val="007F481F"/>
    <w:rsid w:val="007F5F3F"/>
    <w:rsid w:val="0081064A"/>
    <w:rsid w:val="00820DD5"/>
    <w:rsid w:val="00822816"/>
    <w:rsid w:val="00823696"/>
    <w:rsid w:val="00830516"/>
    <w:rsid w:val="008505FF"/>
    <w:rsid w:val="0085381A"/>
    <w:rsid w:val="00855A61"/>
    <w:rsid w:val="00863B10"/>
    <w:rsid w:val="008719D5"/>
    <w:rsid w:val="0088201E"/>
    <w:rsid w:val="008946A1"/>
    <w:rsid w:val="008B43A2"/>
    <w:rsid w:val="008C113C"/>
    <w:rsid w:val="008C1274"/>
    <w:rsid w:val="008C17A6"/>
    <w:rsid w:val="008C605D"/>
    <w:rsid w:val="008D50EE"/>
    <w:rsid w:val="008D5F6F"/>
    <w:rsid w:val="008E4CA8"/>
    <w:rsid w:val="008E556A"/>
    <w:rsid w:val="009005C9"/>
    <w:rsid w:val="0091230B"/>
    <w:rsid w:val="009162A6"/>
    <w:rsid w:val="00917D74"/>
    <w:rsid w:val="00921AB7"/>
    <w:rsid w:val="009256A9"/>
    <w:rsid w:val="00926DF8"/>
    <w:rsid w:val="00934C5E"/>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1995"/>
    <w:rsid w:val="009F68EB"/>
    <w:rsid w:val="00A013FA"/>
    <w:rsid w:val="00A0260A"/>
    <w:rsid w:val="00A0661E"/>
    <w:rsid w:val="00A1749D"/>
    <w:rsid w:val="00A26627"/>
    <w:rsid w:val="00A30F0D"/>
    <w:rsid w:val="00A42FF7"/>
    <w:rsid w:val="00A43AE0"/>
    <w:rsid w:val="00A62C94"/>
    <w:rsid w:val="00A77AF2"/>
    <w:rsid w:val="00A87352"/>
    <w:rsid w:val="00A96579"/>
    <w:rsid w:val="00A96AA0"/>
    <w:rsid w:val="00AA2135"/>
    <w:rsid w:val="00AB01D6"/>
    <w:rsid w:val="00AB2C31"/>
    <w:rsid w:val="00AB3C58"/>
    <w:rsid w:val="00AC2AC8"/>
    <w:rsid w:val="00AC32A7"/>
    <w:rsid w:val="00AC6EBE"/>
    <w:rsid w:val="00AD03A2"/>
    <w:rsid w:val="00AD1ADF"/>
    <w:rsid w:val="00AD4CD7"/>
    <w:rsid w:val="00AE1597"/>
    <w:rsid w:val="00AE4A84"/>
    <w:rsid w:val="00B026C1"/>
    <w:rsid w:val="00B12DB5"/>
    <w:rsid w:val="00B21D28"/>
    <w:rsid w:val="00B25AC5"/>
    <w:rsid w:val="00B34E9A"/>
    <w:rsid w:val="00B3717C"/>
    <w:rsid w:val="00B41CE1"/>
    <w:rsid w:val="00B462B5"/>
    <w:rsid w:val="00B554EB"/>
    <w:rsid w:val="00B55F18"/>
    <w:rsid w:val="00B74514"/>
    <w:rsid w:val="00B8652F"/>
    <w:rsid w:val="00B91B2A"/>
    <w:rsid w:val="00B9668C"/>
    <w:rsid w:val="00BA3E7C"/>
    <w:rsid w:val="00BA4137"/>
    <w:rsid w:val="00BA4E82"/>
    <w:rsid w:val="00BA7EC3"/>
    <w:rsid w:val="00BB22BA"/>
    <w:rsid w:val="00BB407F"/>
    <w:rsid w:val="00BC2F1B"/>
    <w:rsid w:val="00BD4A2F"/>
    <w:rsid w:val="00BE395D"/>
    <w:rsid w:val="00BF4106"/>
    <w:rsid w:val="00C1611B"/>
    <w:rsid w:val="00C17E2C"/>
    <w:rsid w:val="00C3194F"/>
    <w:rsid w:val="00C35509"/>
    <w:rsid w:val="00C36881"/>
    <w:rsid w:val="00C560F8"/>
    <w:rsid w:val="00C60A4A"/>
    <w:rsid w:val="00C62676"/>
    <w:rsid w:val="00C67CCF"/>
    <w:rsid w:val="00C76167"/>
    <w:rsid w:val="00C809E4"/>
    <w:rsid w:val="00C822A0"/>
    <w:rsid w:val="00C872E2"/>
    <w:rsid w:val="00CA12F6"/>
    <w:rsid w:val="00CA4758"/>
    <w:rsid w:val="00CB1973"/>
    <w:rsid w:val="00CB412E"/>
    <w:rsid w:val="00CC1BE1"/>
    <w:rsid w:val="00CD5A7A"/>
    <w:rsid w:val="00CD5FB8"/>
    <w:rsid w:val="00CE5BD9"/>
    <w:rsid w:val="00CF5F93"/>
    <w:rsid w:val="00D0074E"/>
    <w:rsid w:val="00D12E21"/>
    <w:rsid w:val="00D1482A"/>
    <w:rsid w:val="00D17047"/>
    <w:rsid w:val="00D22535"/>
    <w:rsid w:val="00D429AC"/>
    <w:rsid w:val="00D43B63"/>
    <w:rsid w:val="00D565AC"/>
    <w:rsid w:val="00D671A0"/>
    <w:rsid w:val="00D70ECE"/>
    <w:rsid w:val="00D71E77"/>
    <w:rsid w:val="00D74C67"/>
    <w:rsid w:val="00D8432B"/>
    <w:rsid w:val="00DA11A9"/>
    <w:rsid w:val="00DA778F"/>
    <w:rsid w:val="00DB4C2B"/>
    <w:rsid w:val="00DD0D91"/>
    <w:rsid w:val="00DE2126"/>
    <w:rsid w:val="00DE3AF2"/>
    <w:rsid w:val="00DF0560"/>
    <w:rsid w:val="00E03A19"/>
    <w:rsid w:val="00E05A07"/>
    <w:rsid w:val="00E10410"/>
    <w:rsid w:val="00E254F3"/>
    <w:rsid w:val="00E33C8A"/>
    <w:rsid w:val="00E40FDC"/>
    <w:rsid w:val="00E55613"/>
    <w:rsid w:val="00E71CA7"/>
    <w:rsid w:val="00E738E9"/>
    <w:rsid w:val="00E8726C"/>
    <w:rsid w:val="00E962BB"/>
    <w:rsid w:val="00EA2557"/>
    <w:rsid w:val="00EE0896"/>
    <w:rsid w:val="00F113EC"/>
    <w:rsid w:val="00F14219"/>
    <w:rsid w:val="00F14D7E"/>
    <w:rsid w:val="00F21EAF"/>
    <w:rsid w:val="00F25120"/>
    <w:rsid w:val="00F44017"/>
    <w:rsid w:val="00F52586"/>
    <w:rsid w:val="00F57DE2"/>
    <w:rsid w:val="00F6256B"/>
    <w:rsid w:val="00F64A17"/>
    <w:rsid w:val="00F64AFA"/>
    <w:rsid w:val="00F66EE7"/>
    <w:rsid w:val="00F73685"/>
    <w:rsid w:val="00F7646D"/>
    <w:rsid w:val="00F76D77"/>
    <w:rsid w:val="00F804AF"/>
    <w:rsid w:val="00F92BD8"/>
    <w:rsid w:val="00F937CF"/>
    <w:rsid w:val="00F95B78"/>
    <w:rsid w:val="00FA23F8"/>
    <w:rsid w:val="00FB15D9"/>
    <w:rsid w:val="00FC2EEB"/>
    <w:rsid w:val="00FC6655"/>
    <w:rsid w:val="00FD170B"/>
    <w:rsid w:val="00FD4F80"/>
    <w:rsid w:val="00FE6773"/>
    <w:rsid w:val="00FF2907"/>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C67C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 w:type="character" w:customStyle="1" w:styleId="Kop6Char">
    <w:name w:val="Kop 6 Char"/>
    <w:basedOn w:val="Standaardalinea-lettertype"/>
    <w:link w:val="Kop6"/>
    <w:uiPriority w:val="9"/>
    <w:semiHidden/>
    <w:rsid w:val="00C67CCF"/>
    <w:rPr>
      <w:rFonts w:asciiTheme="majorHAnsi" w:eastAsiaTheme="majorEastAsia" w:hAnsiTheme="majorHAnsi" w:cstheme="majorBidi"/>
      <w:i/>
      <w:iCs/>
      <w:color w:val="243F60" w:themeColor="accent1" w:themeShade="7F"/>
      <w:szCs w:val="22"/>
    </w:rPr>
  </w:style>
  <w:style w:type="paragraph" w:styleId="Koptekst">
    <w:name w:val="header"/>
    <w:basedOn w:val="Standaard"/>
    <w:link w:val="KoptekstChar"/>
    <w:uiPriority w:val="99"/>
    <w:unhideWhenUsed/>
    <w:rsid w:val="001D6B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6B05"/>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1D6B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6B05"/>
    <w:rPr>
      <w:rFonts w:asciiTheme="minorHAnsi" w:eastAsiaTheme="minorEastAsia" w:hAnsiTheme="minorHAnsi" w:cstheme="minorBidi"/>
      <w:szCs w:val="22"/>
    </w:rPr>
  </w:style>
  <w:style w:type="paragraph" w:styleId="Ondertitel">
    <w:name w:val="Subtitle"/>
    <w:basedOn w:val="Standaard"/>
    <w:next w:val="Standaard"/>
    <w:link w:val="OndertitelChar"/>
    <w:uiPriority w:val="11"/>
    <w:qFormat/>
    <w:rsid w:val="00D843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8432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409279443">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643583372">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44301-D60C-47DB-BDB8-ADC3EB88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3</Pages>
  <Words>405</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120</cp:revision>
  <dcterms:created xsi:type="dcterms:W3CDTF">2017-05-20T13:25:00Z</dcterms:created>
  <dcterms:modified xsi:type="dcterms:W3CDTF">2017-10-18T18:21:00Z</dcterms:modified>
</cp:coreProperties>
</file>