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z3gosxvmg4t" w:id="0"/>
      <w:bookmarkEnd w:id="0"/>
      <w:r w:rsidDel="00000000" w:rsidR="00000000" w:rsidRPr="00000000">
        <w:rPr>
          <w:rtl w:val="0"/>
        </w:rPr>
        <w:t xml:space="preserve">Ystravel Frontend Architecture And Naming Convention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Updated: 2026-07-03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n0zygsgywg5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the frontend architecture and naming rules for the Ystravel internal platform: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Ystravel-AuthPortal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Ystravel-CRM-Frontend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Later EIP-facing frontend integration 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complements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YSTRAVEL_UI_DESIGN_SYSTEM.md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 Design System: visual rules, component behavior, RWD, buttons, tables, forms, permission UX.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Architecture: folder structure, naming, responsibility boundaries, shared components, API clients, stores, and migration rules.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goal is to make AuthPortal and CRM feel like one maintainable internal product platform, while still allowing each app to have its own domain behavior.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cws7wq0j77b" w:id="2"/>
      <w:bookmarkEnd w:id="2"/>
      <w:r w:rsidDel="00000000" w:rsidR="00000000" w:rsidRPr="00000000">
        <w:rPr>
          <w:rtl w:val="0"/>
        </w:rPr>
        <w:t xml:space="preserve">2. Current Stack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Current frontend stack: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Vue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Vue Router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Pinia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@nuxt/ui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Important clarification: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not a Nuxt app.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@nuxt/ui</w:t>
      </w:r>
      <w:r w:rsidDel="00000000" w:rsidR="00000000" w:rsidRPr="00000000">
        <w:rPr>
          <w:rtl w:val="0"/>
        </w:rPr>
        <w:t xml:space="preserve"> is used as a Vue component library and design-system layer, but Nuxt file-based routing does not apply.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  <w:t xml:space="preserve"> will not automatically generate routes.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layouts/</w:t>
      </w:r>
      <w:r w:rsidDel="00000000" w:rsidR="00000000" w:rsidRPr="00000000">
        <w:rPr>
          <w:rtl w:val="0"/>
        </w:rPr>
        <w:t xml:space="preserve"> will not automatically connect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NuxtLayout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Routes remain explicitly declared in Vue Router.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means directory naming is an architectural convention, not a framework requirement.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vjmx0sfnj27" w:id="3"/>
      <w:bookmarkEnd w:id="3"/>
      <w:r w:rsidDel="00000000" w:rsidR="00000000" w:rsidRPr="00000000">
        <w:rPr>
          <w:rtl w:val="0"/>
        </w:rPr>
        <w:t xml:space="preserve">3. Recommended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FSD-lite + Design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not implement full Feature-Sliced Design mechanically from day one. Use a practical subset that gives clear boundaries without slowing development.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router/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stores/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providers/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config/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admin/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crm/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layouts/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AuthLayout.vue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AuthAdminShell.vue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CrmShell.vue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widgets/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app-shell/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data-toolbar/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permission-matrix/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user-role-panel/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login/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logout/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create-user/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assign-user-roles/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reset-password/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manage-role-permissions/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import-excel/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entities/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user/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role/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permission/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application/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customer/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order/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import-batch/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lib/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config/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can be adopted gradually. Existing files do not need to be moved all at once.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7bgjputyne1s" w:id="4"/>
      <w:bookmarkEnd w:id="4"/>
      <w:r w:rsidDel="00000000" w:rsidR="00000000" w:rsidRPr="00000000">
        <w:rPr>
          <w:rtl w:val="0"/>
        </w:rPr>
        <w:t xml:space="preserve">4. Layer Responsibilities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bho3hgepimum" w:id="5"/>
      <w:bookmarkEnd w:id="5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Application bootstrap and cross-app setup.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src/app/router/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src/app/stores/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src/app/config/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Vue Router setup.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Pinia setup.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providers.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App-wide route guards.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App-level constants.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UI components.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calls for a specific domain.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Page-specific logic.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6wl5ucqfls3m" w:id="6"/>
      <w:bookmarkEnd w:id="6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Route-level screens.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Recommended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views/</w:t>
      </w:r>
      <w:r w:rsidDel="00000000" w:rsidR="00000000" w:rsidRPr="00000000">
        <w:rPr>
          <w:rtl w:val="0"/>
        </w:rPr>
        <w:t xml:space="preserve"> for this project because the product is becoming a platform, not a small Vue Router demo.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Components directly mounted by Vue Router.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Thin orchestration of widgets/features/entities.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Page-specific layout composition.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src/pages/auth/LoginPage.vue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src/pages/auth/AppsPage.vue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src/pages/admin/AdminUsersPage.vue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src/pages/admin/AdminRolesPage.vue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src/pages/admin/AdminPermissionsPage.vue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src/pages/admin/AdminAuditLogsPage.vue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src/pages/crm/CrmDashboardPage.vue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src/pages/crm/CrmCustomersPage.vue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src/pages/crm/CrmOrdersPage.vue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src/pages/crm/CrmImportsPage.vue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Pages should be relatively thin. If a page grows large, extract: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Reusable sections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 display components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Generic controls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shared/ui/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29ojvxx86lct" w:id="7"/>
      <w:bookmarkEnd w:id="7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Route layout wrappers and application shells.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page layout.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shell with sidebar/header/user menu.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 shell with sidebar/header/user menu.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Recommended names: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AuthLayout.vue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AuthAdminShell.vue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CrmShell.vue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Naming explanation: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means structural page wrapper.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 means a full app frame with navigation, user context, logout, route title, and permission-aware menus.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 when the component includes app chrome and behavior, not just spacing.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Avoid vague names: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MainLayout.vue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Layout.vue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DefaultLayout.vue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Those become unclear when the platform has Auth admin, CRM, and later EIP-facing layouts.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jf5bdrcb52k3" w:id="8"/>
      <w:bookmarkEnd w:id="8"/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Large reusable page sections composed from features, entities, and shared UI.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shell navigation blocks.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toolbar.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matrix.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role side panel.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review panel.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detail panel.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src/widgets/data-toolbar/DataToolbar.vue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src/widgets/permission-matrix/PermissionMatrix.vue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src/widgets/user-role-panel/UserRolePanel.vue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src/widgets/app-shell/AppSidebar.vue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src/widgets/app-shell/AppTopbar.vue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widget may know about multiple entities, but should still be reusable across pages.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t9r495hx0ckz" w:id="9"/>
      <w:bookmarkEnd w:id="9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User actions and workflows.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Logout.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user.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roles to user.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Reset password.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user status.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permissions to role.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Excel file.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customer duplicate analysis.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src/features/login/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LoginForm.vue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login.types.ts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src/features/assign-user-roles/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AssignUserRolesPanel.vue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assign-user-roles.api.ts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assign-user-roles.types.ts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src/features/reset-password/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ResetPasswordForm.vue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If the component name starts with a verb, it probably belongs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AssignUserRolesPanel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ResetPasswordForm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ImportExcelDropzone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9e986a7hvqly" w:id="10"/>
      <w:bookmarkEnd w:id="10"/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Domain object UI, types, and API adapters.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display.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display.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code display.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summary.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summary.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batch status.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src/entities/user/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user.types.ts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user.api.ts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UserStatusBadge.vue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UserDisplayName.vue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src/entities/permission/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permission.types.ts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permission.api.ts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PermissionCode.vue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PermissionActionBadge.vue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src/entities/customer/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customer.types.ts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customer.api.ts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CustomerNameCell.vue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Entities should describe things, not workflows.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s65t6eb6p68d" w:id="11"/>
      <w:bookmarkEnd w:id="11"/>
      <w:r w:rsidDel="00000000" w:rsidR="00000000" w:rsidRPr="00000000">
        <w:rPr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Reusable technical and UI foundations that are not tied to a business domain.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base client.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Common error handling.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Date/money formatting.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Generic status badge.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Generic table empty state.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Nuxt UI wrappers.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tokens helpers.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src/shared/api/http-client.ts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src/shared/api/auth-token.ts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src/shared/ui/PageHeader.vue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src/shared/ui/DataTableEmpty.vue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src/shared/ui/StatusBadge.vue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src/shared/lib/format-date.ts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src/shared/lib/format-money.ts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src/shared/types/api.ts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  <w:t xml:space="preserve"> must not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km0u268z1r15" w:id="12"/>
      <w:bookmarkEnd w:id="12"/>
      <w:r w:rsidDel="00000000" w:rsidR="00000000" w:rsidRPr="00000000">
        <w:rPr>
          <w:rtl w:val="0"/>
        </w:rPr>
        <w:t xml:space="preserve">5. Import Direction Rules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Allowed import direction: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pages      -&gt; widgets, features, entities, shared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widgets    -&gt; features, entities, shared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features   -&gt; entities, shared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entities   -&gt; shared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shared     -&gt; no upper layers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Forbidden examples: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shared -&gt; entities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entities -&gt; features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features -&gt; widgets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widgets -&gt; pages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This keeps lower layers reusable and prevents hidden circular dependencies.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y5pdqcwnroog" w:id="13"/>
      <w:bookmarkEnd w:id="13"/>
      <w:r w:rsidDel="00000000" w:rsidR="00000000" w:rsidRPr="00000000">
        <w:rPr>
          <w:rtl w:val="0"/>
        </w:rPr>
        <w:t xml:space="preserve">6. Naming Rules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wi6disv9v3mi" w:id="14"/>
      <w:bookmarkEnd w:id="14"/>
      <w:r w:rsidDel="00000000" w:rsidR="00000000" w:rsidRPr="00000000">
        <w:rPr>
          <w:rtl w:val="0"/>
        </w:rPr>
        <w:t xml:space="preserve">6.1 Vue Components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Use PascalCase.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AdminUsersPage.vue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AuthAdminShell.vue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PermissionMatrix.vue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UserStatusBadge.vue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DataToolbar.vue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Suffix by responsibility: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Route-level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chrome with navigation/user/logout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Structural wrapper without much business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or side 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entry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table or table wrapper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status or label display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cell renderer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Slideover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Slideover/drawer component</w:t>
            </w:r>
          </w:p>
        </w:tc>
      </w:tr>
    </w:tbl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bufuk6v2patl" w:id="15"/>
      <w:bookmarkEnd w:id="15"/>
      <w:r w:rsidDel="00000000" w:rsidR="00000000" w:rsidRPr="00000000">
        <w:rPr>
          <w:rtl w:val="0"/>
        </w:rPr>
        <w:t xml:space="preserve">6.2 Files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Use kebab-case for non-component files.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auth-api.ts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crm-api.ts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permission.types.ts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format-date.ts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route-permissions.ts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.types.ts</w:t>
      </w:r>
      <w:r w:rsidDel="00000000" w:rsidR="00000000" w:rsidRPr="00000000">
        <w:rPr>
          <w:rtl w:val="0"/>
        </w:rPr>
        <w:t xml:space="preserve"> for shared type definitions: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user.types.ts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role.types.ts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permission.types.ts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api.types.ts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.api.ts</w:t>
      </w:r>
      <w:r w:rsidDel="00000000" w:rsidR="00000000" w:rsidRPr="00000000">
        <w:rPr>
          <w:rtl w:val="0"/>
        </w:rPr>
        <w:t xml:space="preserve"> for API functions: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user.api.ts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role.api.ts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permission.api.ts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customer.api.ts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.store.ts</w:t>
      </w:r>
      <w:r w:rsidDel="00000000" w:rsidR="00000000" w:rsidRPr="00000000">
        <w:rPr>
          <w:rtl w:val="0"/>
        </w:rPr>
        <w:t xml:space="preserve"> if stores are split by domain: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auth.store.ts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session.store.ts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vt8tuznfk3na" w:id="16"/>
      <w:bookmarkEnd w:id="16"/>
      <w:r w:rsidDel="00000000" w:rsidR="00000000" w:rsidRPr="00000000">
        <w:rPr>
          <w:rtl w:val="0"/>
        </w:rPr>
        <w:t xml:space="preserve">6.3 Variables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Use clear domain names.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selectedUserId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selectedRoleCodes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permissionGroups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importBatches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dashboardSummary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selected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dataList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temp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obj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 is acceptable only when matching Nuxt UI component APIs, such as menu items or select items.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mfrg1cc5ig2c" w:id="17"/>
      <w:bookmarkEnd w:id="17"/>
      <w:r w:rsidDel="00000000" w:rsidR="00000000" w:rsidRPr="00000000">
        <w:rPr>
          <w:rtl w:val="0"/>
        </w:rPr>
        <w:t xml:space="preserve">7. Routes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Routes remain explicit in Vue Router.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path: '/admin/users',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component: () =&gt; import('@/pages/admin/AdminUsersPage.vue'),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meta: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requiresAuth: true,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permission: 'AUTH.USER.MANAGE',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Route-level permission lives in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UI-level permission can hide buttons/columns/actions.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must still enforce permission. Frontend hiding is never security.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path should be stable and product-readable.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Recommended route naming: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/apps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/admin/roles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/admin/permissions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/customers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/orders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/imports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/reports</w:t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la5tnqxup68d" w:id="18"/>
      <w:bookmarkEnd w:id="18"/>
      <w:r w:rsidDel="00000000" w:rsidR="00000000" w:rsidRPr="00000000">
        <w:rPr>
          <w:rtl w:val="0"/>
        </w:rPr>
        <w:t xml:space="preserve">8. API Clients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src/services/auth-api.ts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src/services/crm-api.ts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Long-term recommended: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src/shared/api/http-client.ts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src/shared/api/token-session.ts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src/entities/user/user.api.ts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src/entities/role/role.api.ts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src/entities/permission/permission.api.ts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src/entities/customer/customer.api.ts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src/entities/order/order.api.ts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src/entities/import-batch/import-batch.api.ts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refresh should be centralized.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URLs should be centralized.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Pages should not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functions should return typed data.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store or log full token values.</w:t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6ouu9uxra42l" w:id="19"/>
      <w:bookmarkEnd w:id="19"/>
      <w:r w:rsidDel="00000000" w:rsidR="00000000" w:rsidRPr="00000000">
        <w:rPr>
          <w:rtl w:val="0"/>
        </w:rPr>
        <w:t xml:space="preserve">9. Stores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Use Pinia for app/session state, not for every table.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Good store candidates: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 session.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user.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claims.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preferences.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Long-lived filters if needed.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Avoid putting simple page-local state in Pinia: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 open state.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keyword used only on one page.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row used only in one component.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src/app/stores/auth.store.ts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src/app/stores/preferences.store.ts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or, if staying closer to current structure: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src/stores/auth.ts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src/stores/index.ts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Do not rename stores until the broader folder migration starts.</w:t>
      </w:r>
    </w:p>
    <w:p w:rsidR="00000000" w:rsidDel="00000000" w:rsidP="00000000" w:rsidRDefault="00000000" w:rsidRPr="00000000" w14:paraId="00000275">
      <w:pPr>
        <w:pStyle w:val="Heading2"/>
        <w:rPr/>
      </w:pPr>
      <w:bookmarkStart w:colFirst="0" w:colLast="0" w:name="_vsfghirxfz77" w:id="20"/>
      <w:bookmarkEnd w:id="20"/>
      <w:r w:rsidDel="00000000" w:rsidR="00000000" w:rsidRPr="00000000">
        <w:rPr>
          <w:rtl w:val="0"/>
        </w:rPr>
        <w:t xml:space="preserve">10. Shared Component Extraction Rules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Extract a shared component when at least one is true: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same pattern appears in two or more pages.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component encodes a design-system rule.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component protects against repeated mistakes.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component has non-trivial accessibility or responsive behavior.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component represents a platform-level concept such as permission code or status.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Do not extract when: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used only once and is still changing quickly.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hides simple HTML behind an unclear abstraction.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Its props become more complex than the duplicated markup.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Recommended first shared components: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shared/ui/PageHeader.vue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shared/ui/DataToolbar.vue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shared/ui/StatusBadge.vue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shared/ui/EmptyState.vue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entities/permission/PermissionCode.vue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widgets/permission-matrix/PermissionMatrix.vue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widgets/user-role-panel/UserRolePanel.vue</w:t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cjrnjf4snztp" w:id="21"/>
      <w:bookmarkEnd w:id="21"/>
      <w:r w:rsidDel="00000000" w:rsidR="00000000" w:rsidRPr="00000000">
        <w:rPr>
          <w:rtl w:val="0"/>
        </w:rPr>
        <w:t xml:space="preserve">11. AuthPortal Structure Recommendation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Target structure: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router/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stores/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LoginPage.vue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AppsPage.vue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admin/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AdminUsersPage.vue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AdminRolesPage.vue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AdminPermissionsPage.vue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AdminAuditLogsPage.vue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layouts/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AuthLayout.vue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AuthAdminShell.vue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login/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create-user/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assign-user-roles/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reset-password/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manage-role-permissions/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entities/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user/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role/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permission/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application/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widgets/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permission-matrix/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user-role-panel/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admin-navigation/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lib/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AuthPortal is the first place to apply this architecture because it is the platform control center.</w:t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limtkzlj0t7w" w:id="22"/>
      <w:bookmarkEnd w:id="22"/>
      <w:r w:rsidDel="00000000" w:rsidR="00000000" w:rsidRPr="00000000">
        <w:rPr>
          <w:rtl w:val="0"/>
        </w:rPr>
        <w:t xml:space="preserve">12. CRM Structure Recommendation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Target structure: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router/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stores/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crm/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CrmDashboardPage.vue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CrmCustomersPage.vue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CrmOrdersPage.vue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CrmImportsPage.vue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CrmReportsPage.vue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layouts/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CrmShell.vue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search-customers/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import-excel/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review-import-batch/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merge-customers/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entities/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customer/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order/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import-batch/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raw-order-row/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widgets/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customer-table/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order-table/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import-batch-table/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customer-detail-panel/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lib/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CRM should reuse shared design-system components from AuthPortal patterns whenever possible.</w:t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2mfwfpwf5jy5" w:id="23"/>
      <w:bookmarkEnd w:id="23"/>
      <w:r w:rsidDel="00000000" w:rsidR="00000000" w:rsidRPr="00000000">
        <w:rPr>
          <w:rtl w:val="0"/>
        </w:rPr>
        <w:t xml:space="preserve">13. AuthPortal And CRM Relationship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They should share: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Theme tokens.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Light/dark mode preference behavior.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hierarchy.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 conventions.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conventions.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shell behavior.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display.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display.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Error/loading/empty states.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They may differ in: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items.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density.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 widgets.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 complexity.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content.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AuthPortal should feel like a control center.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CRM should feel like an operational workspace.</w:t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80kou3ruhgy6" w:id="24"/>
      <w:bookmarkEnd w:id="24"/>
      <w:r w:rsidDel="00000000" w:rsidR="00000000" w:rsidRPr="00000000">
        <w:rPr>
          <w:rtl w:val="0"/>
        </w:rPr>
        <w:t xml:space="preserve">13.1 Color Mode Architecture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AuthPortal and CRM must both be built as light/dark-mode-capable apps.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Architecture rules: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mode is a platform-level preference, not a page-local feature.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visible toggle should live in authenticated app shells:</w:t>
      </w:r>
    </w:p>
    <w:p w:rsidR="00000000" w:rsidDel="00000000" w:rsidP="00000000" w:rsidRDefault="00000000" w:rsidRPr="00000000" w14:paraId="000003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AuthAdminShell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pages can support the same preference later, but should first be light-first and semantic-token-based.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UI components must not assume light mode.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shared components should be checked against both light and dark surfaces before being reused widely.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create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DarkLoginPage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DarkTable</w:t>
      </w:r>
      <w:r w:rsidDel="00000000" w:rsidR="00000000" w:rsidRPr="00000000">
        <w:rPr>
          <w:rtl w:val="0"/>
        </w:rPr>
        <w:t xml:space="preserve">, or dark-only component variants.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semantic classes and Nuxt UI color props so the same component can render correctly in either mode.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Short-term implementation rule: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Every AuthPortal / CRM page touched during refactor must remove obvious hard-coded light colors.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Long-term implementation rule: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Add one shared color mode control pattern, then reuse it in AuthPortal and CRM shells.</w:t>
      </w:r>
    </w:p>
    <w:p w:rsidR="00000000" w:rsidDel="00000000" w:rsidP="00000000" w:rsidRDefault="00000000" w:rsidRPr="00000000" w14:paraId="00000353">
      <w:pPr>
        <w:pStyle w:val="Heading2"/>
        <w:rPr/>
      </w:pPr>
      <w:bookmarkStart w:colFirst="0" w:colLast="0" w:name="_94z262ookums" w:id="25"/>
      <w:bookmarkEnd w:id="25"/>
      <w:r w:rsidDel="00000000" w:rsidR="00000000" w:rsidRPr="00000000">
        <w:rPr>
          <w:rtl w:val="0"/>
        </w:rPr>
        <w:t xml:space="preserve">14. Permission Architecture In UI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Permission UI must support: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Module / Resource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Action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Customer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Read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Create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Update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Delete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Merge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EIP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User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Read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Create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Update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Delete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Recommended type: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export type Permission = {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code: string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description?: string | null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appCode: string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module: string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resource: string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action: string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Recommended grouped shape: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export type PermissionGroup = {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appCode: string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modules: Array&lt;{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module: string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permissions: Permission[]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}&gt;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The UI should not expose only raw codes. Raw codes are still important, but they should be secondary.</w:t>
      </w:r>
    </w:p>
    <w:p w:rsidR="00000000" w:rsidDel="00000000" w:rsidP="00000000" w:rsidRDefault="00000000" w:rsidRPr="00000000" w14:paraId="0000039F">
      <w:pPr>
        <w:pStyle w:val="Heading2"/>
        <w:rPr/>
      </w:pPr>
      <w:bookmarkStart w:colFirst="0" w:colLast="0" w:name="_3m1h4txuchxn" w:id="26"/>
      <w:bookmarkEnd w:id="26"/>
      <w:r w:rsidDel="00000000" w:rsidR="00000000" w:rsidRPr="00000000">
        <w:rPr>
          <w:rtl w:val="0"/>
        </w:rPr>
        <w:t xml:space="preserve">15. RWD Architecture Rules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RWD should be designed at component responsibility boundaries: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: desktop sidebar vs mobile navigation.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: page-level stacking and max width.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</w:t>
      </w:r>
      <w:r w:rsidDel="00000000" w:rsidR="00000000" w:rsidRPr="00000000">
        <w:rPr>
          <w:rtl w:val="0"/>
        </w:rPr>
        <w:t xml:space="preserve">: list/detail split or stacked layout.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: horizontal overflow, column priority, empty/loading states.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  <w:t xml:space="preserve">: one column mobile, two or three columns on larger screens.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Do not solve every RWD issue with ad hoc breakpoint classes inside pages.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If the same RWD pattern appears twice, extract it.</w:t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5hezeqjq0tx8" w:id="27"/>
      <w:bookmarkEnd w:id="27"/>
      <w:r w:rsidDel="00000000" w:rsidR="00000000" w:rsidRPr="00000000">
        <w:rPr>
          <w:rtl w:val="0"/>
        </w:rPr>
        <w:t xml:space="preserve">16. Migration Plan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Do not rename everything at once.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current app working.</w:t>
      </w:r>
    </w:p>
    <w:p w:rsidR="00000000" w:rsidDel="00000000" w:rsidP="00000000" w:rsidRDefault="00000000" w:rsidRPr="00000000" w14:paraId="000003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design-system and architecture docs.</w:t>
      </w:r>
    </w:p>
    <w:p w:rsidR="00000000" w:rsidDel="00000000" w:rsidP="00000000" w:rsidRDefault="00000000" w:rsidRPr="00000000" w14:paraId="000003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shared/ui</w:t>
      </w:r>
      <w:r w:rsidDel="00000000" w:rsidR="00000000" w:rsidRPr="00000000">
        <w:rPr>
          <w:rtl w:val="0"/>
        </w:rPr>
        <w:t xml:space="preserve"> components.</w:t>
      </w:r>
    </w:p>
    <w:p w:rsidR="00000000" w:rsidDel="00000000" w:rsidP="00000000" w:rsidRDefault="00000000" w:rsidRPr="00000000" w14:paraId="000003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Refactor AuthPortal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AuthShell.vue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AuthAdminShell.vue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Move AuthPortal admin views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views/admin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Extract repeated user/role/permission UI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Refactor CRM pages after AuthPortal patterns are stable.</w:t>
      </w:r>
    </w:p>
    <w:p w:rsidR="00000000" w:rsidDel="00000000" w:rsidP="00000000" w:rsidRDefault="00000000" w:rsidRPr="00000000" w14:paraId="000003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Only then apply the same conventions to EIP-facing frontend integration.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During migration: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one page at a time.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route paths unchanged.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build after each batch.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mix large visual redesign with large data-flow rewrites in the same change.</w:t>
      </w:r>
    </w:p>
    <w:p w:rsidR="00000000" w:rsidDel="00000000" w:rsidP="00000000" w:rsidRDefault="00000000" w:rsidRPr="00000000" w14:paraId="000003BF">
      <w:pPr>
        <w:pStyle w:val="Heading2"/>
        <w:rPr/>
      </w:pPr>
      <w:bookmarkStart w:colFirst="0" w:colLast="0" w:name="_x7fownhth6da" w:id="28"/>
      <w:bookmarkEnd w:id="28"/>
      <w:r w:rsidDel="00000000" w:rsidR="00000000" w:rsidRPr="00000000">
        <w:rPr>
          <w:rtl w:val="0"/>
        </w:rPr>
        <w:t xml:space="preserve">17. Practical Next Step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The next implementation step should be: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AuthPortal admin UI architecture pass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Suggested first batch: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src/shared/ui/PageHeader.vue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src/shared/ui/DataToolbar.vue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src/entities/permission/PermissionCode.vue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Rename/fix Auth admin page labels.</w:t>
      </w:r>
    </w:p>
    <w:p w:rsidR="00000000" w:rsidDel="00000000" w:rsidP="00000000" w:rsidRDefault="00000000" w:rsidRPr="00000000" w14:paraId="000003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AdminUsersView.vue</w:t>
      </w:r>
      <w:r w:rsidDel="00000000" w:rsidR="00000000" w:rsidRPr="00000000">
        <w:rPr>
          <w:rtl w:val="0"/>
        </w:rPr>
        <w:t xml:space="preserve"> into smaller pieces without changing API behavior.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This creates the pattern that CRM can reuse later.</w:t>
      </w:r>
    </w:p>
    <w:p w:rsidR="00000000" w:rsidDel="00000000" w:rsidP="00000000" w:rsidRDefault="00000000" w:rsidRPr="00000000" w14:paraId="000003CD">
      <w:pPr>
        <w:pStyle w:val="Heading2"/>
        <w:rPr/>
      </w:pPr>
      <w:bookmarkStart w:colFirst="0" w:colLast="0" w:name="_421wpw2p1dyr" w:id="29"/>
      <w:bookmarkEnd w:id="29"/>
      <w:r w:rsidDel="00000000" w:rsidR="00000000" w:rsidRPr="00000000">
        <w:rPr>
          <w:rtl w:val="0"/>
        </w:rPr>
        <w:t xml:space="preserve">18. References</w:t>
      </w:r>
    </w:p>
    <w:p w:rsidR="00000000" w:rsidDel="00000000" w:rsidP="00000000" w:rsidRDefault="00000000" w:rsidRPr="00000000" w14:paraId="000003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Vue Router guide: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https://router.vuejs.org/guide/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Nuxt pages directory: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https://nuxt.com/docs/guide/directory-structure/pages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Nuxt layouts directory: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https://nuxt.com/docs/guide/directory-structure/layouts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Feature-Sliced Design overview: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https://feature-sliced.design/docs/get-started/overview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Atomic Design methodology: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https://atomicdesign.bradfrost.com/chapter-2/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Nuxt UI docs: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https://ui.nuxt.com/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Ystravel UI design system: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docs/YSTRAVEL_UI_DESIGN_SYSTEM.md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i.nuxt.com/" TargetMode="External"/><Relationship Id="rId10" Type="http://schemas.openxmlformats.org/officeDocument/2006/relationships/hyperlink" Target="https://atomicdesign.bradfrost.com/chapter-2/" TargetMode="External"/><Relationship Id="rId9" Type="http://schemas.openxmlformats.org/officeDocument/2006/relationships/hyperlink" Target="https://feature-sliced.design/docs/get-started/over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router.vuejs.org/guide/" TargetMode="External"/><Relationship Id="rId7" Type="http://schemas.openxmlformats.org/officeDocument/2006/relationships/hyperlink" Target="https://nuxt.com/docs/guide/directory-structure/pages" TargetMode="External"/><Relationship Id="rId8" Type="http://schemas.openxmlformats.org/officeDocument/2006/relationships/hyperlink" Target="https://nuxt.com/docs/guide/directory-structure/layou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