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35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150"/>
        <w:gridCol w:w="3750"/>
        <w:gridCol w:w="4500"/>
        <w:tblGridChange w:id="0">
          <w:tblGrid>
            <w:gridCol w:w="2100"/>
            <w:gridCol w:w="3150"/>
            <w:gridCol w:w="375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Problemática o necesidad planteada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Fuentes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Soluciones 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Solución Innovadora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Deserción de la carrera en la UADY por mala elección de carrera a falta de información sobre la carrera.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hyperlink r:id="rId6">
              <w:r w:rsidDel="00000000" w:rsidR="00000000" w:rsidRPr="00000000">
                <w:rPr>
                  <w:color w:val="1155cc"/>
                  <w:u w:val="single"/>
                  <w:rtl w:val="0"/>
                </w:rPr>
                <w:t xml:space="preserve">https://uplanner.com/es/blog/que-motiva-la-desercion-estudiantil-en-mexico/#:~:text=%E2%80%93%20La%20deserci%C3%B3n%20universitaria%20se%20ha,la%20mayor%20cantidad%20de%</w:t>
              </w:r>
            </w:hyperlink>
            <w:hyperlink r:id="rId7">
              <w:r w:rsidDel="00000000" w:rsidR="00000000" w:rsidRPr="00000000">
                <w:rPr>
                  <w:color w:val="1155cc"/>
                  <w:u w:val="single"/>
                  <w:rtl w:val="0"/>
                </w:rPr>
                <w:t xml:space="preserve">20abandonos</w:t>
              </w:r>
            </w:hyperlink>
            <w:r w:rsidDel="00000000" w:rsidR="00000000" w:rsidRPr="00000000">
              <w:rPr>
                <w:rtl w:val="0"/>
              </w:rPr>
              <w:t xml:space="preserve"> </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hyperlink r:id="rId8">
              <w:r w:rsidDel="00000000" w:rsidR="00000000" w:rsidRPr="00000000">
                <w:rPr>
                  <w:color w:val="1155cc"/>
                  <w:u w:val="single"/>
                  <w:rtl w:val="0"/>
                </w:rPr>
                <w:t xml:space="preserve">https://www.poresto.net/yucatan/2020/11/19/universidad-autonoma-de-yucatan-registra-desercion-escolardel-94-223529.html</w:t>
              </w:r>
            </w:hyperlink>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hyperlink r:id="rId9">
              <w:r w:rsidDel="00000000" w:rsidR="00000000" w:rsidRPr="00000000">
                <w:rPr>
                  <w:color w:val="1155cc"/>
                  <w:u w:val="single"/>
                  <w:rtl w:val="0"/>
                </w:rPr>
                <w:t xml:space="preserve">http://www.transparencia.uady.mx/sitios/cgse/documentos_publicos/2017/Trimestre%202/IndicesDesercionLic2016-2017.pdf</w:t>
              </w:r>
            </w:hyperlink>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2"/>
              </w:numPr>
              <w:spacing w:line="240" w:lineRule="auto"/>
              <w:ind w:left="720" w:hanging="360"/>
            </w:pPr>
            <w:r w:rsidDel="00000000" w:rsidR="00000000" w:rsidRPr="00000000">
              <w:rPr>
                <w:rtl w:val="0"/>
              </w:rPr>
              <w:t xml:space="preserve">Apps de test vocacional pero no resuelven la problemática y tiene baja precisión en los resultados</w:t>
            </w:r>
          </w:p>
          <w:p w:rsidR="00000000" w:rsidDel="00000000" w:rsidP="00000000" w:rsidRDefault="00000000" w:rsidRPr="00000000" w14:paraId="0000000F">
            <w:pPr>
              <w:numPr>
                <w:ilvl w:val="0"/>
                <w:numId w:val="2"/>
              </w:numPr>
              <w:spacing w:line="240" w:lineRule="auto"/>
              <w:ind w:left="720" w:hanging="360"/>
            </w:pPr>
            <w:r w:rsidDel="00000000" w:rsidR="00000000" w:rsidRPr="00000000">
              <w:rPr>
                <w:rtl w:val="0"/>
              </w:rPr>
              <w:t xml:space="preserve">Ferias Universitarias</w:t>
            </w:r>
          </w:p>
          <w:p w:rsidR="00000000" w:rsidDel="00000000" w:rsidP="00000000" w:rsidRDefault="00000000" w:rsidRPr="00000000" w14:paraId="00000010">
            <w:pPr>
              <w:numPr>
                <w:ilvl w:val="0"/>
                <w:numId w:val="2"/>
              </w:numPr>
              <w:spacing w:line="240" w:lineRule="auto"/>
              <w:ind w:left="720" w:hanging="360"/>
            </w:pPr>
            <w:r w:rsidDel="00000000" w:rsidR="00000000" w:rsidRPr="00000000">
              <w:rPr>
                <w:rtl w:val="0"/>
              </w:rPr>
              <w:t xml:space="preserve">Materias de orientación vocacional</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Aplicación que facilite la comunicación y mantener una interacción entre un estudiante interesado en una carrera y un experto profesional que ya se ha graduado de dicha carrera o ya esté cerca de hacerlo con el fin de obtener más ideas sobre la carrera y tener mejor visión profesional de cada una de ellas</w:t>
            </w:r>
          </w:p>
        </w:tc>
      </w:tr>
    </w:tbl>
    <w:p w:rsidR="00000000" w:rsidDel="00000000" w:rsidP="00000000" w:rsidRDefault="00000000" w:rsidRPr="00000000" w14:paraId="00000015">
      <w:pPr>
        <w:spacing w:after="240" w:before="240" w:line="360" w:lineRule="auto"/>
        <w:rPr/>
      </w:pPr>
      <w:r w:rsidDel="00000000" w:rsidR="00000000" w:rsidRPr="00000000">
        <w:rPr>
          <w:rtl w:val="0"/>
        </w:rPr>
        <w:t xml:space="preserve">Elevator speech: ¿Sabían que solo el 25% de los estudiantes universitarios se gradúan según la OCDE </w:t>
      </w:r>
      <w:r w:rsidDel="00000000" w:rsidR="00000000" w:rsidRPr="00000000">
        <w:rPr>
          <w:rtl w:val="0"/>
        </w:rPr>
        <w:t xml:space="preserve">(The Organization for Economic Co-operation and Development)</w:t>
      </w:r>
      <w:r w:rsidDel="00000000" w:rsidR="00000000" w:rsidRPr="00000000">
        <w:rPr>
          <w:rtl w:val="0"/>
        </w:rPr>
        <w:t xml:space="preserve">? Y solo el 10% de los alumnos abandonan sus estudios universitarios en el primer año de la carrera. Y siendo una de las principales causas de deserción el que la licenciatura no cumpla con sus "expectativas". Con esto, se generará una aplicación con la cual se pueda mantener una interacción entre un estudiante interesado en un carrera y un experto profesional que ya se ha graduado de dicha carrera. Con esto tener una información más completa a través de la experiencia ajena.</w:t>
      </w:r>
    </w:p>
    <w:p w:rsidR="00000000" w:rsidDel="00000000" w:rsidP="00000000" w:rsidRDefault="00000000" w:rsidRPr="00000000" w14:paraId="00000016">
      <w:pPr>
        <w:spacing w:after="240" w:before="240" w:line="360" w:lineRule="auto"/>
        <w:rPr/>
      </w:pPr>
      <w:r w:rsidDel="00000000" w:rsidR="00000000" w:rsidRPr="00000000">
        <w:rPr>
          <w:rtl w:val="0"/>
        </w:rPr>
        <w:t xml:space="preserve">Inglés: Did you know that only 25% of university students graduate according to the OECD? And only 10% of students drop out of university in the first year of their studies. And being one of the main causes of desertion is that the degree does not meet its "expectations". With this, an application will be generated with which an interaction between a student interested in a career and a professional expert who has already graduated from said career can be maintained. With this, have more complete information through the experience of others.</w:t>
      </w:r>
    </w:p>
    <w:p w:rsidR="00000000" w:rsidDel="00000000" w:rsidP="00000000" w:rsidRDefault="00000000" w:rsidRPr="00000000" w14:paraId="00000017">
      <w:pPr>
        <w:spacing w:after="240" w:before="240" w:line="360" w:lineRule="auto"/>
        <w:rPr/>
      </w:pPr>
      <w:r w:rsidDel="00000000" w:rsidR="00000000" w:rsidRPr="00000000">
        <w:rPr>
          <w:highlight w:val="white"/>
          <w:rtl w:val="0"/>
        </w:rPr>
        <w:t xml:space="preserve">“El 10 por ciento de los alumnos de nuevo ingreso de las carreras profesionales desertan de los estudios o cambian de opción, tras darse cuenta que las alternativas que eligieron no cubren sus necesidades o expectativas” señala al períodico El Mundo de Córdoba la doctora en Educación Gabriela Cabrera López, de la dirección general en Atención y Orientación Educativa de la Universidad Nacional Autónoma de México (UNAM). </w:t>
      </w:r>
      <w:r w:rsidDel="00000000" w:rsidR="00000000" w:rsidRPr="00000000">
        <w:rPr>
          <w:rtl w:val="0"/>
        </w:rPr>
      </w:r>
    </w:p>
    <w:p w:rsidR="00000000" w:rsidDel="00000000" w:rsidP="00000000" w:rsidRDefault="00000000" w:rsidRPr="00000000" w14:paraId="00000018">
      <w:pPr>
        <w:spacing w:after="240" w:before="240" w:line="360" w:lineRule="auto"/>
        <w:rPr/>
      </w:pPr>
      <w:r w:rsidDel="00000000" w:rsidR="00000000" w:rsidRPr="00000000">
        <w:rPr>
          <w:rtl w:val="0"/>
        </w:rPr>
        <w:t xml:space="preserve">Elementos de Innovación: No existe una app similar respecto a la solución innovadora planteada, sin embargo, existen apps para hacer test vocacionales pero no resuelven la problemática y tiene baja precisión en los resultados. También hay ferias Universitarias en los que solo te dan información de las carreras que existen, también hay materias de orientación vocacional pero el uso de esta herramienta no es la mejor empleada porque no tienen acceso a la información de la carrera con una mayor visión profesional y no se termina de personalizar un perfíl para cada estudiante.</w:t>
      </w:r>
    </w:p>
    <w:p w:rsidR="00000000" w:rsidDel="00000000" w:rsidP="00000000" w:rsidRDefault="00000000" w:rsidRPr="00000000" w14:paraId="00000019">
      <w:pPr>
        <w:spacing w:after="240" w:before="240" w:line="360" w:lineRule="auto"/>
        <w:rPr/>
      </w:pPr>
      <w:r w:rsidDel="00000000" w:rsidR="00000000" w:rsidRPr="00000000">
        <w:rPr>
          <w:rtl w:val="0"/>
        </w:rPr>
        <w:t xml:space="preserve">Inglés: Innovation Elements: There is no similar app regarding the proposed innovative solution, however, there are apps to do vocational tests but they do not solve the problem and have low precision in the results. There are also University fairs in which they only give you information on the careers that exist, as well as vocational guidance subjects, but the use of this tool is not the best used because they do not have access to the information on the career with a greater professional vision and you don't finish customizing a profile for each student.</w:t>
      </w:r>
    </w:p>
    <w:p w:rsidR="00000000" w:rsidDel="00000000" w:rsidP="00000000" w:rsidRDefault="00000000" w:rsidRPr="00000000" w14:paraId="0000001A">
      <w:pPr>
        <w:spacing w:after="240" w:before="240" w:line="360" w:lineRule="auto"/>
        <w:rPr/>
      </w:pPr>
      <w:r w:rsidDel="00000000" w:rsidR="00000000" w:rsidRPr="00000000">
        <w:rPr>
          <w:rtl w:val="0"/>
        </w:rPr>
      </w:r>
    </w:p>
    <w:p w:rsidR="00000000" w:rsidDel="00000000" w:rsidP="00000000" w:rsidRDefault="00000000" w:rsidRPr="00000000" w14:paraId="0000001B">
      <w:pPr>
        <w:spacing w:after="240" w:before="240" w:line="360" w:lineRule="auto"/>
        <w:rPr/>
      </w:pPr>
      <w:r w:rsidDel="00000000" w:rsidR="00000000" w:rsidRPr="00000000">
        <w:rPr>
          <w:rtl w:val="0"/>
        </w:rPr>
        <w:t xml:space="preserve">Elementos que indicarían el posible éxito:</w:t>
      </w:r>
    </w:p>
    <w:p w:rsidR="00000000" w:rsidDel="00000000" w:rsidP="00000000" w:rsidRDefault="00000000" w:rsidRPr="00000000" w14:paraId="0000001C">
      <w:pPr>
        <w:numPr>
          <w:ilvl w:val="0"/>
          <w:numId w:val="1"/>
        </w:numPr>
        <w:spacing w:after="0" w:afterAutospacing="0" w:before="240" w:line="360" w:lineRule="auto"/>
        <w:ind w:left="720" w:hanging="360"/>
        <w:rPr>
          <w:u w:val="none"/>
        </w:rPr>
      </w:pPr>
      <w:r w:rsidDel="00000000" w:rsidR="00000000" w:rsidRPr="00000000">
        <w:rPr>
          <w:rtl w:val="0"/>
        </w:rPr>
        <w:t xml:space="preserve">Facilitar la comunicación entre un estudiante y un profesional</w:t>
      </w:r>
    </w:p>
    <w:p w:rsidR="00000000" w:rsidDel="00000000" w:rsidP="00000000" w:rsidRDefault="00000000" w:rsidRPr="00000000" w14:paraId="0000001D">
      <w:pPr>
        <w:numPr>
          <w:ilvl w:val="0"/>
          <w:numId w:val="1"/>
        </w:numPr>
        <w:spacing w:after="0" w:afterAutospacing="0" w:before="0" w:beforeAutospacing="0" w:line="360" w:lineRule="auto"/>
        <w:ind w:left="720" w:hanging="360"/>
        <w:rPr>
          <w:u w:val="none"/>
        </w:rPr>
      </w:pPr>
      <w:r w:rsidDel="00000000" w:rsidR="00000000" w:rsidRPr="00000000">
        <w:rPr>
          <w:rtl w:val="0"/>
        </w:rPr>
        <w:t xml:space="preserve">Facilitar información confiable de la variedad de carreras con una visión profesional</w:t>
      </w:r>
    </w:p>
    <w:p w:rsidR="00000000" w:rsidDel="00000000" w:rsidP="00000000" w:rsidRDefault="00000000" w:rsidRPr="00000000" w14:paraId="0000001E">
      <w:pPr>
        <w:numPr>
          <w:ilvl w:val="0"/>
          <w:numId w:val="1"/>
        </w:numPr>
        <w:spacing w:after="0" w:afterAutospacing="0" w:before="0" w:beforeAutospacing="0" w:line="360" w:lineRule="auto"/>
        <w:ind w:left="720" w:hanging="360"/>
        <w:rPr>
          <w:u w:val="none"/>
        </w:rPr>
      </w:pPr>
      <w:r w:rsidDel="00000000" w:rsidR="00000000" w:rsidRPr="00000000">
        <w:rPr>
          <w:rtl w:val="0"/>
        </w:rPr>
        <w:t xml:space="preserve">Personalizar de manera eficiente un perfíl del estudiante</w:t>
      </w:r>
    </w:p>
    <w:p w:rsidR="00000000" w:rsidDel="00000000" w:rsidP="00000000" w:rsidRDefault="00000000" w:rsidRPr="00000000" w14:paraId="0000001F">
      <w:pPr>
        <w:numPr>
          <w:ilvl w:val="0"/>
          <w:numId w:val="1"/>
        </w:numPr>
        <w:spacing w:after="240" w:before="0" w:beforeAutospacing="0" w:line="360" w:lineRule="auto"/>
        <w:ind w:left="720" w:hanging="360"/>
        <w:rPr>
          <w:u w:val="none"/>
        </w:rPr>
      </w:pPr>
      <w:r w:rsidDel="00000000" w:rsidR="00000000" w:rsidRPr="00000000">
        <w:rPr>
          <w:rtl w:val="0"/>
        </w:rPr>
        <w:t xml:space="preserve">Proporcionar al estudiante una mejor elección de la carrera tomando en cuenta la visión profesional</w:t>
      </w:r>
    </w:p>
    <w:p w:rsidR="00000000" w:rsidDel="00000000" w:rsidP="00000000" w:rsidRDefault="00000000" w:rsidRPr="00000000" w14:paraId="00000020">
      <w:pPr>
        <w:spacing w:after="240" w:before="240" w:line="360" w:lineRule="auto"/>
        <w:rPr/>
      </w:pPr>
      <w:r w:rsidDel="00000000" w:rsidR="00000000" w:rsidRPr="00000000">
        <w:rPr>
          <w:rtl w:val="0"/>
        </w:rPr>
        <w:t xml:space="preserve">Inglés: Elements that would indicate possible success:</w:t>
      </w:r>
    </w:p>
    <w:p w:rsidR="00000000" w:rsidDel="00000000" w:rsidP="00000000" w:rsidRDefault="00000000" w:rsidRPr="00000000" w14:paraId="00000021">
      <w:pPr>
        <w:numPr>
          <w:ilvl w:val="0"/>
          <w:numId w:val="3"/>
        </w:numPr>
        <w:spacing w:after="0" w:afterAutospacing="0" w:before="240" w:line="360" w:lineRule="auto"/>
        <w:ind w:left="720" w:hanging="360"/>
        <w:rPr>
          <w:u w:val="none"/>
        </w:rPr>
      </w:pPr>
      <w:r w:rsidDel="00000000" w:rsidR="00000000" w:rsidRPr="00000000">
        <w:rPr>
          <w:rtl w:val="0"/>
        </w:rPr>
        <w:t xml:space="preserve">Facilitate communication between a student and a professional</w:t>
      </w:r>
    </w:p>
    <w:p w:rsidR="00000000" w:rsidDel="00000000" w:rsidP="00000000" w:rsidRDefault="00000000" w:rsidRPr="00000000" w14:paraId="00000022">
      <w:pPr>
        <w:numPr>
          <w:ilvl w:val="0"/>
          <w:numId w:val="3"/>
        </w:numPr>
        <w:spacing w:after="0" w:afterAutospacing="0" w:before="0" w:beforeAutospacing="0" w:line="360" w:lineRule="auto"/>
        <w:ind w:left="720" w:hanging="360"/>
        <w:rPr>
          <w:u w:val="none"/>
        </w:rPr>
      </w:pPr>
      <w:r w:rsidDel="00000000" w:rsidR="00000000" w:rsidRPr="00000000">
        <w:rPr>
          <w:rtl w:val="0"/>
        </w:rPr>
        <w:t xml:space="preserve">Provide reliable information on a variety of careers with a professional vision</w:t>
      </w:r>
    </w:p>
    <w:p w:rsidR="00000000" w:rsidDel="00000000" w:rsidP="00000000" w:rsidRDefault="00000000" w:rsidRPr="00000000" w14:paraId="00000023">
      <w:pPr>
        <w:numPr>
          <w:ilvl w:val="0"/>
          <w:numId w:val="3"/>
        </w:numPr>
        <w:spacing w:after="0" w:afterAutospacing="0" w:before="0" w:beforeAutospacing="0" w:line="360" w:lineRule="auto"/>
        <w:ind w:left="720" w:hanging="360"/>
        <w:rPr>
          <w:u w:val="none"/>
        </w:rPr>
      </w:pPr>
      <w:r w:rsidDel="00000000" w:rsidR="00000000" w:rsidRPr="00000000">
        <w:rPr>
          <w:rtl w:val="0"/>
        </w:rPr>
        <w:t xml:space="preserve">Efficiently customize a student profile</w:t>
      </w:r>
    </w:p>
    <w:p w:rsidR="00000000" w:rsidDel="00000000" w:rsidP="00000000" w:rsidRDefault="00000000" w:rsidRPr="00000000" w14:paraId="00000024">
      <w:pPr>
        <w:numPr>
          <w:ilvl w:val="0"/>
          <w:numId w:val="3"/>
        </w:numPr>
        <w:spacing w:after="240" w:before="0" w:beforeAutospacing="0" w:line="360" w:lineRule="auto"/>
        <w:ind w:left="720" w:hanging="360"/>
        <w:rPr>
          <w:u w:val="none"/>
        </w:rPr>
      </w:pPr>
      <w:r w:rsidDel="00000000" w:rsidR="00000000" w:rsidRPr="00000000">
        <w:rPr>
          <w:rtl w:val="0"/>
        </w:rPr>
        <w:t xml:space="preserve">Provide the student with a better choice of career taking into account the professional vision</w:t>
      </w:r>
    </w:p>
    <w:p w:rsidR="00000000" w:rsidDel="00000000" w:rsidP="00000000" w:rsidRDefault="00000000" w:rsidRPr="00000000" w14:paraId="00000025">
      <w:pPr>
        <w:spacing w:after="240" w:before="240" w:line="360" w:lineRule="auto"/>
        <w:rPr/>
      </w:pPr>
      <w:r w:rsidDel="00000000" w:rsidR="00000000" w:rsidRPr="00000000">
        <w:rPr>
          <w:rtl w:val="0"/>
        </w:rPr>
        <w:t xml:space="preserve">Barreras, fortalezas</w:t>
      </w:r>
    </w:p>
    <w:p w:rsidR="00000000" w:rsidDel="00000000" w:rsidP="00000000" w:rsidRDefault="00000000" w:rsidRPr="00000000" w14:paraId="00000026">
      <w:pPr>
        <w:spacing w:after="240" w:before="240" w:line="360" w:lineRule="auto"/>
        <w:rPr/>
      </w:pPr>
      <w:r w:rsidDel="00000000" w:rsidR="00000000" w:rsidRPr="00000000">
        <w:rPr>
          <w:rtl w:val="0"/>
        </w:rPr>
        <w:t xml:space="preserve">Elevator Speech.</w:t>
      </w:r>
    </w:p>
    <w:p w:rsidR="00000000" w:rsidDel="00000000" w:rsidP="00000000" w:rsidRDefault="00000000" w:rsidRPr="00000000" w14:paraId="00000027">
      <w:pPr>
        <w:spacing w:after="240" w:before="240" w:line="360" w:lineRule="auto"/>
        <w:rPr/>
      </w:pPr>
      <w:r w:rsidDel="00000000" w:rsidR="00000000" w:rsidRPr="00000000">
        <w:rPr>
          <w:rtl w:val="0"/>
        </w:rPr>
        <w:t xml:space="preserve">Hola, somos un grupo de estudiantes de Ingeniería de Software, ¿Sabían que el 10% de los alumnos del área de computación abandonan sus estudios universitarios en el primer año de la carrera? Y gran parte de ellos se debe a una mala información sobre las carreras universitarias, siendo esta misma un gran factor dentro de las carreras computacionales de la UADY. Se está llevando a cabo una aplicación capaz de compartir información sobre las carreras universitarias del área tecnológica para conocer sus diferencias y aquella información que no se conoce de las mismas.</w:t>
      </w:r>
    </w:p>
    <w:p w:rsidR="00000000" w:rsidDel="00000000" w:rsidP="00000000" w:rsidRDefault="00000000" w:rsidRPr="00000000" w14:paraId="00000028">
      <w:pPr>
        <w:spacing w:after="240" w:before="240" w:line="360" w:lineRule="auto"/>
        <w:rPr/>
      </w:pPr>
      <w:r w:rsidDel="00000000" w:rsidR="00000000" w:rsidRPr="00000000">
        <w:rPr>
          <w:rtl w:val="0"/>
        </w:rPr>
      </w:r>
    </w:p>
    <w:p w:rsidR="00000000" w:rsidDel="00000000" w:rsidP="00000000" w:rsidRDefault="00000000" w:rsidRPr="00000000" w14:paraId="00000029">
      <w:pPr>
        <w:spacing w:after="240" w:before="240" w:line="360" w:lineRule="auto"/>
        <w:rPr/>
      </w:pPr>
      <w:r w:rsidDel="00000000" w:rsidR="00000000" w:rsidRPr="00000000">
        <w:rPr>
          <w:rtl w:val="0"/>
        </w:rPr>
      </w:r>
    </w:p>
    <w:p w:rsidR="00000000" w:rsidDel="00000000" w:rsidP="00000000" w:rsidRDefault="00000000" w:rsidRPr="00000000" w14:paraId="0000002A">
      <w:pPr>
        <w:spacing w:after="240" w:before="240" w:line="360" w:lineRule="auto"/>
        <w:rPr/>
      </w:pPr>
      <w:r w:rsidDel="00000000" w:rsidR="00000000" w:rsidRPr="00000000">
        <w:rPr>
          <w:rtl w:val="0"/>
        </w:rPr>
      </w:r>
    </w:p>
    <w:p w:rsidR="00000000" w:rsidDel="00000000" w:rsidP="00000000" w:rsidRDefault="00000000" w:rsidRPr="00000000" w14:paraId="0000002B">
      <w:pPr>
        <w:spacing w:after="240" w:before="240" w:line="360" w:lineRule="auto"/>
        <w:rPr/>
      </w:pPr>
      <w:r w:rsidDel="00000000" w:rsidR="00000000" w:rsidRPr="00000000">
        <w:rPr>
          <w:rtl w:val="0"/>
        </w:rPr>
        <w:t xml:space="preserve">Hola, somos un grupo de estudiantes de Ingeniería de Software de la Facultad de Matemáticas, ¿Sabían que el 10% de los alumnos del área de computación abandonan sus estudios universitarios en el primer año de la carrera? Gran parte de ellos se debe a una mala información sobre las carreras profesionales ofrecidas por la UADY. Existen maneras de conseguir información de las carreras como son las ferias universitarias, sin embargo, no ha sido suficiente para explicar a los estudiantes interesados lo que realmente se trata la carrera. Por ello se está llevando a cabo el diseño de una aplicación interactiva que sea capaz de compartir información verdadera y confiable sobre las carreras para conocer sus diferencias y aquella información que no se conoce de las mismas, producto de mitos que se tienen. Con esto se pretende reducir la deserción estudiantil provocada por dicha problemática.</w:t>
      </w:r>
    </w:p>
    <w:p w:rsidR="00000000" w:rsidDel="00000000" w:rsidP="00000000" w:rsidRDefault="00000000" w:rsidRPr="00000000" w14:paraId="0000002C">
      <w:pPr>
        <w:spacing w:after="240" w:before="240" w:line="360" w:lineRule="auto"/>
        <w:rPr/>
      </w:pPr>
      <w:r w:rsidDel="00000000" w:rsidR="00000000" w:rsidRPr="00000000">
        <w:rPr>
          <w:rtl w:val="0"/>
        </w:rPr>
      </w:r>
    </w:p>
    <w:p w:rsidR="00000000" w:rsidDel="00000000" w:rsidP="00000000" w:rsidRDefault="00000000" w:rsidRPr="00000000" w14:paraId="0000002D">
      <w:pPr>
        <w:spacing w:after="240" w:before="240" w:line="360" w:lineRule="auto"/>
        <w:rPr/>
      </w:pPr>
      <w:r w:rsidDel="00000000" w:rsidR="00000000" w:rsidRPr="00000000">
        <w:rPr>
          <w:rtl w:val="0"/>
        </w:rPr>
        <w:t xml:space="preserve">Inglés: Hello, we are a group of Software Engineering students from the Faculty of Mathematics. Did you know that 10% of students in the computing area drop out of their university studies in the first year of their degree? Much of it is due to misinformation about the professional careers offered by UADY. There are ways to get information about careers such as University Fairs, however, it has not been enough to explain to interested students what the career is really about. For this reason, the design of an interactive application is being carried out that is capable of sharing true and reliable information about the careers to know their differences and that information that is not known about them, product of myths that they have. This is intended to reduce student dropout caused by this problem.</w:t>
      </w:r>
    </w:p>
    <w:p w:rsidR="00000000" w:rsidDel="00000000" w:rsidP="00000000" w:rsidRDefault="00000000" w:rsidRPr="00000000" w14:paraId="0000002E">
      <w:pPr>
        <w:spacing w:after="240" w:before="240" w:line="360" w:lineRule="auto"/>
        <w:rPr/>
      </w:pPr>
      <w:r w:rsidDel="00000000" w:rsidR="00000000" w:rsidRPr="00000000">
        <w:rPr>
          <w:rtl w:val="0"/>
        </w:rPr>
        <w:t xml:space="preserve"> Funcionalidades:</w:t>
      </w:r>
    </w:p>
    <w:p w:rsidR="00000000" w:rsidDel="00000000" w:rsidP="00000000" w:rsidRDefault="00000000" w:rsidRPr="00000000" w14:paraId="0000002F">
      <w:pPr>
        <w:numPr>
          <w:ilvl w:val="0"/>
          <w:numId w:val="4"/>
        </w:numPr>
        <w:spacing w:after="0" w:afterAutospacing="0" w:before="240" w:line="276" w:lineRule="auto"/>
        <w:ind w:left="720" w:hanging="360"/>
        <w:rPr>
          <w:u w:val="none"/>
        </w:rPr>
      </w:pPr>
      <w:r w:rsidDel="00000000" w:rsidR="00000000" w:rsidRPr="00000000">
        <w:rPr>
          <w:rtl w:val="0"/>
        </w:rPr>
        <w:t xml:space="preserve">Plano cartesiano </w:t>
      </w:r>
    </w:p>
    <w:p w:rsidR="00000000" w:rsidDel="00000000" w:rsidP="00000000" w:rsidRDefault="00000000" w:rsidRPr="00000000" w14:paraId="00000030">
      <w:pPr>
        <w:numPr>
          <w:ilvl w:val="0"/>
          <w:numId w:val="4"/>
        </w:numPr>
        <w:spacing w:after="0" w:afterAutospacing="0" w:before="0" w:beforeAutospacing="0" w:line="276" w:lineRule="auto"/>
        <w:ind w:left="720" w:hanging="360"/>
        <w:rPr>
          <w:u w:val="none"/>
        </w:rPr>
      </w:pPr>
      <w:r w:rsidDel="00000000" w:rsidR="00000000" w:rsidRPr="00000000">
        <w:rPr>
          <w:rtl w:val="0"/>
        </w:rPr>
        <w:t xml:space="preserve">Comparación de carreras (gráficas)</w:t>
      </w:r>
    </w:p>
    <w:p w:rsidR="00000000" w:rsidDel="00000000" w:rsidP="00000000" w:rsidRDefault="00000000" w:rsidRPr="00000000" w14:paraId="00000031">
      <w:pPr>
        <w:numPr>
          <w:ilvl w:val="0"/>
          <w:numId w:val="4"/>
        </w:numPr>
        <w:spacing w:after="240" w:before="0" w:beforeAutospacing="0" w:line="276" w:lineRule="auto"/>
        <w:ind w:left="720" w:hanging="360"/>
        <w:rPr>
          <w:u w:val="none"/>
        </w:rPr>
      </w:pPr>
      <w:r w:rsidDel="00000000" w:rsidR="00000000" w:rsidRPr="00000000">
        <w:rPr>
          <w:rtl w:val="0"/>
        </w:rPr>
        <w:t xml:space="preserve">Juego de mitos</w:t>
      </w:r>
    </w:p>
    <w:p w:rsidR="00000000" w:rsidDel="00000000" w:rsidP="00000000" w:rsidRDefault="00000000" w:rsidRPr="00000000" w14:paraId="00000032">
      <w:pPr>
        <w:spacing w:after="240" w:before="240" w:line="360" w:lineRule="auto"/>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ransparencia.uady.mx/sitios/cgse/documentos_publicos/2017/Trimestre%202/IndicesDesercionLic2016-2017.pdf" TargetMode="External"/><Relationship Id="rId5" Type="http://schemas.openxmlformats.org/officeDocument/2006/relationships/styles" Target="styles.xml"/><Relationship Id="rId6" Type="http://schemas.openxmlformats.org/officeDocument/2006/relationships/hyperlink" Target="https://uplanner.com/es/blog/que-motiva-la-desercion-estudiantil-en-mexico/#:~:text=%E2%80%93%20La%20deserci%C3%B3n%20universitaria%20se%20ha,la%20mayor%20cantidad%20de%20abandonos" TargetMode="External"/><Relationship Id="rId7" Type="http://schemas.openxmlformats.org/officeDocument/2006/relationships/hyperlink" Target="https://uplanner.com/es/blog/que-motiva-la-desercion-estudiantil-en-mexico/#:~:text=%E2%80%93%20La%20deserci%C3%B3n%20universitaria%20se%20ha,la%20mayor%20cantidad%20de%20abandonos" TargetMode="External"/><Relationship Id="rId8" Type="http://schemas.openxmlformats.org/officeDocument/2006/relationships/hyperlink" Target="https://www.poresto.net/yucatan/2020/11/19/universidad-autonoma-de-yucatan-registra-desercion-escolardel-94-22352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