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D62C" w14:textId="77777777" w:rsidR="00C72D5A" w:rsidRPr="00C72D5A" w:rsidRDefault="00C72D5A" w:rsidP="00425CB1">
      <w:pPr>
        <w:pStyle w:val="NoSpacing"/>
      </w:pPr>
      <w:r w:rsidRPr="00C72D5A">
        <w:t>TLDR on the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352"/>
      </w:tblGrid>
      <w:tr w:rsidR="00C72D5A" w:rsidRPr="00C72D5A" w14:paraId="0604B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00650" w14:textId="77777777" w:rsidR="00C72D5A" w:rsidRPr="00C72D5A" w:rsidRDefault="00C72D5A" w:rsidP="00425CB1">
            <w:pPr>
              <w:pStyle w:val="NoSpacing"/>
              <w:rPr>
                <w:b/>
                <w:bCs/>
              </w:rPr>
            </w:pPr>
            <w:r w:rsidRPr="00C72D5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6F0AF8" w14:textId="77777777" w:rsidR="00C72D5A" w:rsidRPr="00C72D5A" w:rsidRDefault="00C72D5A" w:rsidP="00425CB1">
            <w:pPr>
              <w:pStyle w:val="NoSpacing"/>
              <w:rPr>
                <w:b/>
                <w:bCs/>
              </w:rPr>
            </w:pPr>
            <w:r w:rsidRPr="00C72D5A">
              <w:rPr>
                <w:b/>
                <w:bCs/>
              </w:rPr>
              <w:t>meaning</w:t>
            </w:r>
          </w:p>
        </w:tc>
      </w:tr>
      <w:tr w:rsidR="00C72D5A" w:rsidRPr="00C72D5A" w14:paraId="487A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7276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dist_pith_mm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A0C68" w14:textId="77777777" w:rsidR="00C72D5A" w:rsidRPr="00C72D5A" w:rsidRDefault="00C72D5A" w:rsidP="00425CB1">
            <w:pPr>
              <w:pStyle w:val="NoSpacing"/>
            </w:pPr>
            <w:r w:rsidRPr="00C72D5A">
              <w:t>pith → inner edge of stain crescent (inner radius)</w:t>
            </w:r>
          </w:p>
        </w:tc>
      </w:tr>
      <w:tr w:rsidR="00C72D5A" w:rsidRPr="00C72D5A" w14:paraId="1603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5E3A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dist_edge_mm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7AA78" w14:textId="77777777" w:rsidR="00C72D5A" w:rsidRPr="00C72D5A" w:rsidRDefault="00C72D5A" w:rsidP="00425CB1">
            <w:pPr>
              <w:pStyle w:val="NoSpacing"/>
            </w:pPr>
            <w:r w:rsidRPr="00C72D5A">
              <w:t>stain outer edge → bark, using area radius (</w:t>
            </w:r>
            <w:proofErr w:type="spellStart"/>
            <w:r w:rsidRPr="00C72D5A">
              <w:t>r_area</w:t>
            </w:r>
            <w:proofErr w:type="spellEnd"/>
            <w:r w:rsidRPr="00C72D5A">
              <w:t xml:space="preserve"> − outer)</w:t>
            </w:r>
          </w:p>
        </w:tc>
      </w:tr>
      <w:tr w:rsidR="00C72D5A" w:rsidRPr="00C72D5A" w14:paraId="16C1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E638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arc_deg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1C6B6" w14:textId="77777777" w:rsidR="00C72D5A" w:rsidRPr="00C72D5A" w:rsidRDefault="00C72D5A" w:rsidP="00425CB1">
            <w:pPr>
              <w:pStyle w:val="NoSpacing"/>
            </w:pPr>
            <w:r w:rsidRPr="00C72D5A">
              <w:t>angular spread of crescent around pith</w:t>
            </w:r>
          </w:p>
        </w:tc>
      </w:tr>
      <w:tr w:rsidR="00C72D5A" w:rsidRPr="00C72D5A" w14:paraId="008B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5ED6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arc_len_mm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7F196" w14:textId="77777777" w:rsidR="00C72D5A" w:rsidRPr="00C72D5A" w:rsidRDefault="00C72D5A" w:rsidP="00425CB1">
            <w:pPr>
              <w:pStyle w:val="NoSpacing"/>
            </w:pPr>
            <w:r w:rsidRPr="00C72D5A">
              <w:t>arc length = arc angle × mean radius</w:t>
            </w:r>
          </w:p>
        </w:tc>
      </w:tr>
      <w:tr w:rsidR="00C72D5A" w:rsidRPr="00C72D5A" w14:paraId="5496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BC8D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max_thick_mm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734EE" w14:textId="77777777" w:rsidR="00C72D5A" w:rsidRPr="00C72D5A" w:rsidRDefault="00C72D5A" w:rsidP="00425CB1">
            <w:pPr>
              <w:pStyle w:val="NoSpacing"/>
            </w:pPr>
            <w:r w:rsidRPr="00C72D5A">
              <w:t>max radial thickness of crescent</w:t>
            </w:r>
          </w:p>
        </w:tc>
      </w:tr>
      <w:tr w:rsidR="00C72D5A" w:rsidRPr="00C72D5A" w14:paraId="76400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4B02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area_px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95C20" w14:textId="77777777" w:rsidR="00C72D5A" w:rsidRPr="00C72D5A" w:rsidRDefault="00C72D5A" w:rsidP="00425CB1">
            <w:pPr>
              <w:pStyle w:val="NoSpacing"/>
            </w:pPr>
            <w:r w:rsidRPr="00C72D5A">
              <w:t>stain area at T10, pixel count</w:t>
            </w:r>
          </w:p>
        </w:tc>
      </w:tr>
      <w:tr w:rsidR="00C72D5A" w:rsidRPr="00C72D5A" w14:paraId="03F6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3A80" w14:textId="77777777" w:rsidR="00C72D5A" w:rsidRPr="00C72D5A" w:rsidRDefault="00C72D5A" w:rsidP="00425CB1">
            <w:pPr>
              <w:pStyle w:val="NoSpacing"/>
            </w:pPr>
            <w:r w:rsidRPr="00C72D5A">
              <w:t>area_mm2</w:t>
            </w:r>
          </w:p>
        </w:tc>
        <w:tc>
          <w:tcPr>
            <w:tcW w:w="0" w:type="auto"/>
            <w:vAlign w:val="center"/>
            <w:hideMark/>
          </w:tcPr>
          <w:p w14:paraId="5DC905F5" w14:textId="77777777" w:rsidR="00C72D5A" w:rsidRPr="00C72D5A" w:rsidRDefault="00C72D5A" w:rsidP="00425CB1">
            <w:pPr>
              <w:pStyle w:val="NoSpacing"/>
            </w:pPr>
            <w:r w:rsidRPr="00C72D5A">
              <w:t>same area in mm² (×0.25²)</w:t>
            </w:r>
          </w:p>
        </w:tc>
      </w:tr>
      <w:tr w:rsidR="00C72D5A" w:rsidRPr="00C72D5A" w14:paraId="2E96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F3ED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area_frac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8026" w14:textId="77777777" w:rsidR="00C72D5A" w:rsidRPr="00C72D5A" w:rsidRDefault="00C72D5A" w:rsidP="00425CB1">
            <w:pPr>
              <w:pStyle w:val="NoSpacing"/>
            </w:pPr>
            <w:r w:rsidRPr="00C72D5A">
              <w:t>stain area ÷ disc interior area</w:t>
            </w:r>
          </w:p>
        </w:tc>
      </w:tr>
      <w:tr w:rsidR="00C72D5A" w:rsidRPr="00C72D5A" w14:paraId="74687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24FE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r_area_mm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420BA" w14:textId="77777777" w:rsidR="00C72D5A" w:rsidRPr="00C72D5A" w:rsidRDefault="00C72D5A" w:rsidP="00425CB1">
            <w:pPr>
              <w:pStyle w:val="NoSpacing"/>
            </w:pPr>
            <w:r w:rsidRPr="00C72D5A">
              <w:t>disc radius from wood area (area-equivalent)</w:t>
            </w:r>
          </w:p>
        </w:tc>
      </w:tr>
      <w:tr w:rsidR="00C72D5A" w:rsidRPr="00C72D5A" w14:paraId="57CE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7413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r_bearing_mm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0E1AE" w14:textId="77777777" w:rsidR="00C72D5A" w:rsidRPr="00C72D5A" w:rsidRDefault="00C72D5A" w:rsidP="00425CB1">
            <w:pPr>
              <w:pStyle w:val="NoSpacing"/>
            </w:pPr>
            <w:r w:rsidRPr="00C72D5A">
              <w:t xml:space="preserve">disc radius </w:t>
            </w:r>
            <w:proofErr w:type="spellStart"/>
            <w:r w:rsidRPr="00C72D5A">
              <w:t>pith→bark</w:t>
            </w:r>
            <w:proofErr w:type="spellEnd"/>
            <w:r w:rsidRPr="00C72D5A">
              <w:t xml:space="preserve"> along stain bearing (noisy/experimental)</w:t>
            </w:r>
          </w:p>
        </w:tc>
      </w:tr>
      <w:tr w:rsidR="00C72D5A" w:rsidRPr="00C72D5A" w14:paraId="4C94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D217" w14:textId="77777777" w:rsidR="00C72D5A" w:rsidRPr="00C72D5A" w:rsidRDefault="00C72D5A" w:rsidP="00425CB1">
            <w:pPr>
              <w:pStyle w:val="NoSpacing"/>
            </w:pPr>
            <w:proofErr w:type="spellStart"/>
            <w:r w:rsidRPr="00C72D5A">
              <w:t>dist_edge_bearing_mm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59AEB" w14:textId="77777777" w:rsidR="00C72D5A" w:rsidRPr="00C72D5A" w:rsidRDefault="00C72D5A" w:rsidP="00425CB1">
            <w:pPr>
              <w:pStyle w:val="NoSpacing"/>
            </w:pPr>
            <w:r w:rsidRPr="00C72D5A">
              <w:t>stain outer edge → bark along bearing (noisy)</w:t>
            </w:r>
          </w:p>
        </w:tc>
      </w:tr>
      <w:tr w:rsidR="00C72D5A" w:rsidRPr="00C72D5A" w14:paraId="59A70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733F" w14:textId="77777777" w:rsidR="00C72D5A" w:rsidRPr="00C72D5A" w:rsidRDefault="00C72D5A" w:rsidP="00425CB1">
            <w:pPr>
              <w:pStyle w:val="NoSpacing"/>
            </w:pPr>
            <w:r w:rsidRPr="00C72D5A">
              <w:t>area_t10_mm2 … t100_mm2</w:t>
            </w:r>
          </w:p>
        </w:tc>
        <w:tc>
          <w:tcPr>
            <w:tcW w:w="0" w:type="auto"/>
            <w:vAlign w:val="center"/>
            <w:hideMark/>
          </w:tcPr>
          <w:p w14:paraId="351DF75A" w14:textId="77777777" w:rsidR="00C72D5A" w:rsidRPr="00C72D5A" w:rsidRDefault="00C72D5A" w:rsidP="00425CB1">
            <w:pPr>
              <w:pStyle w:val="NoSpacing"/>
            </w:pPr>
            <w:r w:rsidRPr="00C72D5A">
              <w:t>stain area (mm²) at colour thresholds 10…100; T10 = tightest/darkest match, looser as T rises, escapes into normal wood above ~50–60</w:t>
            </w:r>
          </w:p>
        </w:tc>
      </w:tr>
    </w:tbl>
    <w:p w14:paraId="787B3065" w14:textId="77777777" w:rsidR="00C72D5A" w:rsidRPr="00C72D5A" w:rsidRDefault="00C72D5A" w:rsidP="00425CB1">
      <w:pPr>
        <w:pStyle w:val="NoSpacing"/>
      </w:pPr>
      <w:r w:rsidRPr="00C72D5A">
        <w:t>Separately — the overlays: 6 of 7 rendered, the 7th (9.4 m, 23732) got OOM-killed. Fixing memory and finishing it now.</w:t>
      </w:r>
    </w:p>
    <w:p w14:paraId="67A5B663" w14:textId="77777777" w:rsidR="0033688E" w:rsidRDefault="0033688E" w:rsidP="00425CB1">
      <w:pPr>
        <w:pStyle w:val="NoSpacing"/>
      </w:pPr>
    </w:p>
    <w:p w14:paraId="5182EDAD" w14:textId="77777777" w:rsidR="00425CB1" w:rsidRDefault="00425CB1" w:rsidP="00425CB1">
      <w:pPr>
        <w:pStyle w:val="NoSpacing"/>
      </w:pPr>
    </w:p>
    <w:p w14:paraId="37128157" w14:textId="77777777" w:rsidR="00425CB1" w:rsidRDefault="00425CB1" w:rsidP="00425CB1">
      <w:pPr>
        <w:pStyle w:val="NoSpacing"/>
      </w:pPr>
    </w:p>
    <w:p w14:paraId="6D2D7BCE" w14:textId="77777777" w:rsidR="00425CB1" w:rsidRDefault="00425CB1" w:rsidP="00425CB1">
      <w:pPr>
        <w:pStyle w:val="NoSpacing"/>
      </w:pPr>
      <w:r>
        <w:t># 1. one-time: install the libraries</w:t>
      </w:r>
    </w:p>
    <w:p w14:paraId="04F37DB5" w14:textId="77777777" w:rsidR="00425CB1" w:rsidRDefault="00425CB1" w:rsidP="00425CB1">
      <w:pPr>
        <w:pStyle w:val="NoSpacing"/>
      </w:pPr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gramStart"/>
      <w:r>
        <w:t>pandas</w:t>
      </w:r>
      <w:proofErr w:type="gramEnd"/>
      <w:r>
        <w:t xml:space="preserve"> pillow </w:t>
      </w:r>
      <w:proofErr w:type="spellStart"/>
      <w:r>
        <w:t>scipy</w:t>
      </w:r>
      <w:proofErr w:type="spellEnd"/>
      <w:r>
        <w:t xml:space="preserve"> matplotlib</w:t>
      </w:r>
    </w:p>
    <w:p w14:paraId="0C2A4393" w14:textId="77777777" w:rsidR="00425CB1" w:rsidRDefault="00425CB1" w:rsidP="00425CB1">
      <w:pPr>
        <w:pStyle w:val="NoSpacing"/>
      </w:pPr>
    </w:p>
    <w:p w14:paraId="4C6F286E" w14:textId="77777777" w:rsidR="00425CB1" w:rsidRDefault="00425CB1" w:rsidP="00425CB1">
      <w:pPr>
        <w:pStyle w:val="NoSpacing"/>
      </w:pPr>
      <w:r>
        <w:t># 2. run in this order (metrics first — the others use its CSVs)</w:t>
      </w:r>
    </w:p>
    <w:p w14:paraId="1490BA0A" w14:textId="77777777" w:rsidR="00425CB1" w:rsidRDefault="00425CB1" w:rsidP="00425CB1">
      <w:pPr>
        <w:pStyle w:val="NoSpacing"/>
      </w:pPr>
      <w:r>
        <w:t>python disc_overlay.py        # review images, set bad flags in disc_marks.csv</w:t>
      </w:r>
    </w:p>
    <w:p w14:paraId="0F3DE0D6" w14:textId="77777777" w:rsidR="00425CB1" w:rsidRDefault="00425CB1" w:rsidP="00425CB1">
      <w:pPr>
        <w:pStyle w:val="NoSpacing"/>
      </w:pPr>
      <w:r>
        <w:t>python disc_band_metrics.py   # metrics, now respecting your flags</w:t>
      </w:r>
    </w:p>
    <w:p w14:paraId="70E1C83F" w14:textId="53E724FE" w:rsidR="00425CB1" w:rsidRDefault="00425CB1" w:rsidP="00425CB1">
      <w:pPr>
        <w:pStyle w:val="NoSpacing"/>
      </w:pPr>
      <w:r>
        <w:t xml:space="preserve">python </w:t>
      </w:r>
      <w:proofErr w:type="gramStart"/>
      <w:r>
        <w:t>disc_height_charts.py  #</w:t>
      </w:r>
      <w:proofErr w:type="gramEnd"/>
      <w:r>
        <w:t xml:space="preserve"> charts + wide CSV</w:t>
      </w:r>
    </w:p>
    <w:sectPr w:rsidR="00425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5A"/>
    <w:rsid w:val="0033688E"/>
    <w:rsid w:val="00425CB1"/>
    <w:rsid w:val="008C754C"/>
    <w:rsid w:val="00B912CA"/>
    <w:rsid w:val="00C72D5A"/>
    <w:rsid w:val="00CA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57F0"/>
  <w15:chartTrackingRefBased/>
  <w15:docId w15:val="{812CEB42-6FEE-43D2-941E-BEFCDFE6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D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5C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Keigwyn Dovey</dc:creator>
  <cp:keywords/>
  <dc:description/>
  <cp:lastModifiedBy>Keigwyn Dovey</cp:lastModifiedBy>
  <cp:revision>1</cp:revision>
  <dcterms:created xsi:type="dcterms:W3CDTF">2026-06-19T02:00:00Z</dcterms:created>
  <dcterms:modified xsi:type="dcterms:W3CDTF">2026-06-19T03:11:00Z</dcterms:modified>
</cp:coreProperties>
</file>