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409A8">
      <w:pPr>
        <w:jc w:val="center"/>
      </w:pPr>
      <w:r>
        <w:drawing>
          <wp:inline distT="0" distB="0" distL="0" distR="0">
            <wp:extent cx="4594860" cy="1153160"/>
            <wp:effectExtent l="0" t="0" r="0" b="889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1173" cy="115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9419" w:type="dxa"/>
        <w:jc w:val="center"/>
        <w:tblBorders>
          <w:top w:val="single" w:color="A6C2B2" w:sz="8" w:space="0"/>
          <w:left w:val="single" w:color="A6C2B2" w:sz="8" w:space="0"/>
          <w:bottom w:val="single" w:color="A6C2B2" w:sz="8" w:space="0"/>
          <w:right w:val="single" w:color="A6C2B2" w:sz="8" w:space="0"/>
          <w:insideH w:val="single" w:color="A6C2B2" w:sz="8" w:space="0"/>
          <w:insideV w:val="single" w:color="A6C2B2" w:sz="8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5"/>
        <w:gridCol w:w="6114"/>
      </w:tblGrid>
      <w:tr w14:paraId="4C6637E0">
        <w:tblPrEx>
          <w:tblBorders>
            <w:top w:val="single" w:color="A6C2B2" w:sz="8" w:space="0"/>
            <w:left w:val="single" w:color="A6C2B2" w:sz="8" w:space="0"/>
            <w:bottom w:val="single" w:color="A6C2B2" w:sz="8" w:space="0"/>
            <w:right w:val="single" w:color="A6C2B2" w:sz="8" w:space="0"/>
            <w:insideH w:val="single" w:color="A6C2B2" w:sz="8" w:space="0"/>
            <w:insideV w:val="single" w:color="A6C2B2" w:sz="8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3" w:hRule="atLeast"/>
          <w:jc w:val="center"/>
        </w:trPr>
        <w:tc>
          <w:tcPr>
            <w:tcW w:w="9419" w:type="dxa"/>
            <w:gridSpan w:val="2"/>
            <w:tcBorders>
              <w:top w:val="single" w:color="2A8490" w:sz="8" w:space="0"/>
              <w:left w:val="single" w:color="2A8490" w:sz="8" w:space="0"/>
              <w:bottom w:val="single" w:color="2A8490" w:sz="8" w:space="0"/>
              <w:right w:val="single" w:color="2A8490" w:sz="8" w:space="0"/>
            </w:tcBorders>
            <w:shd w:val="clear" w:color="auto" w:fill="B8DCE2"/>
            <w:tcMar>
              <w:top w:w="30" w:type="dxa"/>
              <w:left w:w="330" w:type="dxa"/>
              <w:bottom w:w="30" w:type="dxa"/>
              <w:right w:w="330" w:type="dxa"/>
            </w:tcMar>
            <w:vAlign w:val="center"/>
          </w:tcPr>
          <w:p w14:paraId="7E16D13E">
            <w:pPr>
              <w:spacing w:after="0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</w:t>
            </w:r>
            <w:r>
              <w:rPr>
                <w:rFonts w:hint="eastAsia" w:ascii="Times New Roman" w:hAnsi="Times New Roman" w:cs="Times New Roman"/>
                <w:b/>
                <w:bCs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-202</w:t>
            </w:r>
            <w:r>
              <w:rPr>
                <w:rFonts w:hint="eastAsia"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</w:t>
            </w:r>
            <w:r>
              <w:rPr>
                <w:rFonts w:hint="eastAsia" w:ascii="Times New Roman" w:hAnsi="Times New Roman" w:cs="Times New Roman"/>
                <w:b/>
                <w:bCs/>
                <w:sz w:val="28"/>
                <w:szCs w:val="28"/>
              </w:rPr>
              <w:t>pring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Semester</w:t>
            </w:r>
          </w:p>
        </w:tc>
      </w:tr>
      <w:tr w14:paraId="7501A27D">
        <w:tblPrEx>
          <w:tblBorders>
            <w:top w:val="single" w:color="A6C2B2" w:sz="8" w:space="0"/>
            <w:left w:val="single" w:color="A6C2B2" w:sz="8" w:space="0"/>
            <w:bottom w:val="single" w:color="A6C2B2" w:sz="8" w:space="0"/>
            <w:right w:val="single" w:color="A6C2B2" w:sz="8" w:space="0"/>
            <w:insideH w:val="single" w:color="A6C2B2" w:sz="8" w:space="0"/>
            <w:insideV w:val="single" w:color="A6C2B2" w:sz="8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6" w:hRule="exact"/>
          <w:jc w:val="center"/>
        </w:trPr>
        <w:tc>
          <w:tcPr>
            <w:tcW w:w="9419" w:type="dxa"/>
            <w:gridSpan w:val="2"/>
            <w:tcBorders>
              <w:top w:val="single" w:color="2A8490" w:sz="8" w:space="0"/>
              <w:left w:val="single" w:color="2A8490" w:sz="8" w:space="0"/>
              <w:right w:val="single" w:color="2A8490" w:sz="8" w:space="0"/>
            </w:tcBorders>
            <w:shd w:val="clear" w:color="auto" w:fill="FFFFFF"/>
            <w:tcMar>
              <w:top w:w="60" w:type="dxa"/>
              <w:left w:w="330" w:type="dxa"/>
              <w:bottom w:w="60" w:type="dxa"/>
              <w:right w:w="330" w:type="dxa"/>
            </w:tcMar>
            <w:vAlign w:val="center"/>
          </w:tcPr>
          <w:p w14:paraId="4AE2AC87">
            <w:pPr>
              <w:spacing w:after="0" w:line="240" w:lineRule="auto"/>
              <w:jc w:val="center"/>
              <w:outlineLvl w:val="2"/>
              <w:rPr>
                <w:rFonts w:ascii="Times New Roman" w:hAnsi="Times New Roman" w:eastAsia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Final Year Project</w:t>
            </w:r>
          </w:p>
        </w:tc>
      </w:tr>
      <w:tr w14:paraId="2E8F060E">
        <w:tblPrEx>
          <w:tblBorders>
            <w:top w:val="single" w:color="A6C2B2" w:sz="8" w:space="0"/>
            <w:left w:val="single" w:color="A6C2B2" w:sz="8" w:space="0"/>
            <w:bottom w:val="single" w:color="A6C2B2" w:sz="8" w:space="0"/>
            <w:right w:val="single" w:color="A6C2B2" w:sz="8" w:space="0"/>
            <w:insideH w:val="single" w:color="A6C2B2" w:sz="8" w:space="0"/>
            <w:insideV w:val="single" w:color="A6C2B2" w:sz="8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6" w:hRule="exact"/>
          <w:jc w:val="center"/>
        </w:trPr>
        <w:tc>
          <w:tcPr>
            <w:tcW w:w="9419" w:type="dxa"/>
            <w:gridSpan w:val="2"/>
            <w:tcBorders>
              <w:top w:val="single" w:color="2A8490" w:sz="8" w:space="0"/>
              <w:left w:val="single" w:color="2A8490" w:sz="8" w:space="0"/>
              <w:right w:val="single" w:color="2A8490" w:sz="8" w:space="0"/>
            </w:tcBorders>
            <w:shd w:val="clear" w:color="auto" w:fill="FFFFFF"/>
            <w:tcMar>
              <w:top w:w="60" w:type="dxa"/>
              <w:left w:w="330" w:type="dxa"/>
              <w:bottom w:w="60" w:type="dxa"/>
              <w:right w:w="330" w:type="dxa"/>
            </w:tcMar>
            <w:vAlign w:val="center"/>
          </w:tcPr>
          <w:p w14:paraId="7863FA87">
            <w:pPr>
              <w:spacing w:after="0" w:line="240" w:lineRule="auto"/>
              <w:jc w:val="center"/>
              <w:outlineLvl w:val="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ASSESSMENT FORM FOR INTERIM REPORT</w:t>
            </w:r>
          </w:p>
        </w:tc>
      </w:tr>
      <w:tr w14:paraId="770B998E">
        <w:tblPrEx>
          <w:tblBorders>
            <w:top w:val="single" w:color="A6C2B2" w:sz="8" w:space="0"/>
            <w:left w:val="single" w:color="A6C2B2" w:sz="8" w:space="0"/>
            <w:bottom w:val="single" w:color="A6C2B2" w:sz="8" w:space="0"/>
            <w:right w:val="single" w:color="A6C2B2" w:sz="8" w:space="0"/>
            <w:insideH w:val="single" w:color="A6C2B2" w:sz="8" w:space="0"/>
            <w:insideV w:val="single" w:color="A6C2B2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3" w:hRule="exact"/>
          <w:jc w:val="center"/>
        </w:trPr>
        <w:tc>
          <w:tcPr>
            <w:tcW w:w="3305" w:type="dxa"/>
            <w:tcBorders>
              <w:top w:val="single" w:color="2A8490" w:sz="8" w:space="0"/>
              <w:left w:val="single" w:color="2A8490" w:sz="8" w:space="0"/>
              <w:bottom w:val="single" w:color="2A8490" w:sz="8" w:space="0"/>
              <w:right w:val="single" w:color="2A8490" w:sz="8" w:space="0"/>
            </w:tcBorders>
            <w:shd w:val="clear" w:color="auto" w:fill="FFFFFF"/>
            <w:tcMar>
              <w:top w:w="60" w:type="dxa"/>
              <w:left w:w="330" w:type="dxa"/>
              <w:bottom w:w="60" w:type="dxa"/>
              <w:right w:w="330" w:type="dxa"/>
            </w:tcMar>
            <w:vAlign w:val="center"/>
          </w:tcPr>
          <w:p w14:paraId="4BB52A1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szCs w:val="21"/>
              </w:rPr>
              <w:t>Project Title</w:t>
            </w:r>
          </w:p>
        </w:tc>
        <w:tc>
          <w:tcPr>
            <w:tcW w:w="6114" w:type="dxa"/>
            <w:tcBorders>
              <w:top w:val="single" w:color="2A8490" w:sz="8" w:space="0"/>
              <w:left w:val="single" w:color="2A8490" w:sz="8" w:space="0"/>
              <w:bottom w:val="single" w:color="2A8490" w:sz="8" w:space="0"/>
              <w:right w:val="single" w:color="2A8490" w:sz="8" w:space="0"/>
            </w:tcBorders>
            <w:shd w:val="clear" w:color="auto" w:fill="FFFFFF"/>
            <w:vAlign w:val="center"/>
          </w:tcPr>
          <w:p w14:paraId="001D1718">
            <w:pPr>
              <w:spacing w:after="0" w:line="240" w:lineRule="auto"/>
              <w:ind w:left="398"/>
              <w:outlineLvl w:val="2"/>
              <w:rPr>
                <w:rFonts w:ascii="Times New Roman" w:hAnsi="Times New Roman" w:eastAsia="Times New Roman" w:cs="Times New Roman"/>
                <w:caps/>
                <w:color w:val="354D3F"/>
                <w:sz w:val="24"/>
                <w:szCs w:val="24"/>
              </w:rPr>
            </w:pPr>
            <w:r>
              <w:rPr>
                <w:rFonts w:hint="eastAsia" w:ascii="Times New Roman" w:hAnsi="Times New Roman" w:eastAsia="Times New Roman" w:cs="Times New Roman"/>
                <w:caps/>
                <w:color w:val="354D3F"/>
                <w:sz w:val="24"/>
                <w:szCs w:val="24"/>
              </w:rPr>
              <w:t>大模型赋能的中小学教育个性化答疑系统</w:t>
            </w:r>
          </w:p>
        </w:tc>
      </w:tr>
      <w:tr w14:paraId="61BC1F89">
        <w:tblPrEx>
          <w:tblBorders>
            <w:top w:val="single" w:color="A6C2B2" w:sz="8" w:space="0"/>
            <w:left w:val="single" w:color="A6C2B2" w:sz="8" w:space="0"/>
            <w:bottom w:val="single" w:color="A6C2B2" w:sz="8" w:space="0"/>
            <w:right w:val="single" w:color="A6C2B2" w:sz="8" w:space="0"/>
            <w:insideH w:val="single" w:color="A6C2B2" w:sz="8" w:space="0"/>
            <w:insideV w:val="single" w:color="A6C2B2" w:sz="8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3" w:hRule="exact"/>
          <w:jc w:val="center"/>
        </w:trPr>
        <w:tc>
          <w:tcPr>
            <w:tcW w:w="3305" w:type="dxa"/>
            <w:tcBorders>
              <w:top w:val="single" w:color="2A8490" w:sz="8" w:space="0"/>
              <w:left w:val="single" w:color="2A8490" w:sz="8" w:space="0"/>
              <w:bottom w:val="single" w:color="2A8490" w:sz="8" w:space="0"/>
              <w:right w:val="single" w:color="2A8490" w:sz="8" w:space="0"/>
            </w:tcBorders>
            <w:shd w:val="clear" w:color="auto" w:fill="FFFFFF"/>
            <w:tcMar>
              <w:top w:w="60" w:type="dxa"/>
              <w:left w:w="330" w:type="dxa"/>
              <w:bottom w:w="60" w:type="dxa"/>
              <w:right w:w="330" w:type="dxa"/>
            </w:tcMar>
            <w:vAlign w:val="center"/>
          </w:tcPr>
          <w:p w14:paraId="5AC38161">
            <w:pPr>
              <w:spacing w:after="0" w:line="240" w:lineRule="auto"/>
              <w:rPr>
                <w:rFonts w:ascii="Times New Roman" w:hAnsi="Times New Roman" w:eastAsia="Times New Roman" w:cs="Times New Roman"/>
                <w:caps/>
                <w:color w:val="354D3F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szCs w:val="21"/>
              </w:rPr>
              <w:t>Student Name</w:t>
            </w:r>
          </w:p>
        </w:tc>
        <w:tc>
          <w:tcPr>
            <w:tcW w:w="6114" w:type="dxa"/>
            <w:tcBorders>
              <w:top w:val="single" w:color="2A8490" w:sz="8" w:space="0"/>
              <w:left w:val="single" w:color="2A8490" w:sz="8" w:space="0"/>
              <w:bottom w:val="single" w:color="2A8490" w:sz="8" w:space="0"/>
              <w:right w:val="single" w:color="2A8490" w:sz="8" w:space="0"/>
            </w:tcBorders>
            <w:shd w:val="clear" w:color="auto" w:fill="FFFFFF"/>
            <w:vAlign w:val="center"/>
          </w:tcPr>
          <w:p w14:paraId="19475CB4">
            <w:pPr>
              <w:spacing w:after="0" w:line="240" w:lineRule="auto"/>
              <w:ind w:left="398"/>
              <w:outlineLvl w:val="2"/>
              <w:rPr>
                <w:rFonts w:hint="eastAsia" w:ascii="Times New Roman" w:hAnsi="Times New Roman" w:eastAsia="宋体" w:cs="Times New Roman"/>
                <w:caps/>
                <w:color w:val="354D3F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aps/>
                <w:color w:val="354D3F"/>
                <w:sz w:val="24"/>
                <w:szCs w:val="24"/>
                <w:lang w:val="en-US" w:eastAsia="zh-CN"/>
              </w:rPr>
              <w:t>高进</w:t>
            </w:r>
          </w:p>
        </w:tc>
      </w:tr>
      <w:tr w14:paraId="3EC909FC">
        <w:tblPrEx>
          <w:tblBorders>
            <w:top w:val="single" w:color="A6C2B2" w:sz="8" w:space="0"/>
            <w:left w:val="single" w:color="A6C2B2" w:sz="8" w:space="0"/>
            <w:bottom w:val="single" w:color="A6C2B2" w:sz="8" w:space="0"/>
            <w:right w:val="single" w:color="A6C2B2" w:sz="8" w:space="0"/>
            <w:insideH w:val="single" w:color="A6C2B2" w:sz="8" w:space="0"/>
            <w:insideV w:val="single" w:color="A6C2B2" w:sz="8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3" w:hRule="exact"/>
          <w:jc w:val="center"/>
        </w:trPr>
        <w:tc>
          <w:tcPr>
            <w:tcW w:w="3305" w:type="dxa"/>
            <w:tcBorders>
              <w:top w:val="single" w:color="2A8490" w:sz="8" w:space="0"/>
              <w:left w:val="single" w:color="2A8490" w:sz="8" w:space="0"/>
              <w:bottom w:val="single" w:color="2A8490" w:sz="8" w:space="0"/>
              <w:right w:val="single" w:color="2A8490" w:sz="8" w:space="0"/>
            </w:tcBorders>
            <w:shd w:val="clear" w:color="auto" w:fill="FFFFFF"/>
            <w:tcMar>
              <w:top w:w="60" w:type="dxa"/>
              <w:left w:w="330" w:type="dxa"/>
              <w:bottom w:w="60" w:type="dxa"/>
              <w:right w:w="330" w:type="dxa"/>
            </w:tcMar>
            <w:vAlign w:val="center"/>
          </w:tcPr>
          <w:p w14:paraId="0912A2D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szCs w:val="21"/>
              </w:rPr>
              <w:t>Supervisor Name</w:t>
            </w:r>
          </w:p>
        </w:tc>
        <w:tc>
          <w:tcPr>
            <w:tcW w:w="6114" w:type="dxa"/>
            <w:tcBorders>
              <w:top w:val="single" w:color="2A8490" w:sz="8" w:space="0"/>
              <w:left w:val="single" w:color="2A8490" w:sz="8" w:space="0"/>
              <w:bottom w:val="single" w:color="2A8490" w:sz="8" w:space="0"/>
              <w:right w:val="single" w:color="2A8490" w:sz="8" w:space="0"/>
            </w:tcBorders>
            <w:shd w:val="clear" w:color="auto" w:fill="FFFFFF"/>
            <w:vAlign w:val="center"/>
          </w:tcPr>
          <w:p w14:paraId="2AFCC973">
            <w:pPr>
              <w:spacing w:after="0" w:line="240" w:lineRule="auto"/>
              <w:ind w:left="398"/>
              <w:outlineLvl w:val="2"/>
              <w:rPr>
                <w:rFonts w:hint="default" w:ascii="Times New Roman" w:hAnsi="Times New Roman" w:cs="Times New Roman" w:eastAsiaTheme="minorEastAsia"/>
                <w:caps/>
                <w:color w:val="354D3F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aps/>
                <w:color w:val="354D3F"/>
                <w:sz w:val="24"/>
                <w:szCs w:val="24"/>
                <w:lang w:val="en-US" w:eastAsia="zh-CN"/>
              </w:rPr>
              <w:t>张殷乾</w:t>
            </w:r>
          </w:p>
        </w:tc>
      </w:tr>
      <w:tr w14:paraId="19D15BCB">
        <w:tblPrEx>
          <w:tblBorders>
            <w:top w:val="single" w:color="A6C2B2" w:sz="8" w:space="0"/>
            <w:left w:val="single" w:color="A6C2B2" w:sz="8" w:space="0"/>
            <w:bottom w:val="single" w:color="A6C2B2" w:sz="8" w:space="0"/>
            <w:right w:val="single" w:color="A6C2B2" w:sz="8" w:space="0"/>
            <w:insideH w:val="single" w:color="A6C2B2" w:sz="8" w:space="0"/>
            <w:insideV w:val="single" w:color="A6C2B2" w:sz="8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8" w:hRule="exact"/>
          <w:jc w:val="center"/>
        </w:trPr>
        <w:tc>
          <w:tcPr>
            <w:tcW w:w="3305" w:type="dxa"/>
            <w:tcBorders>
              <w:top w:val="single" w:color="2A8490" w:sz="8" w:space="0"/>
              <w:left w:val="single" w:color="2A8490" w:sz="8" w:space="0"/>
              <w:bottom w:val="single" w:color="2A8490" w:sz="8" w:space="0"/>
              <w:right w:val="single" w:color="2A8490" w:sz="8" w:space="0"/>
            </w:tcBorders>
            <w:shd w:val="clear" w:color="auto" w:fill="FFFFFF"/>
            <w:tcMar>
              <w:top w:w="60" w:type="dxa"/>
              <w:left w:w="330" w:type="dxa"/>
              <w:bottom w:w="60" w:type="dxa"/>
              <w:right w:w="330" w:type="dxa"/>
            </w:tcMar>
            <w:vAlign w:val="center"/>
          </w:tcPr>
          <w:p w14:paraId="4190CDC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Inspector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szCs w:val="21"/>
              </w:rPr>
              <w:t xml:space="preserve"> Name</w:t>
            </w:r>
          </w:p>
        </w:tc>
        <w:tc>
          <w:tcPr>
            <w:tcW w:w="6114" w:type="dxa"/>
            <w:tcBorders>
              <w:top w:val="single" w:color="2A8490" w:sz="8" w:space="0"/>
              <w:left w:val="single" w:color="2A8490" w:sz="8" w:space="0"/>
              <w:bottom w:val="single" w:color="2A8490" w:sz="8" w:space="0"/>
              <w:right w:val="single" w:color="2A8490" w:sz="8" w:space="0"/>
            </w:tcBorders>
            <w:shd w:val="clear" w:color="auto" w:fill="FFFFFF"/>
            <w:vAlign w:val="center"/>
          </w:tcPr>
          <w:p w14:paraId="7F7DD7EB">
            <w:pPr>
              <w:spacing w:after="0" w:line="240" w:lineRule="auto"/>
              <w:ind w:left="398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王琦</w:t>
            </w:r>
          </w:p>
        </w:tc>
      </w:tr>
      <w:tr w14:paraId="4F3AB8DC">
        <w:tblPrEx>
          <w:tblBorders>
            <w:top w:val="single" w:color="A6C2B2" w:sz="8" w:space="0"/>
            <w:left w:val="single" w:color="A6C2B2" w:sz="8" w:space="0"/>
            <w:bottom w:val="single" w:color="A6C2B2" w:sz="8" w:space="0"/>
            <w:right w:val="single" w:color="A6C2B2" w:sz="8" w:space="0"/>
            <w:insideH w:val="single" w:color="A6C2B2" w:sz="8" w:space="0"/>
            <w:insideV w:val="single" w:color="A6C2B2" w:sz="8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48" w:hRule="atLeast"/>
          <w:jc w:val="center"/>
        </w:trPr>
        <w:tc>
          <w:tcPr>
            <w:tcW w:w="9419" w:type="dxa"/>
            <w:gridSpan w:val="2"/>
            <w:tcBorders>
              <w:top w:val="single" w:color="2A8490" w:sz="8" w:space="0"/>
              <w:left w:val="single" w:color="2A8490" w:sz="8" w:space="0"/>
              <w:bottom w:val="single" w:color="2A8490" w:sz="8" w:space="0"/>
              <w:right w:val="single" w:color="2A8490" w:sz="8" w:space="0"/>
            </w:tcBorders>
            <w:shd w:val="clear" w:color="auto" w:fill="FFFFFF"/>
            <w:tcMar>
              <w:top w:w="60" w:type="dxa"/>
              <w:left w:w="330" w:type="dxa"/>
              <w:bottom w:w="60" w:type="dxa"/>
              <w:right w:w="330" w:type="dxa"/>
            </w:tcMar>
          </w:tcPr>
          <w:p w14:paraId="5026C6D6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5387DDC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Please attach your project report after the assessment form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 not fill the content here.</w:t>
            </w:r>
          </w:p>
          <w:p w14:paraId="33410F9A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2006700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0E8253C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4216C10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DE776AC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C7B73A6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08A6ADB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47C65F5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360449D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BDC8427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5C6AA22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179854A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DFB1E6F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5CB44CC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21AF521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10B547">
      <w:r>
        <w:br w:type="page"/>
      </w:r>
    </w:p>
    <w:tbl>
      <w:tblPr>
        <w:tblStyle w:val="4"/>
        <w:tblW w:w="9419" w:type="dxa"/>
        <w:jc w:val="center"/>
        <w:tblBorders>
          <w:top w:val="single" w:color="2A8490" w:sz="4" w:space="0"/>
          <w:left w:val="single" w:color="2A8490" w:sz="4" w:space="0"/>
          <w:bottom w:val="single" w:color="2A8490" w:sz="4" w:space="0"/>
          <w:right w:val="single" w:color="2A8490" w:sz="4" w:space="0"/>
          <w:insideH w:val="single" w:color="2A8490" w:sz="4" w:space="0"/>
          <w:insideV w:val="single" w:color="2A849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5"/>
        <w:gridCol w:w="5764"/>
        <w:gridCol w:w="1430"/>
      </w:tblGrid>
      <w:tr w14:paraId="1187E4E5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exact"/>
          <w:jc w:val="center"/>
        </w:trPr>
        <w:tc>
          <w:tcPr>
            <w:tcW w:w="9419" w:type="dxa"/>
            <w:gridSpan w:val="3"/>
            <w:vAlign w:val="center"/>
          </w:tcPr>
          <w:p w14:paraId="6237CB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bookmarkStart w:id="0" w:name="_Hlk101267663"/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 Supervisor Assessment Form</w:t>
            </w:r>
          </w:p>
        </w:tc>
      </w:tr>
      <w:tr w14:paraId="0E147C1F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  <w:jc w:val="center"/>
        </w:trPr>
        <w:tc>
          <w:tcPr>
            <w:tcW w:w="2225" w:type="dxa"/>
            <w:vAlign w:val="center"/>
          </w:tcPr>
          <w:p w14:paraId="28F5A88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5764" w:type="dxa"/>
            <w:vAlign w:val="center"/>
          </w:tcPr>
          <w:p w14:paraId="7099B3F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Subcategory</w:t>
            </w:r>
          </w:p>
          <w:p w14:paraId="145730F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100%≥Excellent≥90%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Good≥75%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Fair≥60%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30" w:type="dxa"/>
            <w:vAlign w:val="center"/>
          </w:tcPr>
          <w:p w14:paraId="6FFE692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Grades</w:t>
            </w:r>
          </w:p>
        </w:tc>
      </w:tr>
      <w:tr w14:paraId="62EFA43F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6" w:hRule="atLeast"/>
          <w:jc w:val="center"/>
        </w:trPr>
        <w:tc>
          <w:tcPr>
            <w:tcW w:w="2225" w:type="dxa"/>
            <w:vAlign w:val="center"/>
          </w:tcPr>
          <w:p w14:paraId="4D6E90D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Technical level and </w:t>
            </w:r>
            <w:r>
              <w:rPr>
                <w:rFonts w:hint="eastAsia" w:ascii="Times New Roman" w:hAnsi="Times New Roman" w:eastAsia="华文楷体" w:cs="Times New Roman"/>
                <w:szCs w:val="21"/>
              </w:rPr>
              <w:t>hands on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ability    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points)</w:t>
            </w:r>
          </w:p>
        </w:tc>
        <w:tc>
          <w:tcPr>
            <w:tcW w:w="5764" w:type="dxa"/>
            <w:vAlign w:val="center"/>
          </w:tcPr>
          <w:p w14:paraId="1001DE3C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Analysis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  <w:p w14:paraId="32B763A3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Novelty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  <w:p w14:paraId="407634C3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Solution: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  <w:p w14:paraId="25B6BA7B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Accomplishment: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</w:tc>
        <w:tc>
          <w:tcPr>
            <w:tcW w:w="1430" w:type="dxa"/>
          </w:tcPr>
          <w:p w14:paraId="6E1CD3A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14:paraId="7A5EE61B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2225" w:type="dxa"/>
            <w:vAlign w:val="center"/>
          </w:tcPr>
          <w:p w14:paraId="3ACFB1F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Theory and knowledge             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points)</w:t>
            </w:r>
          </w:p>
        </w:tc>
        <w:tc>
          <w:tcPr>
            <w:tcW w:w="5764" w:type="dxa"/>
            <w:vAlign w:val="center"/>
          </w:tcPr>
          <w:p w14:paraId="68904C14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Technicality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  <w:p w14:paraId="4CEA25BE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Specialization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</w:tc>
        <w:tc>
          <w:tcPr>
            <w:tcW w:w="1430" w:type="dxa"/>
          </w:tcPr>
          <w:p w14:paraId="4DB6D6E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14:paraId="4FD74775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7" w:hRule="atLeast"/>
          <w:jc w:val="center"/>
        </w:trPr>
        <w:tc>
          <w:tcPr>
            <w:tcW w:w="2225" w:type="dxa"/>
            <w:vAlign w:val="center"/>
          </w:tcPr>
          <w:p w14:paraId="63A808D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Writing quality           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points)</w:t>
            </w:r>
          </w:p>
        </w:tc>
        <w:tc>
          <w:tcPr>
            <w:tcW w:w="5764" w:type="dxa"/>
            <w:vAlign w:val="center"/>
          </w:tcPr>
          <w:p w14:paraId="526B0DF5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Organization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  <w:p w14:paraId="700348DE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Logic: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  <w:p w14:paraId="490F56D2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Illustrations: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  <w:p w14:paraId="5DB469C2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Structure: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</w:tc>
        <w:tc>
          <w:tcPr>
            <w:tcW w:w="1430" w:type="dxa"/>
          </w:tcPr>
          <w:p w14:paraId="6D4A20C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14:paraId="3478BE36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  <w:jc w:val="center"/>
        </w:trPr>
        <w:tc>
          <w:tcPr>
            <w:tcW w:w="2225" w:type="dxa"/>
            <w:vAlign w:val="center"/>
          </w:tcPr>
          <w:p w14:paraId="10DD27F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Work ethics           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(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points)</w:t>
            </w:r>
          </w:p>
        </w:tc>
        <w:tc>
          <w:tcPr>
            <w:tcW w:w="5764" w:type="dxa"/>
            <w:vAlign w:val="center"/>
          </w:tcPr>
          <w:p w14:paraId="408204F5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Initiative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  <w:p w14:paraId="07FD4FB9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Management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</w:tc>
        <w:tc>
          <w:tcPr>
            <w:tcW w:w="1430" w:type="dxa"/>
          </w:tcPr>
          <w:p w14:paraId="1BE828F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14:paraId="38DDE753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  <w:jc w:val="center"/>
        </w:trPr>
        <w:tc>
          <w:tcPr>
            <w:tcW w:w="7989" w:type="dxa"/>
            <w:gridSpan w:val="2"/>
            <w:vAlign w:val="center"/>
          </w:tcPr>
          <w:p w14:paraId="1725EAB9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430" w:type="dxa"/>
          </w:tcPr>
          <w:p w14:paraId="24AA6B2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14:paraId="7BAF9836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5" w:hRule="exact"/>
          <w:jc w:val="center"/>
        </w:trPr>
        <w:tc>
          <w:tcPr>
            <w:tcW w:w="9419" w:type="dxa"/>
            <w:gridSpan w:val="3"/>
            <w:vAlign w:val="center"/>
          </w:tcPr>
          <w:p w14:paraId="31EF42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Comments:</w:t>
            </w:r>
          </w:p>
          <w:p w14:paraId="562A361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5640CC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2FDEC7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0FE792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615493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163682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43EE3A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14:paraId="365C7677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6" w:hRule="exact"/>
          <w:jc w:val="center"/>
        </w:trPr>
        <w:tc>
          <w:tcPr>
            <w:tcW w:w="9419" w:type="dxa"/>
            <w:gridSpan w:val="3"/>
            <w:vAlign w:val="center"/>
          </w:tcPr>
          <w:p w14:paraId="5F8CF0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Signature (Supervisor):</w:t>
            </w:r>
          </w:p>
          <w:p w14:paraId="0E8EFC5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C4D98C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16270D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1996FA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</w:tbl>
    <w:p w14:paraId="5D00874E">
      <w:r>
        <w:br w:type="page"/>
      </w:r>
    </w:p>
    <w:tbl>
      <w:tblPr>
        <w:tblStyle w:val="4"/>
        <w:tblW w:w="9419" w:type="dxa"/>
        <w:jc w:val="center"/>
        <w:tblBorders>
          <w:top w:val="single" w:color="2A8490" w:sz="4" w:space="0"/>
          <w:left w:val="single" w:color="2A8490" w:sz="4" w:space="0"/>
          <w:bottom w:val="single" w:color="2A8490" w:sz="4" w:space="0"/>
          <w:right w:val="single" w:color="2A8490" w:sz="4" w:space="0"/>
          <w:insideH w:val="single" w:color="2A8490" w:sz="4" w:space="0"/>
          <w:insideV w:val="single" w:color="2A849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5764"/>
        <w:gridCol w:w="1426"/>
      </w:tblGrid>
      <w:tr w14:paraId="65E3C4E2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exact"/>
          <w:jc w:val="center"/>
        </w:trPr>
        <w:tc>
          <w:tcPr>
            <w:tcW w:w="9419" w:type="dxa"/>
            <w:gridSpan w:val="3"/>
            <w:vAlign w:val="center"/>
          </w:tcPr>
          <w:p w14:paraId="35D921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Inspector Assessment Form</w:t>
            </w:r>
          </w:p>
        </w:tc>
      </w:tr>
      <w:tr w14:paraId="7C9491E1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  <w:jc w:val="center"/>
        </w:trPr>
        <w:tc>
          <w:tcPr>
            <w:tcW w:w="2229" w:type="dxa"/>
            <w:vAlign w:val="center"/>
          </w:tcPr>
          <w:p w14:paraId="6E0509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5764" w:type="dxa"/>
            <w:vAlign w:val="center"/>
          </w:tcPr>
          <w:p w14:paraId="523A7BE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Subcategory</w:t>
            </w:r>
          </w:p>
          <w:p w14:paraId="28B0A1A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100%≥Excellent≥90%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Good≥75%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Fair≥60%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26" w:type="dxa"/>
            <w:vAlign w:val="center"/>
          </w:tcPr>
          <w:p w14:paraId="1B35DE0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Grades</w:t>
            </w:r>
          </w:p>
        </w:tc>
      </w:tr>
      <w:tr w14:paraId="13CF887B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6" w:hRule="atLeast"/>
          <w:jc w:val="center"/>
        </w:trPr>
        <w:tc>
          <w:tcPr>
            <w:tcW w:w="2229" w:type="dxa"/>
            <w:vAlign w:val="center"/>
          </w:tcPr>
          <w:p w14:paraId="175FB63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Technical level and </w:t>
            </w:r>
            <w:r>
              <w:rPr>
                <w:rFonts w:hint="eastAsia" w:ascii="Times New Roman" w:hAnsi="Times New Roman" w:eastAsia="华文楷体" w:cs="Times New Roman"/>
                <w:szCs w:val="21"/>
              </w:rPr>
              <w:t>hands on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ability    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points)</w:t>
            </w:r>
          </w:p>
        </w:tc>
        <w:tc>
          <w:tcPr>
            <w:tcW w:w="5764" w:type="dxa"/>
            <w:vAlign w:val="center"/>
          </w:tcPr>
          <w:p w14:paraId="7C65EE1D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Analysis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  <w:p w14:paraId="6D6CC3B8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Novelty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  <w:p w14:paraId="009D6D59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Solution: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  <w:p w14:paraId="3018F8DF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Accomplishment: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</w:tc>
        <w:tc>
          <w:tcPr>
            <w:tcW w:w="1426" w:type="dxa"/>
          </w:tcPr>
          <w:p w14:paraId="49105D1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14:paraId="4BAE4070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229" w:type="dxa"/>
            <w:vAlign w:val="center"/>
          </w:tcPr>
          <w:p w14:paraId="559C4C7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Theory and knowledge              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points)</w:t>
            </w:r>
          </w:p>
        </w:tc>
        <w:tc>
          <w:tcPr>
            <w:tcW w:w="5764" w:type="dxa"/>
            <w:vAlign w:val="center"/>
          </w:tcPr>
          <w:p w14:paraId="408E3785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Technicality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  <w:p w14:paraId="268DCAEC">
            <w:pPr>
              <w:tabs>
                <w:tab w:val="left" w:pos="1848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Specialization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</w:tc>
        <w:tc>
          <w:tcPr>
            <w:tcW w:w="1426" w:type="dxa"/>
          </w:tcPr>
          <w:p w14:paraId="28AE8EE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14:paraId="10429953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  <w:jc w:val="center"/>
        </w:trPr>
        <w:tc>
          <w:tcPr>
            <w:tcW w:w="2229" w:type="dxa"/>
            <w:vAlign w:val="center"/>
          </w:tcPr>
          <w:p w14:paraId="2D6596A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Writing quality           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points)</w:t>
            </w:r>
          </w:p>
        </w:tc>
        <w:tc>
          <w:tcPr>
            <w:tcW w:w="5764" w:type="dxa"/>
            <w:vAlign w:val="center"/>
          </w:tcPr>
          <w:p w14:paraId="741CD646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Organization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  <w:p w14:paraId="11553E7C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Logic: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  <w:p w14:paraId="0E4AC2B0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Illustrations: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  <w:p w14:paraId="0610B574">
            <w:pPr>
              <w:tabs>
                <w:tab w:val="left" w:pos="1848"/>
              </w:tabs>
              <w:spacing w:after="0" w:line="240" w:lineRule="auto"/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Structure: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 Excellent □ Good □ Fair □ Poor</w:t>
            </w:r>
          </w:p>
        </w:tc>
        <w:tc>
          <w:tcPr>
            <w:tcW w:w="1426" w:type="dxa"/>
          </w:tcPr>
          <w:p w14:paraId="4A0DD8C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14:paraId="70666528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  <w:jc w:val="center"/>
        </w:trPr>
        <w:tc>
          <w:tcPr>
            <w:tcW w:w="2229" w:type="dxa"/>
            <w:vAlign w:val="center"/>
          </w:tcPr>
          <w:p w14:paraId="3E44039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Demonstration           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points)</w:t>
            </w:r>
          </w:p>
        </w:tc>
        <w:tc>
          <w:tcPr>
            <w:tcW w:w="5764" w:type="dxa"/>
            <w:vAlign w:val="center"/>
          </w:tcPr>
          <w:p w14:paraId="46B5AC69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Presentation: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□ Excellent □ Good □ Fair □ Poor</w:t>
            </w:r>
          </w:p>
          <w:p w14:paraId="42A4102F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Logic: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□ Excellent □ Good □ Fair □ Poor</w:t>
            </w:r>
          </w:p>
          <w:p w14:paraId="524A4EDC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QA: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□ Excellent □ Good □ Fair □ Poor</w:t>
            </w:r>
          </w:p>
        </w:tc>
        <w:tc>
          <w:tcPr>
            <w:tcW w:w="1426" w:type="dxa"/>
          </w:tcPr>
          <w:p w14:paraId="07C01EB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14:paraId="59F27D64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  <w:jc w:val="center"/>
        </w:trPr>
        <w:tc>
          <w:tcPr>
            <w:tcW w:w="7993" w:type="dxa"/>
            <w:gridSpan w:val="2"/>
            <w:vAlign w:val="center"/>
          </w:tcPr>
          <w:p w14:paraId="6600B3C1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426" w:type="dxa"/>
          </w:tcPr>
          <w:p w14:paraId="43FCF29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14:paraId="6C19B2B2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3" w:hRule="exact"/>
          <w:jc w:val="center"/>
        </w:trPr>
        <w:tc>
          <w:tcPr>
            <w:tcW w:w="9419" w:type="dxa"/>
            <w:gridSpan w:val="3"/>
            <w:vAlign w:val="center"/>
          </w:tcPr>
          <w:p w14:paraId="15C189F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Comments:</w:t>
            </w:r>
          </w:p>
          <w:p w14:paraId="3CD6C92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6EFEA1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CF5013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E3BD0E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7C908E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66846F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7C3C2E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14:paraId="18F2B605">
        <w:tblPrEx>
          <w:tblBorders>
            <w:top w:val="single" w:color="2A8490" w:sz="4" w:space="0"/>
            <w:left w:val="single" w:color="2A8490" w:sz="4" w:space="0"/>
            <w:bottom w:val="single" w:color="2A8490" w:sz="4" w:space="0"/>
            <w:right w:val="single" w:color="2A8490" w:sz="4" w:space="0"/>
            <w:insideH w:val="single" w:color="2A8490" w:sz="4" w:space="0"/>
            <w:insideV w:val="single" w:color="2A849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5" w:hRule="exact"/>
          <w:jc w:val="center"/>
        </w:trPr>
        <w:tc>
          <w:tcPr>
            <w:tcW w:w="9419" w:type="dxa"/>
            <w:gridSpan w:val="3"/>
            <w:vAlign w:val="center"/>
          </w:tcPr>
          <w:p w14:paraId="2715266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Signature (Inspector):</w:t>
            </w:r>
          </w:p>
          <w:p w14:paraId="47AF17C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F8E816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4F5F05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781C86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3E00C53">
      <w:pPr>
        <w:spacing w:after="0" w:line="240" w:lineRule="auto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STKai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Wingdings 2">
    <w:altName w:val="Wingding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593"/>
    <w:rsid w:val="00001956"/>
    <w:rsid w:val="00027CD4"/>
    <w:rsid w:val="00053EA8"/>
    <w:rsid w:val="000627CD"/>
    <w:rsid w:val="00064789"/>
    <w:rsid w:val="000A1EC4"/>
    <w:rsid w:val="00153BA7"/>
    <w:rsid w:val="00166AED"/>
    <w:rsid w:val="0019662A"/>
    <w:rsid w:val="001C0C08"/>
    <w:rsid w:val="001C397C"/>
    <w:rsid w:val="001C487A"/>
    <w:rsid w:val="00203731"/>
    <w:rsid w:val="00211396"/>
    <w:rsid w:val="002278DC"/>
    <w:rsid w:val="00261099"/>
    <w:rsid w:val="00281FFA"/>
    <w:rsid w:val="00292115"/>
    <w:rsid w:val="002B5A86"/>
    <w:rsid w:val="002F2E7A"/>
    <w:rsid w:val="003D5E0E"/>
    <w:rsid w:val="00437579"/>
    <w:rsid w:val="0046080C"/>
    <w:rsid w:val="004D517F"/>
    <w:rsid w:val="004F2983"/>
    <w:rsid w:val="005569F4"/>
    <w:rsid w:val="0059065D"/>
    <w:rsid w:val="00596E79"/>
    <w:rsid w:val="006144C0"/>
    <w:rsid w:val="006479CD"/>
    <w:rsid w:val="0065045A"/>
    <w:rsid w:val="006B4A81"/>
    <w:rsid w:val="006B55AA"/>
    <w:rsid w:val="006D124B"/>
    <w:rsid w:val="00726FC4"/>
    <w:rsid w:val="007E4581"/>
    <w:rsid w:val="008215BB"/>
    <w:rsid w:val="00881906"/>
    <w:rsid w:val="009823E6"/>
    <w:rsid w:val="00A56754"/>
    <w:rsid w:val="00B00AA1"/>
    <w:rsid w:val="00B851FE"/>
    <w:rsid w:val="00BA32BE"/>
    <w:rsid w:val="00BF2760"/>
    <w:rsid w:val="00C328E0"/>
    <w:rsid w:val="00C426DD"/>
    <w:rsid w:val="00C7298F"/>
    <w:rsid w:val="00CB5DA9"/>
    <w:rsid w:val="00CC5593"/>
    <w:rsid w:val="00D50BEE"/>
    <w:rsid w:val="00DB0CAF"/>
    <w:rsid w:val="00DC68E2"/>
    <w:rsid w:val="00DE2930"/>
    <w:rsid w:val="00DE7210"/>
    <w:rsid w:val="00E50691"/>
    <w:rsid w:val="00ED5472"/>
    <w:rsid w:val="00F94227"/>
    <w:rsid w:val="5B54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322</Words>
  <Characters>1573</Characters>
  <Lines>14</Lines>
  <Paragraphs>4</Paragraphs>
  <TotalTime>10</TotalTime>
  <ScaleCrop>false</ScaleCrop>
  <LinksUpToDate>false</LinksUpToDate>
  <CharactersWithSpaces>1928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2023-03-28T08:31:00Z</dcterms:created>
  <dc:creator>Yu James</dc:creator>
  <cp:lastModifiedBy>Steven.</cp:lastModifiedBy>
  <dcterms:modified xsi:type="dcterms:W3CDTF">2026-04-08T03:03:37Z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eyJoZGlkIjoiMmVhYjIwYTFkMDUyN2RmOGI2OTNiMWRjYmY5MjBlYTUiLCJ1c2VySWQiOiIxMzk1NTE1NDAzIn0=</vt:lpwstr>
  </property>
  <property fmtid="{D5CDD505-2E9C-101B-9397-08002B2CF9AE}" pid="3" name="KSOProductBuildVer">
    <vt:lpwstr>2052-12.1.0.25225</vt:lpwstr>
  </property>
  <property fmtid="{D5CDD505-2E9C-101B-9397-08002B2CF9AE}" pid="4" name="ICV">
    <vt:lpwstr>41231A151A33408A8DB9993CCD1945F5_12</vt:lpwstr>
  </property>
</Properties>
</file>