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B7F42" w14:textId="77777777" w:rsidR="00493248" w:rsidRDefault="00493248" w:rsidP="00493248">
      <w:pPr>
        <w:pStyle w:val="NormalWeb"/>
        <w:spacing w:before="120" w:beforeAutospacing="0" w:after="240" w:afterAutospacing="0"/>
      </w:pPr>
      <w:r>
        <w:rPr>
          <w:rFonts w:ascii="Arial" w:hAnsi="Arial" w:cs="Arial"/>
          <w:b/>
          <w:bCs/>
          <w:color w:val="1B1C1D"/>
        </w:rPr>
        <w:t>Day 3: Mastering Logs for Site Reliability Engineering</w:t>
      </w:r>
    </w:p>
    <w:p w14:paraId="19EDE5B0" w14:textId="701053C3" w:rsidR="00493248" w:rsidRDefault="00493248" w:rsidP="0049324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1B1C1D"/>
        </w:rPr>
      </w:pPr>
      <w:r>
        <w:rPr>
          <w:rFonts w:ascii="Arial" w:hAnsi="Arial" w:cs="Arial"/>
          <w:b/>
          <w:bCs/>
          <w:color w:val="1B1C1D"/>
        </w:rPr>
        <w:t>Section 1</w:t>
      </w:r>
      <w:proofErr w:type="gramStart"/>
      <w:r>
        <w:rPr>
          <w:rFonts w:ascii="Arial" w:hAnsi="Arial" w:cs="Arial"/>
          <w:b/>
          <w:bCs/>
          <w:color w:val="1B1C1D"/>
        </w:rPr>
        <w:t xml:space="preserve">: </w:t>
      </w:r>
      <w:r>
        <w:rPr>
          <w:rFonts w:ascii="Segoe UI Emoji" w:hAnsi="Segoe UI Emoji" w:cs="Segoe UI Emoji"/>
          <w:b/>
          <w:bCs/>
          <w:color w:val="1B1C1D"/>
        </w:rPr>
        <w:t>🔍</w:t>
      </w:r>
      <w:r>
        <w:rPr>
          <w:rFonts w:ascii="Arial" w:hAnsi="Arial" w:cs="Arial"/>
          <w:b/>
          <w:bCs/>
          <w:color w:val="1B1C1D"/>
        </w:rPr>
        <w:t xml:space="preserve"> Beginner</w:t>
      </w:r>
      <w:proofErr w:type="gramEnd"/>
      <w:r>
        <w:rPr>
          <w:rFonts w:ascii="Arial" w:hAnsi="Arial" w:cs="Arial"/>
          <w:b/>
          <w:bCs/>
          <w:color w:val="1B1C1D"/>
        </w:rPr>
        <w:t xml:space="preserve"> Level - The Foundation of Logging</w:t>
      </w:r>
    </w:p>
    <w:p w14:paraId="35D0ADB6" w14:textId="77777777" w:rsidR="00493248" w:rsidRDefault="00493248" w:rsidP="00493248">
      <w:pPr>
        <w:pStyle w:val="NormalWeb"/>
        <w:spacing w:before="0" w:beforeAutospacing="0" w:after="120" w:afterAutospacing="0"/>
      </w:pPr>
    </w:p>
    <w:p w14:paraId="56915B31" w14:textId="77777777" w:rsidR="00493248" w:rsidRDefault="00493248" w:rsidP="00493248">
      <w:pPr>
        <w:pStyle w:val="NormalWeb"/>
        <w:numPr>
          <w:ilvl w:val="0"/>
          <w:numId w:val="7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Introduction &amp; Recap:</w:t>
      </w:r>
    </w:p>
    <w:p w14:paraId="216440DE" w14:textId="77777777" w:rsidR="00493248" w:rsidRDefault="00493248" w:rsidP="00493248">
      <w:pPr>
        <w:pStyle w:val="NormalWeb"/>
        <w:numPr>
          <w:ilvl w:val="0"/>
          <w:numId w:val="7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Welcome &amp; Agenda Overview for Day 3.</w:t>
      </w:r>
    </w:p>
    <w:p w14:paraId="1E1944DD" w14:textId="77777777" w:rsidR="00493248" w:rsidRDefault="00493248" w:rsidP="00493248">
      <w:pPr>
        <w:pStyle w:val="NormalWeb"/>
        <w:numPr>
          <w:ilvl w:val="0"/>
          <w:numId w:val="74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Connect the Dots:</w:t>
      </w:r>
      <w:r>
        <w:rPr>
          <w:rFonts w:ascii="Arial" w:hAnsi="Arial" w:cs="Arial"/>
          <w:color w:val="1B1C1D"/>
        </w:rPr>
        <w:t xml:space="preserve"> Briefly revisit Day 1 (Observability Pillars) and Day 2 (Metrics). How do Logs fit in? (Metrics tell you </w:t>
      </w:r>
      <w:r>
        <w:rPr>
          <w:rFonts w:ascii="Arial" w:hAnsi="Arial" w:cs="Arial"/>
          <w:i/>
          <w:iCs/>
          <w:color w:val="1B1C1D"/>
        </w:rPr>
        <w:t>what</w:t>
      </w:r>
      <w:r>
        <w:rPr>
          <w:rFonts w:ascii="Arial" w:hAnsi="Arial" w:cs="Arial"/>
          <w:color w:val="1B1C1D"/>
        </w:rPr>
        <w:t xml:space="preserve"> happened, Logs often tell you </w:t>
      </w:r>
      <w:r>
        <w:rPr>
          <w:rFonts w:ascii="Arial" w:hAnsi="Arial" w:cs="Arial"/>
          <w:i/>
          <w:iCs/>
          <w:color w:val="1B1C1D"/>
        </w:rPr>
        <w:t>why</w:t>
      </w:r>
      <w:r>
        <w:rPr>
          <w:rFonts w:ascii="Arial" w:hAnsi="Arial" w:cs="Arial"/>
          <w:color w:val="1B1C1D"/>
        </w:rPr>
        <w:t>).</w:t>
      </w:r>
    </w:p>
    <w:p w14:paraId="4A739F50" w14:textId="77777777" w:rsidR="00493248" w:rsidRDefault="00493248" w:rsidP="00493248">
      <w:pPr>
        <w:pStyle w:val="NormalWeb"/>
        <w:numPr>
          <w:ilvl w:val="0"/>
          <w:numId w:val="7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Acknowledge their existing experience: "You've all used logs for troubleshooting. Today, we'll look at them through an SRE lens – focusing on structure, scale, and proactive use."</w:t>
      </w:r>
    </w:p>
    <w:p w14:paraId="50B38F69" w14:textId="77777777" w:rsidR="00493248" w:rsidRDefault="00493248" w:rsidP="00493248">
      <w:pPr>
        <w:pStyle w:val="NormalWeb"/>
        <w:numPr>
          <w:ilvl w:val="0"/>
          <w:numId w:val="7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What Are Logs &amp; Why SREs Care:</w:t>
      </w:r>
    </w:p>
    <w:p w14:paraId="139196B3" w14:textId="77777777" w:rsidR="00493248" w:rsidRDefault="00493248" w:rsidP="00493248">
      <w:pPr>
        <w:pStyle w:val="NormalWeb"/>
        <w:numPr>
          <w:ilvl w:val="0"/>
          <w:numId w:val="7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Definition:</w:t>
      </w:r>
      <w:r>
        <w:rPr>
          <w:rFonts w:ascii="Arial" w:hAnsi="Arial" w:cs="Arial"/>
          <w:color w:val="1B1C1D"/>
        </w:rPr>
        <w:t xml:space="preserve"> Beyond simple text files – event streams capturing discrete events over time.</w:t>
      </w:r>
    </w:p>
    <w:p w14:paraId="534F058D" w14:textId="77777777" w:rsidR="00493248" w:rsidRDefault="00493248" w:rsidP="00493248">
      <w:pPr>
        <w:pStyle w:val="NormalWeb"/>
        <w:numPr>
          <w:ilvl w:val="0"/>
          <w:numId w:val="7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Purpose (SRE Perspective):</w:t>
      </w:r>
    </w:p>
    <w:p w14:paraId="1994D8BA" w14:textId="77777777" w:rsidR="00493248" w:rsidRDefault="00493248" w:rsidP="00493248">
      <w:pPr>
        <w:pStyle w:val="NormalWeb"/>
        <w:numPr>
          <w:ilvl w:val="0"/>
          <w:numId w:val="79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Debugging &amp; Root Cause Analysis (RCA) - The familiar ground.</w:t>
      </w:r>
    </w:p>
    <w:p w14:paraId="7E4B1DA0" w14:textId="77777777" w:rsidR="00493248" w:rsidRDefault="00493248" w:rsidP="00493248">
      <w:pPr>
        <w:pStyle w:val="NormalWeb"/>
        <w:numPr>
          <w:ilvl w:val="0"/>
          <w:numId w:val="80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Monitoring system health &amp; behavior (beyond just errors).</w:t>
      </w:r>
    </w:p>
    <w:p w14:paraId="22BC7CF6" w14:textId="77777777" w:rsidR="00493248" w:rsidRDefault="00493248" w:rsidP="00493248">
      <w:pPr>
        <w:pStyle w:val="NormalWeb"/>
        <w:numPr>
          <w:ilvl w:val="0"/>
          <w:numId w:val="81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Auditing &amp; Security Analysis (Who did what, when?).</w:t>
      </w:r>
    </w:p>
    <w:p w14:paraId="3412AA55" w14:textId="77777777" w:rsidR="00493248" w:rsidRDefault="00493248" w:rsidP="00493248">
      <w:pPr>
        <w:pStyle w:val="NormalWeb"/>
        <w:numPr>
          <w:ilvl w:val="0"/>
          <w:numId w:val="8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Performance Analysis (Identifying bottlenecks, slow operations).</w:t>
      </w:r>
    </w:p>
    <w:p w14:paraId="4B1D44DD" w14:textId="77777777" w:rsidR="00493248" w:rsidRDefault="00493248" w:rsidP="00493248">
      <w:pPr>
        <w:pStyle w:val="NormalWeb"/>
        <w:numPr>
          <w:ilvl w:val="0"/>
          <w:numId w:val="83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Understanding user behavior.</w:t>
      </w:r>
    </w:p>
    <w:p w14:paraId="3CE79ECA" w14:textId="77777777" w:rsidR="00493248" w:rsidRDefault="00493248" w:rsidP="00493248">
      <w:pPr>
        <w:pStyle w:val="NormalWeb"/>
        <w:numPr>
          <w:ilvl w:val="0"/>
          <w:numId w:val="8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Basis for Alerting.</w:t>
      </w:r>
    </w:p>
    <w:p w14:paraId="1CC37052" w14:textId="77777777" w:rsidR="00493248" w:rsidRDefault="00493248" w:rsidP="00493248">
      <w:pPr>
        <w:pStyle w:val="NormalWeb"/>
        <w:numPr>
          <w:ilvl w:val="0"/>
          <w:numId w:val="8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Types of Logs:</w:t>
      </w:r>
      <w:r>
        <w:rPr>
          <w:rFonts w:ascii="Arial" w:hAnsi="Arial" w:cs="Arial"/>
          <w:color w:val="1B1C1D"/>
        </w:rPr>
        <w:t xml:space="preserve"> Application, System (syslog, </w:t>
      </w:r>
      <w:proofErr w:type="spellStart"/>
      <w:r>
        <w:rPr>
          <w:rFonts w:ascii="Arial" w:hAnsi="Arial" w:cs="Arial"/>
          <w:color w:val="1B1C1D"/>
        </w:rPr>
        <w:t>journald</w:t>
      </w:r>
      <w:proofErr w:type="spellEnd"/>
      <w:r>
        <w:rPr>
          <w:rFonts w:ascii="Arial" w:hAnsi="Arial" w:cs="Arial"/>
          <w:color w:val="1B1C1D"/>
        </w:rPr>
        <w:t>), Infrastructure (cloud provider logs), Network, Security/Audit, Database, Event Logs. Show examples of each.</w:t>
      </w:r>
    </w:p>
    <w:p w14:paraId="10B8B177" w14:textId="77777777" w:rsidR="00493248" w:rsidRDefault="00493248" w:rsidP="00493248">
      <w:pPr>
        <w:pStyle w:val="NormalWeb"/>
        <w:numPr>
          <w:ilvl w:val="0"/>
          <w:numId w:val="8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The Problem with Unstructured Logs:</w:t>
      </w:r>
    </w:p>
    <w:p w14:paraId="187CD423" w14:textId="77777777" w:rsidR="00493248" w:rsidRDefault="00493248" w:rsidP="00493248">
      <w:pPr>
        <w:pStyle w:val="NormalWeb"/>
        <w:numPr>
          <w:ilvl w:val="0"/>
          <w:numId w:val="8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Show examples of messy, inconsistent, free-text logs.</w:t>
      </w:r>
    </w:p>
    <w:p w14:paraId="07E2F525" w14:textId="00DC0F7D" w:rsidR="00493248" w:rsidRDefault="00493248" w:rsidP="00493248">
      <w:pPr>
        <w:pStyle w:val="NormalWeb"/>
        <w:numPr>
          <w:ilvl w:val="0"/>
          <w:numId w:val="8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B1C1D"/>
        </w:rPr>
        <w:t>Dispaly</w:t>
      </w:r>
      <w:proofErr w:type="spellEnd"/>
      <w:r>
        <w:rPr>
          <w:rFonts w:ascii="Arial" w:hAnsi="Arial" w:cs="Arial"/>
          <w:color w:val="1B1C1D"/>
        </w:rPr>
        <w:t xml:space="preserve"> the challenges: Hard to parse reliably, difficult to query precisely, slow searching, inconsistent fields, impossible to aggregate meaningfully.</w:t>
      </w:r>
    </w:p>
    <w:p w14:paraId="28E34949" w14:textId="77777777" w:rsidR="00493248" w:rsidRDefault="00493248" w:rsidP="00493248">
      <w:pPr>
        <w:pStyle w:val="NormalWeb"/>
        <w:numPr>
          <w:ilvl w:val="0"/>
          <w:numId w:val="8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Activity (Short):</w:t>
      </w:r>
      <w:r>
        <w:rPr>
          <w:rFonts w:ascii="Arial" w:hAnsi="Arial" w:cs="Arial"/>
          <w:color w:val="1B1C1D"/>
        </w:rPr>
        <w:t xml:space="preserve"> Give a small unstructured log snippet. Ask pairs to find specific information (e.g., "How many times did user X log in?"). Discuss the difficulty.</w:t>
      </w:r>
    </w:p>
    <w:p w14:paraId="327F3BE1" w14:textId="77777777" w:rsidR="00493248" w:rsidRDefault="00493248" w:rsidP="00493248">
      <w:pPr>
        <w:pStyle w:val="NormalWeb"/>
        <w:numPr>
          <w:ilvl w:val="0"/>
          <w:numId w:val="90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Introduction to Structured Logging:</w:t>
      </w:r>
    </w:p>
    <w:p w14:paraId="5628EFB8" w14:textId="77777777" w:rsidR="00493248" w:rsidRDefault="00493248" w:rsidP="00493248">
      <w:pPr>
        <w:pStyle w:val="NormalWeb"/>
        <w:numPr>
          <w:ilvl w:val="0"/>
          <w:numId w:val="91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The Solution:</w:t>
      </w:r>
      <w:r>
        <w:rPr>
          <w:rFonts w:ascii="Arial" w:hAnsi="Arial" w:cs="Arial"/>
          <w:color w:val="1B1C1D"/>
        </w:rPr>
        <w:t xml:space="preserve"> Logging in a consistent, machine-readable format (Key-Value, JSON).</w:t>
      </w:r>
    </w:p>
    <w:p w14:paraId="7B813C88" w14:textId="77777777" w:rsidR="00493248" w:rsidRDefault="00493248" w:rsidP="00493248">
      <w:pPr>
        <w:pStyle w:val="NormalWeb"/>
        <w:numPr>
          <w:ilvl w:val="0"/>
          <w:numId w:val="92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Why it's Critical for SRE:</w:t>
      </w:r>
      <w:r>
        <w:rPr>
          <w:rFonts w:ascii="Arial" w:hAnsi="Arial" w:cs="Arial"/>
          <w:color w:val="1B1C1D"/>
        </w:rPr>
        <w:t xml:space="preserve"> Enables reliable parsing, filtering, aggregation, correlation, and automation.</w:t>
      </w:r>
    </w:p>
    <w:p w14:paraId="27FC33AE" w14:textId="77777777" w:rsidR="00493248" w:rsidRDefault="00493248" w:rsidP="00493248">
      <w:pPr>
        <w:pStyle w:val="NormalWeb"/>
        <w:numPr>
          <w:ilvl w:val="0"/>
          <w:numId w:val="9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Show simple examples: transforming an unstructured log message into JSON.</w:t>
      </w:r>
    </w:p>
    <w:p w14:paraId="115760DF" w14:textId="77777777" w:rsidR="00493248" w:rsidRDefault="00493248" w:rsidP="00493248">
      <w:pPr>
        <w:pStyle w:val="NormalWeb"/>
        <w:numPr>
          <w:ilvl w:val="0"/>
          <w:numId w:val="94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 xml:space="preserve">Benefits: Faster querying, powerful filtering (e.g., where </w:t>
      </w:r>
      <w:proofErr w:type="spellStart"/>
      <w:r>
        <w:rPr>
          <w:rFonts w:ascii="Arial" w:hAnsi="Arial" w:cs="Arial"/>
          <w:color w:val="1B1C1D"/>
        </w:rPr>
        <w:t>user_id</w:t>
      </w:r>
      <w:proofErr w:type="spellEnd"/>
      <w:r>
        <w:rPr>
          <w:rFonts w:ascii="Arial" w:hAnsi="Arial" w:cs="Arial"/>
          <w:color w:val="1B1C1D"/>
        </w:rPr>
        <w:t xml:space="preserve">=123 and </w:t>
      </w:r>
      <w:proofErr w:type="spellStart"/>
      <w:r>
        <w:rPr>
          <w:rFonts w:ascii="Arial" w:hAnsi="Arial" w:cs="Arial"/>
          <w:color w:val="1B1C1D"/>
        </w:rPr>
        <w:t>response_time_ms</w:t>
      </w:r>
      <w:proofErr w:type="spellEnd"/>
      <w:r>
        <w:rPr>
          <w:rFonts w:ascii="Arial" w:hAnsi="Arial" w:cs="Arial"/>
          <w:color w:val="1B1C1D"/>
        </w:rPr>
        <w:t xml:space="preserve"> &gt; 500), easy aggregation (e.g., count errors by service), easier correlation.</w:t>
      </w:r>
    </w:p>
    <w:p w14:paraId="602C0980" w14:textId="77777777" w:rsidR="00493248" w:rsidRDefault="00493248" w:rsidP="00493248">
      <w:pPr>
        <w:pStyle w:val="NormalWeb"/>
        <w:numPr>
          <w:ilvl w:val="0"/>
          <w:numId w:val="95"/>
        </w:numPr>
        <w:spacing w:before="0" w:beforeAutospacing="0" w:after="12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Key Takeaway:</w:t>
      </w:r>
      <w:r>
        <w:rPr>
          <w:rFonts w:ascii="Arial" w:hAnsi="Arial" w:cs="Arial"/>
          <w:color w:val="1B1C1D"/>
        </w:rPr>
        <w:t xml:space="preserve"> Structure is Non-Negotiable for effective logging at scale.</w:t>
      </w:r>
    </w:p>
    <w:p w14:paraId="718F3D18" w14:textId="77777777" w:rsidR="00493248" w:rsidRDefault="00493248">
      <w:pPr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1B1C1D"/>
        </w:rPr>
        <w:br w:type="page"/>
      </w:r>
    </w:p>
    <w:p w14:paraId="14756013" w14:textId="6DA80036" w:rsidR="00493248" w:rsidRDefault="00493248" w:rsidP="00493248">
      <w:pPr>
        <w:pStyle w:val="NormalWeb"/>
        <w:spacing w:before="0" w:beforeAutospacing="0" w:after="120" w:afterAutospacing="0"/>
      </w:pPr>
      <w:r>
        <w:rPr>
          <w:rFonts w:ascii="Arial" w:hAnsi="Arial" w:cs="Arial"/>
          <w:b/>
          <w:bCs/>
          <w:color w:val="1B1C1D"/>
        </w:rPr>
        <w:lastRenderedPageBreak/>
        <w:t>2</w:t>
      </w:r>
      <w:proofErr w:type="gramStart"/>
      <w:r>
        <w:rPr>
          <w:rFonts w:ascii="Arial" w:hAnsi="Arial" w:cs="Arial"/>
          <w:b/>
          <w:bCs/>
          <w:color w:val="1B1C1D"/>
        </w:rPr>
        <w:t xml:space="preserve">: </w:t>
      </w:r>
      <w:r>
        <w:rPr>
          <w:rFonts w:ascii="Segoe UI Emoji" w:hAnsi="Segoe UI Emoji" w:cs="Segoe UI Emoji"/>
          <w:b/>
          <w:bCs/>
          <w:color w:val="1B1C1D"/>
        </w:rPr>
        <w:t>🧩</w:t>
      </w:r>
      <w:r>
        <w:rPr>
          <w:rFonts w:ascii="Arial" w:hAnsi="Arial" w:cs="Arial"/>
          <w:b/>
          <w:bCs/>
          <w:color w:val="1B1C1D"/>
        </w:rPr>
        <w:t xml:space="preserve"> Intermediate</w:t>
      </w:r>
      <w:proofErr w:type="gramEnd"/>
      <w:r>
        <w:rPr>
          <w:rFonts w:ascii="Arial" w:hAnsi="Arial" w:cs="Arial"/>
          <w:b/>
          <w:bCs/>
          <w:color w:val="1B1C1D"/>
        </w:rPr>
        <w:t xml:space="preserve"> Level - Collection, Centralization &amp; Analysis </w:t>
      </w:r>
    </w:p>
    <w:p w14:paraId="75F373F1" w14:textId="77777777" w:rsidR="00493248" w:rsidRDefault="00493248" w:rsidP="00493248">
      <w:pPr>
        <w:pStyle w:val="NormalWeb"/>
        <w:numPr>
          <w:ilvl w:val="0"/>
          <w:numId w:val="9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Log Collection &amp; Shipping:</w:t>
      </w:r>
    </w:p>
    <w:p w14:paraId="17B3E9DA" w14:textId="77777777" w:rsidR="00493248" w:rsidRDefault="00493248" w:rsidP="00493248">
      <w:pPr>
        <w:pStyle w:val="NormalWeb"/>
        <w:numPr>
          <w:ilvl w:val="0"/>
          <w:numId w:val="9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The Need:</w:t>
      </w:r>
      <w:r>
        <w:rPr>
          <w:rFonts w:ascii="Arial" w:hAnsi="Arial" w:cs="Arial"/>
          <w:color w:val="1B1C1D"/>
        </w:rPr>
        <w:t xml:space="preserve"> Getting logs from where they are generated (servers, containers, apps) to a central place.</w:t>
      </w:r>
    </w:p>
    <w:p w14:paraId="6C1F0910" w14:textId="77777777" w:rsidR="00493248" w:rsidRDefault="00493248" w:rsidP="00493248">
      <w:pPr>
        <w:pStyle w:val="NormalWeb"/>
        <w:numPr>
          <w:ilvl w:val="0"/>
          <w:numId w:val="9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Common Mechanisms:</w:t>
      </w:r>
    </w:p>
    <w:p w14:paraId="7DABA5D7" w14:textId="77777777" w:rsidR="00493248" w:rsidRDefault="00493248" w:rsidP="00493248">
      <w:pPr>
        <w:pStyle w:val="NormalWeb"/>
        <w:numPr>
          <w:ilvl w:val="0"/>
          <w:numId w:val="99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Log Files (tail, agents reading files).</w:t>
      </w:r>
    </w:p>
    <w:p w14:paraId="3D063333" w14:textId="77777777" w:rsidR="00493248" w:rsidRDefault="00493248" w:rsidP="00493248">
      <w:pPr>
        <w:pStyle w:val="NormalWeb"/>
        <w:numPr>
          <w:ilvl w:val="0"/>
          <w:numId w:val="100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Standard Output/Error (</w:t>
      </w:r>
      <w:proofErr w:type="spellStart"/>
      <w:r>
        <w:rPr>
          <w:rFonts w:ascii="Arial" w:hAnsi="Arial" w:cs="Arial"/>
          <w:color w:val="1B1C1D"/>
        </w:rPr>
        <w:t>stdout</w:t>
      </w:r>
      <w:proofErr w:type="spellEnd"/>
      <w:r>
        <w:rPr>
          <w:rFonts w:ascii="Arial" w:hAnsi="Arial" w:cs="Arial"/>
          <w:color w:val="1B1C1D"/>
        </w:rPr>
        <w:t>/stderr - common in containers).</w:t>
      </w:r>
    </w:p>
    <w:p w14:paraId="31E6FC60" w14:textId="77777777" w:rsidR="00493248" w:rsidRDefault="00493248" w:rsidP="00493248">
      <w:pPr>
        <w:pStyle w:val="NormalWeb"/>
        <w:numPr>
          <w:ilvl w:val="0"/>
          <w:numId w:val="101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Direct API calls (logging libraries sending directly).</w:t>
      </w:r>
    </w:p>
    <w:p w14:paraId="056CC858" w14:textId="77777777" w:rsidR="00493248" w:rsidRDefault="00493248" w:rsidP="00493248">
      <w:pPr>
        <w:pStyle w:val="NormalWeb"/>
        <w:numPr>
          <w:ilvl w:val="0"/>
          <w:numId w:val="10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Syslog protocol.</w:t>
      </w:r>
    </w:p>
    <w:p w14:paraId="394E86CD" w14:textId="77777777" w:rsidR="00493248" w:rsidRDefault="00493248" w:rsidP="00493248">
      <w:pPr>
        <w:pStyle w:val="NormalWeb"/>
        <w:numPr>
          <w:ilvl w:val="0"/>
          <w:numId w:val="10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Introduction to Log Shippers/Agents:</w:t>
      </w:r>
      <w:r>
        <w:rPr>
          <w:rFonts w:ascii="Arial" w:hAnsi="Arial" w:cs="Arial"/>
          <w:color w:val="1B1C1D"/>
        </w:rPr>
        <w:t xml:space="preserve"> Tools like </w:t>
      </w:r>
      <w:proofErr w:type="spellStart"/>
      <w:r>
        <w:rPr>
          <w:rFonts w:ascii="Arial" w:hAnsi="Arial" w:cs="Arial"/>
          <w:color w:val="1B1C1D"/>
        </w:rPr>
        <w:t>Fluentd</w:t>
      </w:r>
      <w:proofErr w:type="spellEnd"/>
      <w:r>
        <w:rPr>
          <w:rFonts w:ascii="Arial" w:hAnsi="Arial" w:cs="Arial"/>
          <w:color w:val="1B1C1D"/>
        </w:rPr>
        <w:t>, Fluent Bit, Logstash, Splunk Forwarders, CloudWatch Agent, Datadog Agent. Explain their role (collect, parse, buffer, route).</w:t>
      </w:r>
    </w:p>
    <w:p w14:paraId="14962E1B" w14:textId="77777777" w:rsidR="00493248" w:rsidRDefault="00493248" w:rsidP="00493248">
      <w:pPr>
        <w:pStyle w:val="NormalWeb"/>
        <w:numPr>
          <w:ilvl w:val="0"/>
          <w:numId w:val="104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Concept:</w:t>
      </w:r>
      <w:r>
        <w:rPr>
          <w:rFonts w:ascii="Arial" w:hAnsi="Arial" w:cs="Arial"/>
          <w:color w:val="1B1C1D"/>
        </w:rPr>
        <w:t xml:space="preserve"> Sidecars vs. </w:t>
      </w:r>
      <w:proofErr w:type="spellStart"/>
      <w:r>
        <w:rPr>
          <w:rFonts w:ascii="Arial" w:hAnsi="Arial" w:cs="Arial"/>
          <w:color w:val="1B1C1D"/>
        </w:rPr>
        <w:t>DaemonSets</w:t>
      </w:r>
      <w:proofErr w:type="spellEnd"/>
      <w:r>
        <w:rPr>
          <w:rFonts w:ascii="Arial" w:hAnsi="Arial" w:cs="Arial"/>
          <w:color w:val="1B1C1D"/>
        </w:rPr>
        <w:t xml:space="preserve"> vs. Standalone Agents.</w:t>
      </w:r>
    </w:p>
    <w:p w14:paraId="60738E29" w14:textId="77777777" w:rsidR="00493248" w:rsidRDefault="00493248" w:rsidP="00493248">
      <w:pPr>
        <w:pStyle w:val="NormalWeb"/>
        <w:numPr>
          <w:ilvl w:val="0"/>
          <w:numId w:val="105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Centralized Logging Platforms:</w:t>
      </w:r>
    </w:p>
    <w:p w14:paraId="4C219841" w14:textId="77777777" w:rsidR="00493248" w:rsidRDefault="00493248" w:rsidP="00493248">
      <w:pPr>
        <w:pStyle w:val="NormalWeb"/>
        <w:numPr>
          <w:ilvl w:val="0"/>
          <w:numId w:val="106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Why Centralize?</w:t>
      </w:r>
      <w:r>
        <w:rPr>
          <w:rFonts w:ascii="Arial" w:hAnsi="Arial" w:cs="Arial"/>
          <w:color w:val="1B1C1D"/>
        </w:rPr>
        <w:t xml:space="preserve"> Single pane of glass, correlation across services, consistent querying interface, retention management, access control.</w:t>
      </w:r>
    </w:p>
    <w:p w14:paraId="3FDADBE4" w14:textId="77777777" w:rsidR="00493248" w:rsidRDefault="00493248" w:rsidP="00493248">
      <w:pPr>
        <w:pStyle w:val="NormalWeb"/>
        <w:numPr>
          <w:ilvl w:val="0"/>
          <w:numId w:val="10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Conceptual Overview of Components:</w:t>
      </w:r>
    </w:p>
    <w:p w14:paraId="4A329158" w14:textId="77777777" w:rsidR="00493248" w:rsidRDefault="00493248" w:rsidP="00493248">
      <w:pPr>
        <w:pStyle w:val="NormalWeb"/>
        <w:numPr>
          <w:ilvl w:val="0"/>
          <w:numId w:val="108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Storage/Indexing:</w:t>
      </w:r>
      <w:r>
        <w:rPr>
          <w:rFonts w:ascii="Arial" w:hAnsi="Arial" w:cs="Arial"/>
          <w:color w:val="1B1C1D"/>
        </w:rPr>
        <w:t xml:space="preserve"> (e.g., Elasticsearch, Loki, Splunk Indexers, CloudWatch Log Groups) - How logs are stored for searching.</w:t>
      </w:r>
    </w:p>
    <w:p w14:paraId="10FEBCCE" w14:textId="77777777" w:rsidR="00493248" w:rsidRDefault="00493248" w:rsidP="00493248">
      <w:pPr>
        <w:pStyle w:val="NormalWeb"/>
        <w:numPr>
          <w:ilvl w:val="0"/>
          <w:numId w:val="109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Query Engine:</w:t>
      </w:r>
      <w:r>
        <w:rPr>
          <w:rFonts w:ascii="Arial" w:hAnsi="Arial" w:cs="Arial"/>
          <w:color w:val="1B1C1D"/>
        </w:rPr>
        <w:t xml:space="preserve"> (e.g., Kibana, Grafana, Splunk Search, CloudWatch Insights Query Language) - How you interact with the data.</w:t>
      </w:r>
    </w:p>
    <w:p w14:paraId="179DEA87" w14:textId="77777777" w:rsidR="00493248" w:rsidRDefault="00493248" w:rsidP="00493248">
      <w:pPr>
        <w:pStyle w:val="NormalWeb"/>
        <w:numPr>
          <w:ilvl w:val="0"/>
          <w:numId w:val="110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Visualization:</w:t>
      </w:r>
      <w:r>
        <w:rPr>
          <w:rFonts w:ascii="Arial" w:hAnsi="Arial" w:cs="Arial"/>
          <w:color w:val="1B1C1D"/>
        </w:rPr>
        <w:t xml:space="preserve"> Dashboards, charts based on log data.</w:t>
      </w:r>
    </w:p>
    <w:p w14:paraId="203AFFA8" w14:textId="77777777" w:rsidR="00493248" w:rsidRDefault="00493248" w:rsidP="00493248">
      <w:pPr>
        <w:pStyle w:val="NormalWeb"/>
        <w:numPr>
          <w:ilvl w:val="0"/>
          <w:numId w:val="111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Demo:</w:t>
      </w:r>
      <w:r>
        <w:rPr>
          <w:rFonts w:ascii="Arial" w:hAnsi="Arial" w:cs="Arial"/>
          <w:color w:val="1B1C1D"/>
        </w:rPr>
        <w:t xml:space="preserve"> Perform basic searches and </w:t>
      </w:r>
      <w:proofErr w:type="gramStart"/>
      <w:r>
        <w:rPr>
          <w:rFonts w:ascii="Arial" w:hAnsi="Arial" w:cs="Arial"/>
          <w:color w:val="1B1C1D"/>
        </w:rPr>
        <w:t>filtering</w:t>
      </w:r>
      <w:proofErr w:type="gramEnd"/>
      <w:r>
        <w:rPr>
          <w:rFonts w:ascii="Arial" w:hAnsi="Arial" w:cs="Arial"/>
          <w:color w:val="1B1C1D"/>
        </w:rPr>
        <w:t xml:space="preserve"> in the chosen demo platform using structured log data. (e.g., find all logs for a specific request ID, filter for ERROR level logs, show logs for a specific service instance).</w:t>
      </w:r>
    </w:p>
    <w:p w14:paraId="126E95DE" w14:textId="36551138" w:rsidR="00493248" w:rsidRDefault="00493248" w:rsidP="00493248">
      <w:pPr>
        <w:pStyle w:val="NormalWeb"/>
        <w:numPr>
          <w:ilvl w:val="0"/>
          <w:numId w:val="112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Effective Querying Techniques</w:t>
      </w:r>
      <w:r w:rsidR="00980366">
        <w:rPr>
          <w:rFonts w:ascii="Arial" w:hAnsi="Arial" w:cs="Arial"/>
          <w:b/>
          <w:bCs/>
          <w:color w:val="1B1C1D"/>
        </w:rPr>
        <w:t xml:space="preserve"> (Splunk and Grafana)</w:t>
      </w:r>
      <w:r>
        <w:rPr>
          <w:rFonts w:ascii="Arial" w:hAnsi="Arial" w:cs="Arial"/>
          <w:b/>
          <w:bCs/>
          <w:color w:val="1B1C1D"/>
        </w:rPr>
        <w:t>:</w:t>
      </w:r>
    </w:p>
    <w:p w14:paraId="37782437" w14:textId="77777777" w:rsidR="00493248" w:rsidRDefault="00493248" w:rsidP="00493248">
      <w:pPr>
        <w:pStyle w:val="NormalWeb"/>
        <w:numPr>
          <w:ilvl w:val="0"/>
          <w:numId w:val="11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Moving beyond simple keyword searches.</w:t>
      </w:r>
    </w:p>
    <w:p w14:paraId="17121F29" w14:textId="77777777" w:rsidR="00493248" w:rsidRDefault="00493248" w:rsidP="00493248">
      <w:pPr>
        <w:pStyle w:val="NormalWeb"/>
        <w:numPr>
          <w:ilvl w:val="0"/>
          <w:numId w:val="114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Filtering by fields (leveraging structured logs).</w:t>
      </w:r>
    </w:p>
    <w:p w14:paraId="2D421ED2" w14:textId="77777777" w:rsidR="00493248" w:rsidRDefault="00493248" w:rsidP="00493248">
      <w:pPr>
        <w:pStyle w:val="NormalWeb"/>
        <w:numPr>
          <w:ilvl w:val="0"/>
          <w:numId w:val="11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 xml:space="preserve">Using </w:t>
      </w:r>
      <w:proofErr w:type="spellStart"/>
      <w:r>
        <w:rPr>
          <w:rFonts w:ascii="Arial" w:hAnsi="Arial" w:cs="Arial"/>
          <w:color w:val="1B1C1D"/>
        </w:rPr>
        <w:t>boolean</w:t>
      </w:r>
      <w:proofErr w:type="spellEnd"/>
      <w:r>
        <w:rPr>
          <w:rFonts w:ascii="Arial" w:hAnsi="Arial" w:cs="Arial"/>
          <w:color w:val="1B1C1D"/>
        </w:rPr>
        <w:t xml:space="preserve"> operators (AND, OR, NOT).</w:t>
      </w:r>
    </w:p>
    <w:p w14:paraId="5CA5173C" w14:textId="77777777" w:rsidR="00493248" w:rsidRDefault="00493248" w:rsidP="00493248">
      <w:pPr>
        <w:pStyle w:val="NormalWeb"/>
        <w:numPr>
          <w:ilvl w:val="0"/>
          <w:numId w:val="116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Time range selection.</w:t>
      </w:r>
    </w:p>
    <w:p w14:paraId="4479346F" w14:textId="77777777" w:rsidR="00493248" w:rsidRDefault="00493248" w:rsidP="00493248">
      <w:pPr>
        <w:pStyle w:val="NormalWeb"/>
        <w:numPr>
          <w:ilvl w:val="0"/>
          <w:numId w:val="11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Basic regular expressions (if applicable to the tool).</w:t>
      </w:r>
    </w:p>
    <w:p w14:paraId="520B1AB5" w14:textId="77777777" w:rsidR="00493248" w:rsidRDefault="00493248">
      <w:pPr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1B1C1D"/>
        </w:rPr>
        <w:br w:type="page"/>
      </w:r>
    </w:p>
    <w:p w14:paraId="6096933B" w14:textId="2F848BFE" w:rsidR="00493248" w:rsidRDefault="00493248" w:rsidP="0049324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1B1C1D"/>
        </w:rPr>
      </w:pPr>
      <w:r>
        <w:rPr>
          <w:rFonts w:ascii="Arial" w:hAnsi="Arial" w:cs="Arial"/>
          <w:b/>
          <w:bCs/>
          <w:color w:val="1B1C1D"/>
        </w:rPr>
        <w:lastRenderedPageBreak/>
        <w:t>Section 3</w:t>
      </w:r>
      <w:proofErr w:type="gramStart"/>
      <w:r>
        <w:rPr>
          <w:rFonts w:ascii="Arial" w:hAnsi="Arial" w:cs="Arial"/>
          <w:b/>
          <w:bCs/>
          <w:color w:val="1B1C1D"/>
        </w:rPr>
        <w:t xml:space="preserve">: </w:t>
      </w:r>
      <w:r>
        <w:rPr>
          <w:rFonts w:ascii="Segoe UI Emoji" w:hAnsi="Segoe UI Emoji" w:cs="Segoe UI Emoji"/>
          <w:b/>
          <w:bCs/>
          <w:color w:val="1B1C1D"/>
        </w:rPr>
        <w:t>💡</w:t>
      </w:r>
      <w:r>
        <w:rPr>
          <w:rFonts w:ascii="Arial" w:hAnsi="Arial" w:cs="Arial"/>
          <w:b/>
          <w:bCs/>
          <w:color w:val="1B1C1D"/>
        </w:rPr>
        <w:t xml:space="preserve"> Advanced</w:t>
      </w:r>
      <w:proofErr w:type="gramEnd"/>
      <w:r>
        <w:rPr>
          <w:rFonts w:ascii="Arial" w:hAnsi="Arial" w:cs="Arial"/>
          <w:b/>
          <w:bCs/>
          <w:color w:val="1B1C1D"/>
        </w:rPr>
        <w:t xml:space="preserve"> Level - Optimization, Automation &amp; Integration </w:t>
      </w:r>
    </w:p>
    <w:p w14:paraId="695B5672" w14:textId="77777777" w:rsidR="00493248" w:rsidRDefault="00493248" w:rsidP="00493248">
      <w:pPr>
        <w:pStyle w:val="NormalWeb"/>
        <w:spacing w:before="0" w:beforeAutospacing="0" w:after="120" w:afterAutospacing="0"/>
      </w:pPr>
    </w:p>
    <w:p w14:paraId="0B9B15BB" w14:textId="77777777" w:rsidR="00493248" w:rsidRDefault="00493248" w:rsidP="00493248">
      <w:pPr>
        <w:pStyle w:val="NormalWeb"/>
        <w:numPr>
          <w:ilvl w:val="0"/>
          <w:numId w:val="119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Logs as a Source for Metrics &amp; Alerting:</w:t>
      </w:r>
    </w:p>
    <w:p w14:paraId="579D4B7F" w14:textId="77777777" w:rsidR="00493248" w:rsidRDefault="00493248" w:rsidP="00493248">
      <w:pPr>
        <w:pStyle w:val="NormalWeb"/>
        <w:numPr>
          <w:ilvl w:val="0"/>
          <w:numId w:val="120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Connecting to Day 2:</w:t>
      </w:r>
      <w:r>
        <w:rPr>
          <w:rFonts w:ascii="Arial" w:hAnsi="Arial" w:cs="Arial"/>
          <w:color w:val="1B1C1D"/>
        </w:rPr>
        <w:t xml:space="preserve"> Deriving metrics </w:t>
      </w:r>
      <w:r>
        <w:rPr>
          <w:rFonts w:ascii="Arial" w:hAnsi="Arial" w:cs="Arial"/>
          <w:i/>
          <w:iCs/>
          <w:color w:val="1B1C1D"/>
        </w:rPr>
        <w:t>from</w:t>
      </w:r>
      <w:r>
        <w:rPr>
          <w:rFonts w:ascii="Arial" w:hAnsi="Arial" w:cs="Arial"/>
          <w:color w:val="1B1C1D"/>
        </w:rPr>
        <w:t xml:space="preserve"> logs (e.g., counting specific log messages like HTTP 500 errors, extracting latency values from log fields).</w:t>
      </w:r>
    </w:p>
    <w:p w14:paraId="4866398D" w14:textId="77777777" w:rsidR="00493248" w:rsidRDefault="00493248" w:rsidP="00493248">
      <w:pPr>
        <w:pStyle w:val="NormalWeb"/>
        <w:numPr>
          <w:ilvl w:val="0"/>
          <w:numId w:val="121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Tools:</w:t>
      </w:r>
      <w:r>
        <w:rPr>
          <w:rFonts w:ascii="Arial" w:hAnsi="Arial" w:cs="Arial"/>
          <w:color w:val="1B1C1D"/>
        </w:rPr>
        <w:t xml:space="preserve"> Show how logging platforms can generate metrics (e.g., Kibana Lens/TSVB, Loki </w:t>
      </w:r>
      <w:proofErr w:type="spellStart"/>
      <w:r>
        <w:rPr>
          <w:rFonts w:ascii="Arial" w:hAnsi="Arial" w:cs="Arial"/>
          <w:color w:val="1B1C1D"/>
        </w:rPr>
        <w:t>LogQL</w:t>
      </w:r>
      <w:proofErr w:type="spellEnd"/>
      <w:r>
        <w:rPr>
          <w:rFonts w:ascii="Arial" w:hAnsi="Arial" w:cs="Arial"/>
          <w:color w:val="1B1C1D"/>
        </w:rPr>
        <w:t xml:space="preserve"> aggregations, CloudWatch Metric Filters, Datadog Log-Based Metrics).</w:t>
      </w:r>
    </w:p>
    <w:p w14:paraId="14BABE14" w14:textId="77777777" w:rsidR="00493248" w:rsidRDefault="00493248" w:rsidP="00493248">
      <w:pPr>
        <w:pStyle w:val="NormalWeb"/>
        <w:numPr>
          <w:ilvl w:val="0"/>
          <w:numId w:val="122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Log-Based Alerting:</w:t>
      </w:r>
      <w:r>
        <w:rPr>
          <w:rFonts w:ascii="Arial" w:hAnsi="Arial" w:cs="Arial"/>
          <w:color w:val="1B1C1D"/>
        </w:rPr>
        <w:t xml:space="preserve"> Setting up alerts based on log query results (e.g., "Alert if more than 10 'payment failed' logs appear in 5 minutes"). Discuss trade-offs vs. metric-based alerting (granularity vs. latency/cost).</w:t>
      </w:r>
    </w:p>
    <w:p w14:paraId="5B1AAF4D" w14:textId="77777777" w:rsidR="00493248" w:rsidRDefault="00493248" w:rsidP="00493248">
      <w:pPr>
        <w:pStyle w:val="NormalWeb"/>
        <w:numPr>
          <w:ilvl w:val="0"/>
          <w:numId w:val="123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Discussion:</w:t>
      </w:r>
      <w:r>
        <w:rPr>
          <w:rFonts w:ascii="Arial" w:hAnsi="Arial" w:cs="Arial"/>
          <w:color w:val="1B1C1D"/>
        </w:rPr>
        <w:t xml:space="preserve"> When would you use log-based metrics/alerts vs. traditional metrics?</w:t>
      </w:r>
    </w:p>
    <w:p w14:paraId="29C3F2FE" w14:textId="77777777" w:rsidR="00493248" w:rsidRDefault="00493248" w:rsidP="00493248">
      <w:pPr>
        <w:pStyle w:val="NormalWeb"/>
        <w:numPr>
          <w:ilvl w:val="0"/>
          <w:numId w:val="124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Correlation &amp; Observability:</w:t>
      </w:r>
    </w:p>
    <w:p w14:paraId="5D4DC1D4" w14:textId="77777777" w:rsidR="00493248" w:rsidRDefault="00493248" w:rsidP="00493248">
      <w:pPr>
        <w:pStyle w:val="NormalWeb"/>
        <w:numPr>
          <w:ilvl w:val="0"/>
          <w:numId w:val="125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Connecting to Day 1:</w:t>
      </w:r>
      <w:r>
        <w:rPr>
          <w:rFonts w:ascii="Arial" w:hAnsi="Arial" w:cs="Arial"/>
          <w:color w:val="1B1C1D"/>
        </w:rPr>
        <w:t xml:space="preserve"> Tying it all together.</w:t>
      </w:r>
    </w:p>
    <w:p w14:paraId="0B11CDC4" w14:textId="77777777" w:rsidR="00493248" w:rsidRDefault="00493248" w:rsidP="00493248">
      <w:pPr>
        <w:pStyle w:val="NormalWeb"/>
        <w:numPr>
          <w:ilvl w:val="0"/>
          <w:numId w:val="126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Trace IDs:</w:t>
      </w:r>
      <w:r>
        <w:rPr>
          <w:rFonts w:ascii="Arial" w:hAnsi="Arial" w:cs="Arial"/>
          <w:color w:val="1B1C1D"/>
        </w:rPr>
        <w:t xml:space="preserve"> The power of having a unique ID across logs from different services for a single request. Show how to filter logs based on a Trace ID.</w:t>
      </w:r>
    </w:p>
    <w:p w14:paraId="450F9352" w14:textId="77777777" w:rsidR="00493248" w:rsidRDefault="00493248" w:rsidP="00493248">
      <w:pPr>
        <w:pStyle w:val="NormalWeb"/>
        <w:numPr>
          <w:ilvl w:val="0"/>
          <w:numId w:val="12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Linking Logs, Metrics, and Traces:</w:t>
      </w:r>
      <w:r>
        <w:rPr>
          <w:rFonts w:ascii="Arial" w:hAnsi="Arial" w:cs="Arial"/>
          <w:color w:val="1B1C1D"/>
        </w:rPr>
        <w:t xml:space="preserve"> Demonstrate (conceptually or in a tool) how you might see a metric spike, drill down to relevant logs using time correlation, find a trace ID in the logs, and then view the entire distributed trace.</w:t>
      </w:r>
    </w:p>
    <w:p w14:paraId="019396B2" w14:textId="77777777" w:rsidR="00493248" w:rsidRDefault="00493248" w:rsidP="00493248">
      <w:pPr>
        <w:pStyle w:val="NormalWeb"/>
        <w:numPr>
          <w:ilvl w:val="0"/>
          <w:numId w:val="128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Log Volume, Cost Management &amp; Sampling:</w:t>
      </w:r>
    </w:p>
    <w:p w14:paraId="1608DF57" w14:textId="77777777" w:rsidR="00493248" w:rsidRDefault="00493248" w:rsidP="00493248">
      <w:pPr>
        <w:pStyle w:val="NormalWeb"/>
        <w:numPr>
          <w:ilvl w:val="0"/>
          <w:numId w:val="12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Logs can be voluminous and expensive!</w:t>
      </w:r>
    </w:p>
    <w:p w14:paraId="6D6CDAAE" w14:textId="77777777" w:rsidR="00493248" w:rsidRDefault="00493248" w:rsidP="00493248">
      <w:pPr>
        <w:pStyle w:val="NormalWeb"/>
        <w:numPr>
          <w:ilvl w:val="0"/>
          <w:numId w:val="130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Strategies:</w:t>
      </w:r>
    </w:p>
    <w:p w14:paraId="040E34E5" w14:textId="77777777" w:rsidR="00493248" w:rsidRDefault="00493248" w:rsidP="00493248">
      <w:pPr>
        <w:pStyle w:val="NormalWeb"/>
        <w:numPr>
          <w:ilvl w:val="0"/>
          <w:numId w:val="131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Log Levels:</w:t>
      </w:r>
      <w:r>
        <w:rPr>
          <w:rFonts w:ascii="Arial" w:hAnsi="Arial" w:cs="Arial"/>
          <w:color w:val="1B1C1D"/>
        </w:rPr>
        <w:t xml:space="preserve"> Using appropriate levels (DEBUG, INFO, WARN, ERROR) and adjusting them dynamically. Don't log DEBUG in production usually.</w:t>
      </w:r>
    </w:p>
    <w:p w14:paraId="300FF1CF" w14:textId="77777777" w:rsidR="00493248" w:rsidRDefault="00493248" w:rsidP="00493248">
      <w:pPr>
        <w:pStyle w:val="NormalWeb"/>
        <w:numPr>
          <w:ilvl w:val="0"/>
          <w:numId w:val="132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Filtering at Source:</w:t>
      </w:r>
      <w:r>
        <w:rPr>
          <w:rFonts w:ascii="Arial" w:hAnsi="Arial" w:cs="Arial"/>
          <w:color w:val="1B1C1D"/>
        </w:rPr>
        <w:t xml:space="preserve"> Agents dropping noisy/unimportant logs.</w:t>
      </w:r>
    </w:p>
    <w:p w14:paraId="6EBC6A03" w14:textId="77777777" w:rsidR="00493248" w:rsidRDefault="00493248" w:rsidP="00493248">
      <w:pPr>
        <w:pStyle w:val="NormalWeb"/>
        <w:numPr>
          <w:ilvl w:val="0"/>
          <w:numId w:val="133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Sampling:</w:t>
      </w:r>
      <w:r>
        <w:rPr>
          <w:rFonts w:ascii="Arial" w:hAnsi="Arial" w:cs="Arial"/>
          <w:color w:val="1B1C1D"/>
        </w:rPr>
        <w:t xml:space="preserve"> Logging only a percentage of certain high-volume events (e.g., log 10% of successful HTTP 200 requests but 100% of HTTP 500 errors). Discuss implications.</w:t>
      </w:r>
    </w:p>
    <w:p w14:paraId="4D3BF0CC" w14:textId="77777777" w:rsidR="00493248" w:rsidRDefault="00493248" w:rsidP="00493248">
      <w:pPr>
        <w:pStyle w:val="NormalWeb"/>
        <w:numPr>
          <w:ilvl w:val="0"/>
          <w:numId w:val="134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Retention Policies:</w:t>
      </w:r>
      <w:r>
        <w:rPr>
          <w:rFonts w:ascii="Arial" w:hAnsi="Arial" w:cs="Arial"/>
          <w:color w:val="1B1C1D"/>
        </w:rPr>
        <w:t xml:space="preserve"> Setting appropriate lifecycles for log data (hot vs. cold storage, archival, deletion).</w:t>
      </w:r>
    </w:p>
    <w:p w14:paraId="0F9197C1" w14:textId="77777777" w:rsidR="00493248" w:rsidRDefault="00493248" w:rsidP="00493248">
      <w:pPr>
        <w:pStyle w:val="NormalWeb"/>
        <w:numPr>
          <w:ilvl w:val="0"/>
          <w:numId w:val="135"/>
        </w:numPr>
        <w:spacing w:before="0" w:beforeAutospacing="0" w:after="0" w:afterAutospacing="0"/>
        <w:ind w:left="127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Cost Optimization:</w:t>
      </w:r>
      <w:r>
        <w:rPr>
          <w:rFonts w:ascii="Arial" w:hAnsi="Arial" w:cs="Arial"/>
          <w:color w:val="1B1C1D"/>
        </w:rPr>
        <w:t xml:space="preserve"> Choosing the right tools and storage tiers.</w:t>
      </w:r>
    </w:p>
    <w:p w14:paraId="5F779231" w14:textId="77777777" w:rsidR="00493248" w:rsidRDefault="00493248" w:rsidP="00493248">
      <w:pPr>
        <w:pStyle w:val="NormalWeb"/>
        <w:numPr>
          <w:ilvl w:val="0"/>
          <w:numId w:val="136"/>
        </w:numPr>
        <w:spacing w:before="0" w:beforeAutospacing="0" w:after="0" w:afterAutospacing="0"/>
        <w:ind w:left="46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Security &amp; Compliance Considerations &amp; Wrap-up:</w:t>
      </w:r>
    </w:p>
    <w:p w14:paraId="09303BCB" w14:textId="77777777" w:rsidR="00493248" w:rsidRDefault="00493248" w:rsidP="00493248">
      <w:pPr>
        <w:pStyle w:val="NormalWeb"/>
        <w:numPr>
          <w:ilvl w:val="0"/>
          <w:numId w:val="137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PII &amp; Sensitive Data:</w:t>
      </w:r>
      <w:r>
        <w:rPr>
          <w:rFonts w:ascii="Arial" w:hAnsi="Arial" w:cs="Arial"/>
          <w:color w:val="1B1C1D"/>
        </w:rPr>
        <w:t xml:space="preserve"> The importance of </w:t>
      </w:r>
      <w:r>
        <w:rPr>
          <w:rFonts w:ascii="Arial" w:hAnsi="Arial" w:cs="Arial"/>
          <w:i/>
          <w:iCs/>
          <w:color w:val="1B1C1D"/>
        </w:rPr>
        <w:t>not</w:t>
      </w:r>
      <w:r>
        <w:rPr>
          <w:rFonts w:ascii="Arial" w:hAnsi="Arial" w:cs="Arial"/>
          <w:color w:val="1B1C1D"/>
        </w:rPr>
        <w:t xml:space="preserve"> logging sensitive information (passwords, credit cards, PII). Scrubbing techniques.</w:t>
      </w:r>
    </w:p>
    <w:p w14:paraId="1A7293FE" w14:textId="77777777" w:rsidR="00493248" w:rsidRDefault="00493248" w:rsidP="00493248">
      <w:pPr>
        <w:pStyle w:val="NormalWeb"/>
        <w:numPr>
          <w:ilvl w:val="0"/>
          <w:numId w:val="138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B1C1D"/>
        </w:rPr>
        <w:t>Audit Logs: Importance for security and compliance.</w:t>
      </w:r>
    </w:p>
    <w:p w14:paraId="38A4486C" w14:textId="77777777" w:rsidR="00493248" w:rsidRDefault="00493248" w:rsidP="00493248">
      <w:pPr>
        <w:pStyle w:val="NormalWeb"/>
        <w:numPr>
          <w:ilvl w:val="0"/>
          <w:numId w:val="139"/>
        </w:numPr>
        <w:spacing w:before="0" w:beforeAutospacing="0" w:after="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Recap:</w:t>
      </w:r>
      <w:r>
        <w:rPr>
          <w:rFonts w:ascii="Arial" w:hAnsi="Arial" w:cs="Arial"/>
          <w:color w:val="1B1C1D"/>
        </w:rPr>
        <w:t xml:space="preserve"> Key takeaways from the day. Logs as a proactive tool, importance of structure, centralization, correlation, and cost management.</w:t>
      </w:r>
    </w:p>
    <w:p w14:paraId="117B2636" w14:textId="77777777" w:rsidR="00493248" w:rsidRDefault="00493248" w:rsidP="00493248">
      <w:pPr>
        <w:pStyle w:val="NormalWeb"/>
        <w:numPr>
          <w:ilvl w:val="0"/>
          <w:numId w:val="140"/>
        </w:numPr>
        <w:spacing w:before="0" w:beforeAutospacing="0" w:after="120" w:afterAutospacing="0"/>
        <w:ind w:left="87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B1C1D"/>
        </w:rPr>
        <w:t>Q&amp;A:</w:t>
      </w:r>
      <w:r>
        <w:rPr>
          <w:rFonts w:ascii="Arial" w:hAnsi="Arial" w:cs="Arial"/>
          <w:color w:val="1B1C1D"/>
        </w:rPr>
        <w:t xml:space="preserve"> Final questions.</w:t>
      </w:r>
    </w:p>
    <w:p w14:paraId="7D4E7898" w14:textId="77777777" w:rsidR="00360A62" w:rsidRPr="00493248" w:rsidRDefault="00360A62" w:rsidP="00493248"/>
    <w:sectPr w:rsidR="00360A62" w:rsidRPr="0049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2CD"/>
    <w:multiLevelType w:val="multilevel"/>
    <w:tmpl w:val="072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5C8D"/>
    <w:multiLevelType w:val="multilevel"/>
    <w:tmpl w:val="930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1356"/>
    <w:multiLevelType w:val="multilevel"/>
    <w:tmpl w:val="E34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C05FA"/>
    <w:multiLevelType w:val="multilevel"/>
    <w:tmpl w:val="DB5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F5899"/>
    <w:multiLevelType w:val="multilevel"/>
    <w:tmpl w:val="5E6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D3589"/>
    <w:multiLevelType w:val="multilevel"/>
    <w:tmpl w:val="2288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B0E9F"/>
    <w:multiLevelType w:val="multilevel"/>
    <w:tmpl w:val="465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709A1"/>
    <w:multiLevelType w:val="multilevel"/>
    <w:tmpl w:val="15C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66170"/>
    <w:multiLevelType w:val="multilevel"/>
    <w:tmpl w:val="B49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818F1"/>
    <w:multiLevelType w:val="multilevel"/>
    <w:tmpl w:val="035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B0ECC"/>
    <w:multiLevelType w:val="multilevel"/>
    <w:tmpl w:val="BF60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D3424"/>
    <w:multiLevelType w:val="multilevel"/>
    <w:tmpl w:val="F61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248DB"/>
    <w:multiLevelType w:val="multilevel"/>
    <w:tmpl w:val="8DF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63E48"/>
    <w:multiLevelType w:val="multilevel"/>
    <w:tmpl w:val="0CC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F0EF4"/>
    <w:multiLevelType w:val="multilevel"/>
    <w:tmpl w:val="A51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F49F0"/>
    <w:multiLevelType w:val="multilevel"/>
    <w:tmpl w:val="89D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D408E"/>
    <w:multiLevelType w:val="multilevel"/>
    <w:tmpl w:val="920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74887"/>
    <w:multiLevelType w:val="multilevel"/>
    <w:tmpl w:val="3E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D3430"/>
    <w:multiLevelType w:val="multilevel"/>
    <w:tmpl w:val="979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93808"/>
    <w:multiLevelType w:val="multilevel"/>
    <w:tmpl w:val="9DC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D3B71"/>
    <w:multiLevelType w:val="multilevel"/>
    <w:tmpl w:val="3E2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7B49DA"/>
    <w:multiLevelType w:val="multilevel"/>
    <w:tmpl w:val="C52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A0E04"/>
    <w:multiLevelType w:val="multilevel"/>
    <w:tmpl w:val="CD5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E85F46"/>
    <w:multiLevelType w:val="multilevel"/>
    <w:tmpl w:val="9CB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7243BC"/>
    <w:multiLevelType w:val="multilevel"/>
    <w:tmpl w:val="A7A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82CB8"/>
    <w:multiLevelType w:val="multilevel"/>
    <w:tmpl w:val="A72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90FF2"/>
    <w:multiLevelType w:val="multilevel"/>
    <w:tmpl w:val="F75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957A9"/>
    <w:multiLevelType w:val="multilevel"/>
    <w:tmpl w:val="54C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D3BEE"/>
    <w:multiLevelType w:val="multilevel"/>
    <w:tmpl w:val="D36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DD6E9E"/>
    <w:multiLevelType w:val="hybridMultilevel"/>
    <w:tmpl w:val="FEF4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57B18"/>
    <w:multiLevelType w:val="multilevel"/>
    <w:tmpl w:val="137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612356"/>
    <w:multiLevelType w:val="multilevel"/>
    <w:tmpl w:val="8032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423557"/>
    <w:multiLevelType w:val="multilevel"/>
    <w:tmpl w:val="1C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A11389"/>
    <w:multiLevelType w:val="multilevel"/>
    <w:tmpl w:val="53F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253FE"/>
    <w:multiLevelType w:val="multilevel"/>
    <w:tmpl w:val="FF7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D484C"/>
    <w:multiLevelType w:val="multilevel"/>
    <w:tmpl w:val="A91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A2291"/>
    <w:multiLevelType w:val="multilevel"/>
    <w:tmpl w:val="7E5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70170"/>
    <w:multiLevelType w:val="multilevel"/>
    <w:tmpl w:val="C7E6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6948BC"/>
    <w:multiLevelType w:val="multilevel"/>
    <w:tmpl w:val="184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9B53C6"/>
    <w:multiLevelType w:val="multilevel"/>
    <w:tmpl w:val="564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B7560"/>
    <w:multiLevelType w:val="multilevel"/>
    <w:tmpl w:val="804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B5BC7"/>
    <w:multiLevelType w:val="multilevel"/>
    <w:tmpl w:val="68E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A32D08"/>
    <w:multiLevelType w:val="multilevel"/>
    <w:tmpl w:val="92B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F14FDE"/>
    <w:multiLevelType w:val="multilevel"/>
    <w:tmpl w:val="8BD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03421"/>
    <w:multiLevelType w:val="multilevel"/>
    <w:tmpl w:val="0BD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861EE"/>
    <w:multiLevelType w:val="multilevel"/>
    <w:tmpl w:val="5B0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36E76"/>
    <w:multiLevelType w:val="multilevel"/>
    <w:tmpl w:val="C35C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5F3F60"/>
    <w:multiLevelType w:val="multilevel"/>
    <w:tmpl w:val="2BD4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665E6"/>
    <w:multiLevelType w:val="multilevel"/>
    <w:tmpl w:val="DC7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66EC1"/>
    <w:multiLevelType w:val="multilevel"/>
    <w:tmpl w:val="6E3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BE71EC"/>
    <w:multiLevelType w:val="multilevel"/>
    <w:tmpl w:val="6C1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AB6C7F"/>
    <w:multiLevelType w:val="multilevel"/>
    <w:tmpl w:val="07A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FF0286"/>
    <w:multiLevelType w:val="multilevel"/>
    <w:tmpl w:val="0C7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B07EB7"/>
    <w:multiLevelType w:val="hybridMultilevel"/>
    <w:tmpl w:val="FBF8F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60901D1"/>
    <w:multiLevelType w:val="multilevel"/>
    <w:tmpl w:val="B55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01079D"/>
    <w:multiLevelType w:val="multilevel"/>
    <w:tmpl w:val="997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8941ED"/>
    <w:multiLevelType w:val="multilevel"/>
    <w:tmpl w:val="A2B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49215F"/>
    <w:multiLevelType w:val="multilevel"/>
    <w:tmpl w:val="C47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6B7D79"/>
    <w:multiLevelType w:val="multilevel"/>
    <w:tmpl w:val="DEE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245934"/>
    <w:multiLevelType w:val="multilevel"/>
    <w:tmpl w:val="CF1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01657">
    <w:abstractNumId w:val="51"/>
  </w:num>
  <w:num w:numId="2" w16cid:durableId="82975741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 w16cid:durableId="66042920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6844346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63542681">
    <w:abstractNumId w:val="41"/>
  </w:num>
  <w:num w:numId="6" w16cid:durableId="8700001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868559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803298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5930081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0928163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6233169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7926014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2345066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59783337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98681884">
    <w:abstractNumId w:val="47"/>
  </w:num>
  <w:num w:numId="16" w16cid:durableId="98462671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36733642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3027119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407653276">
    <w:abstractNumId w:val="28"/>
  </w:num>
  <w:num w:numId="20" w16cid:durableId="826936765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623464447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65747210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112629281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575944984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139149098">
    <w:abstractNumId w:val="25"/>
  </w:num>
  <w:num w:numId="26" w16cid:durableId="121196499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61996925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23485355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49784310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25763719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7243339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2018848123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91398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842313342">
    <w:abstractNumId w:val="34"/>
  </w:num>
  <w:num w:numId="35" w16cid:durableId="76682180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1987931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699156006">
    <w:abstractNumId w:val="5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1180005882">
    <w:abstractNumId w:val="5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 w16cid:durableId="1118721685">
    <w:abstractNumId w:val="5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 w16cid:durableId="21320064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644502555">
    <w:abstractNumId w:val="43"/>
  </w:num>
  <w:num w:numId="42" w16cid:durableId="33778047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504885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8206126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211917323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87519088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35496059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576084717">
    <w:abstractNumId w:val="21"/>
  </w:num>
  <w:num w:numId="49" w16cid:durableId="42100083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59023487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58480110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4950546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242111090">
    <w:abstractNumId w:val="30"/>
  </w:num>
  <w:num w:numId="54" w16cid:durableId="91875371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60812374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6805452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2134786229">
    <w:abstractNumId w:val="38"/>
  </w:num>
  <w:num w:numId="58" w16cid:durableId="148250323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75338250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985474535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" w16cid:durableId="1125612111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" w16cid:durableId="232744918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" w16cid:durableId="192499521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4" w16cid:durableId="1179655519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" w16cid:durableId="1978488108">
    <w:abstractNumId w:val="48"/>
  </w:num>
  <w:num w:numId="66" w16cid:durableId="1802074032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50956724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83102597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66396547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122504245">
    <w:abstractNumId w:val="53"/>
  </w:num>
  <w:num w:numId="71" w16cid:durableId="1178272325">
    <w:abstractNumId w:val="29"/>
  </w:num>
  <w:num w:numId="72" w16cid:durableId="2087069712">
    <w:abstractNumId w:val="57"/>
  </w:num>
  <w:num w:numId="73" w16cid:durableId="75498168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57188515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92486969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272054911">
    <w:abstractNumId w:val="42"/>
  </w:num>
  <w:num w:numId="77" w16cid:durableId="75956572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38949665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338655998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" w16cid:durableId="1258246363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" w16cid:durableId="849221536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" w16cid:durableId="99424262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" w16cid:durableId="922298890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" w16cid:durableId="1133253058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5" w16cid:durableId="1137184348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183592669">
    <w:abstractNumId w:val="55"/>
  </w:num>
  <w:num w:numId="87" w16cid:durableId="163363783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771171965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 w16cid:durableId="173424302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 w16cid:durableId="906498603">
    <w:abstractNumId w:val="54"/>
  </w:num>
  <w:num w:numId="91" w16cid:durableId="199617686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 w16cid:durableId="176587549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 w16cid:durableId="205157131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 w16cid:durableId="115141131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 w16cid:durableId="204544843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 w16cid:durableId="563879684">
    <w:abstractNumId w:val="20"/>
  </w:num>
  <w:num w:numId="97" w16cid:durableId="125043166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 w16cid:durableId="90946129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9" w16cid:durableId="12140020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0" w16cid:durableId="20765083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" w16cid:durableId="7257628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" w16cid:durableId="3436713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3" w16cid:durableId="144507335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4" w16cid:durableId="1863938474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5" w16cid:durableId="263923052">
    <w:abstractNumId w:val="26"/>
  </w:num>
  <w:num w:numId="106" w16cid:durableId="1380517771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7" w16cid:durableId="282807786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8" w16cid:durableId="1529952997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9" w16cid:durableId="1042634117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" w16cid:durableId="204402005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690030294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2" w16cid:durableId="2105414849">
    <w:abstractNumId w:val="8"/>
  </w:num>
  <w:num w:numId="113" w16cid:durableId="214192223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4" w16cid:durableId="34494294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5" w16cid:durableId="1862550123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6" w16cid:durableId="15730726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7" w16cid:durableId="897285048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8" w16cid:durableId="1789397973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9" w16cid:durableId="180708406">
    <w:abstractNumId w:val="10"/>
  </w:num>
  <w:num w:numId="120" w16cid:durableId="195494620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1" w16cid:durableId="89582301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2" w16cid:durableId="114304415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3" w16cid:durableId="118832784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 w16cid:durableId="804005508">
    <w:abstractNumId w:val="22"/>
  </w:num>
  <w:num w:numId="125" w16cid:durableId="1717579118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6" w16cid:durableId="105947679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7" w16cid:durableId="1247230843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8" w16cid:durableId="1884095030">
    <w:abstractNumId w:val="3"/>
  </w:num>
  <w:num w:numId="129" w16cid:durableId="338505177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0" w16cid:durableId="65696123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1" w16cid:durableId="43124610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" w16cid:durableId="203072157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3" w16cid:durableId="47349762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4" w16cid:durableId="1298025121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" w16cid:durableId="1890873817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6" w16cid:durableId="1150099478">
    <w:abstractNumId w:val="13"/>
  </w:num>
  <w:num w:numId="137" w16cid:durableId="84135273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8" w16cid:durableId="13036865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9" w16cid:durableId="91397187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 w16cid:durableId="5459366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09"/>
    <w:rsid w:val="001C7609"/>
    <w:rsid w:val="002E4A9D"/>
    <w:rsid w:val="00332147"/>
    <w:rsid w:val="00360A62"/>
    <w:rsid w:val="00457D13"/>
    <w:rsid w:val="00493248"/>
    <w:rsid w:val="0065658B"/>
    <w:rsid w:val="00980366"/>
    <w:rsid w:val="00C30F18"/>
    <w:rsid w:val="00D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FFB9"/>
  <w15:chartTrackingRefBased/>
  <w15:docId w15:val="{C2FF7306-35DB-4F49-8694-439693C7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3"/>
  </w:style>
  <w:style w:type="paragraph" w:styleId="Heading1">
    <w:name w:val="heading 1"/>
    <w:basedOn w:val="Normal"/>
    <w:next w:val="Normal"/>
    <w:link w:val="Heading1Char"/>
    <w:uiPriority w:val="9"/>
    <w:qFormat/>
    <w:rsid w:val="004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D13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7D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7D13"/>
    <w:rPr>
      <w:b/>
      <w:bCs/>
    </w:rPr>
  </w:style>
  <w:style w:type="character" w:styleId="Emphasis">
    <w:name w:val="Emphasis"/>
    <w:uiPriority w:val="20"/>
    <w:qFormat/>
    <w:rsid w:val="004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57D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D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1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457D1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457D1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457D1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457D1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4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D13"/>
    <w:pPr>
      <w:outlineLvl w:val="9"/>
    </w:pPr>
  </w:style>
  <w:style w:type="paragraph" w:styleId="ListParagraph">
    <w:name w:val="List Paragraph"/>
    <w:basedOn w:val="Normal"/>
    <w:uiPriority w:val="34"/>
    <w:qFormat/>
    <w:rsid w:val="001C7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24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Ulbrich</dc:creator>
  <cp:keywords/>
  <dc:description/>
  <cp:lastModifiedBy>Steven Ulbrich</cp:lastModifiedBy>
  <cp:revision>2</cp:revision>
  <dcterms:created xsi:type="dcterms:W3CDTF">2025-04-20T12:46:00Z</dcterms:created>
  <dcterms:modified xsi:type="dcterms:W3CDTF">2025-04-20T18:37:00Z</dcterms:modified>
</cp:coreProperties>
</file>