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66CC"/>
        </w:rPr>
        <w:t>GDS Import/Export User Manual</w:t>
      </w:r>
    </w:p>
    <w:p>
      <w:pPr>
        <w:pStyle w:val="Heading2"/>
      </w:pPr>
      <w:r>
        <w:rPr>
          <w:color w:val="0088CC"/>
        </w:rPr>
        <w:t>Layout Automation Toolkit</w:t>
      </w:r>
    </w:p>
    <w:p/>
    <w:p>
      <w:r>
        <w:t>Version: 1.0</w:t>
      </w:r>
    </w:p>
    <w:p>
      <w:r>
        <w:t>Date: January 5, 2026</w:t>
      </w:r>
    </w:p>
    <w:p>
      <w:r>
        <w:t>Author: Layout Automation Team</w:t>
      </w:r>
    </w:p>
    <w:p/>
    <w:p/>
    <w:p/>
    <w:p>
      <w:pPr>
        <w:pStyle w:val="Heading2"/>
      </w:pPr>
      <w:r>
        <w:rPr>
          <w:color w:val="0088CC"/>
        </w:rPr>
        <w:t>Table of Contents</w:t>
      </w:r>
    </w:p>
    <w:p/>
    <w:p>
      <w:pPr>
        <w:pStyle w:val="ListNumber"/>
      </w:pPr>
      <w:r>
        <w:t>[Overview](#overview)</w:t>
      </w:r>
    </w:p>
    <w:p>
      <w:pPr>
        <w:pStyle w:val="ListNumber"/>
      </w:pPr>
      <w:r>
        <w:t>[Getting Started](#getting-started)</w:t>
      </w:r>
    </w:p>
    <w:p>
      <w:pPr>
        <w:pStyle w:val="ListNumber"/>
      </w:pPr>
      <w:r>
        <w:t>[GDS Export](#gds-export)</w:t>
      </w:r>
    </w:p>
    <w:p>
      <w:pPr>
        <w:pStyle w:val="ListNumber"/>
      </w:pPr>
      <w:r>
        <w:t>[GDS Import](#gds-import)</w:t>
      </w:r>
    </w:p>
    <w:p>
      <w:pPr>
        <w:pStyle w:val="ListNumber"/>
      </w:pPr>
      <w:r>
        <w:t>[Fixed Issues](#fixed-issues)</w:t>
      </w:r>
    </w:p>
    <w:p>
      <w:pPr>
        <w:pStyle w:val="ListNumber"/>
      </w:pPr>
      <w:r>
        <w:t>[Best Practices](#best-practices)</w:t>
      </w:r>
    </w:p>
    <w:p>
      <w:pPr>
        <w:pStyle w:val="ListNumber"/>
      </w:pPr>
      <w:r>
        <w:t>[Troubleshooting](#troubleshooting)</w:t>
      </w:r>
    </w:p>
    <w:p>
      <w:pPr>
        <w:pStyle w:val="ListNumber"/>
      </w:pPr>
      <w:r>
        <w:t>[API Reference](#api-reference)</w:t>
      </w:r>
    </w:p>
    <w:p/>
    <w:p/>
    <w:p/>
    <w:p>
      <w:pPr>
        <w:pStyle w:val="Heading2"/>
      </w:pPr>
      <w:r>
        <w:rPr>
          <w:color w:val="0088CC"/>
        </w:rPr>
        <w:t>Overview</w:t>
      </w:r>
    </w:p>
    <w:p/>
    <w:p>
      <w:r>
        <w:t>The Layout Automation Toolkit provides robust GDS-II file format support for exporting and importing integrated circuit layouts. GDS-II (Graphic Data System) is the industry-standard format for IC mask layout data exchange.</w:t>
      </w:r>
    </w:p>
    <w:p/>
    <w:p>
      <w:pPr>
        <w:pStyle w:val="Heading3"/>
      </w:pPr>
      <w:r>
        <w:rPr>
          <w:color w:val="00AACC"/>
        </w:rPr>
        <w:t>Key Features</w:t>
      </w:r>
    </w:p>
    <w:p/>
    <w:p>
      <w:pPr>
        <w:pStyle w:val="ListBullet"/>
      </w:pPr>
      <w:r>
        <w:t>Hierarchical cell structure support - Preserve parent-child relationships</w:t>
      </w:r>
    </w:p>
    <w:p>
      <w:pPr>
        <w:pStyle w:val="ListBullet"/>
      </w:pPr>
      <w:r>
        <w:t>Accurate positioning - Zero-shift import/export with relative coordinates</w:t>
      </w:r>
    </w:p>
    <w:p>
      <w:pPr>
        <w:pStyle w:val="ListBullet"/>
      </w:pPr>
      <w:r>
        <w:t>Cell reuse optimization - Efficient handling of repeated cell instances</w:t>
      </w:r>
    </w:p>
    <w:p>
      <w:pPr>
        <w:pStyle w:val="ListBullet"/>
      </w:pPr>
      <w:r>
        <w:t>Multi-layer support - Full layer mapping with FreePDK45 technology</w:t>
      </w:r>
    </w:p>
    <w:p>
      <w:pPr>
        <w:pStyle w:val="ListBullet"/>
      </w:pPr>
      <w:r>
        <w:t>Collision handling - Automatic unique naming for cells with identical names</w:t>
      </w:r>
    </w:p>
    <w:p/>
    <w:p>
      <w:pPr>
        <w:pStyle w:val="Heading3"/>
      </w:pPr>
      <w:r>
        <w:rPr>
          <w:color w:val="00AACC"/>
        </w:rPr>
        <w:t>Technology Requirements</w:t>
      </w:r>
    </w:p>
    <w:p/>
    <w:p>
      <w:pPr>
        <w:pStyle w:val="ListBullet"/>
      </w:pPr>
      <w:r>
        <w:t>Python 3.x</w:t>
      </w:r>
    </w:p>
    <w:p>
      <w:pPr>
        <w:pStyle w:val="ListBullet"/>
      </w:pPr>
      <w:r>
        <w:t>gdstk library (GDS manipulation)</w:t>
      </w:r>
    </w:p>
    <w:p>
      <w:pPr>
        <w:pStyle w:val="ListBullet"/>
      </w:pPr>
      <w:r>
        <w:t>FreePDK45 technology file (for layer definitions)</w:t>
      </w:r>
    </w:p>
    <w:p/>
    <w:p/>
    <w:p/>
    <w:p>
      <w:pPr>
        <w:pStyle w:val="Heading2"/>
      </w:pPr>
      <w:r>
        <w:rPr>
          <w:color w:val="0088CC"/>
        </w:rPr>
        <w:t>Getting Started</w:t>
      </w:r>
    </w:p>
    <w:p/>
    <w:p>
      <w:pPr>
        <w:pStyle w:val="Heading3"/>
      </w:pPr>
      <w:r>
        <w:rPr>
          <w:color w:val="00AACC"/>
        </w:rPr>
        <w:t>Installation</w:t>
      </w:r>
    </w:p>
    <w:p/>
    <w:p>
      <w:pPr>
        <w:spacing w:before="120" w:after="120"/>
        <w:ind w:left="720"/>
        <w:shd w:fill="F8F8F8"/>
      </w:pPr>
      <w:r>
        <w:rPr>
          <w:rFonts w:ascii="Courier New" w:hAnsi="Courier New"/>
          <w:sz w:val="18"/>
        </w:rPr>
        <w:t># Install the layout automation toolkit</w:t>
        <w:br/>
        <w:t>pip install -e .</w:t>
        <w:br/>
        <w:br/>
        <w:t># Verify installation</w:t>
        <w:br/>
        <w:t>python -c "from layout_automation import Cell; print('Installation successful!')"</w:t>
      </w:r>
    </w:p>
    <w:p/>
    <w:p>
      <w:pPr>
        <w:pStyle w:val="Heading3"/>
      </w:pPr>
      <w:r>
        <w:rPr>
          <w:color w:val="00AACC"/>
        </w:rPr>
        <w:t>Basic Usage</w:t>
      </w:r>
    </w:p>
    <w:p/>
    <w:p>
      <w:pPr>
        <w:spacing w:before="120" w:after="120"/>
        <w:ind w:left="720"/>
        <w:shd w:fill="F8F8F8"/>
      </w:pPr>
      <w:r>
        <w:rPr>
          <w:rFonts w:ascii="Courier New" w:hAnsi="Courier New"/>
          <w:sz w:val="18"/>
        </w:rPr>
        <w:t>from layout_automation import Cell</w:t>
        <w:br/>
        <w:br/>
        <w:t># Create a simple cell</w:t>
        <w:br/>
        <w:t>cell = Cell('my_design', 'metal1')</w:t>
        <w:br/>
        <w:t>cell.pos_list = [0, 0, 100, 100]</w:t>
        <w:br/>
        <w:br/>
        <w:t># Export to GDS</w:t>
        <w:br/>
        <w:t>cell.to_gds('output.gds')</w:t>
        <w:br/>
        <w:br/>
        <w:t># Import from GDS</w:t>
        <w:br/>
        <w:t>imported_cell = Cell.from_gds('output.gds')</w:t>
      </w:r>
    </w:p>
    <w:p/>
    <w:p/>
    <w:p/>
    <w:p>
      <w:pPr>
        <w:pStyle w:val="Heading2"/>
      </w:pPr>
      <w:r>
        <w:rPr>
          <w:color w:val="0088CC"/>
        </w:rPr>
        <w:t>GDS Export</w:t>
      </w:r>
    </w:p>
    <w:p/>
    <w:p>
      <w:pPr>
        <w:pStyle w:val="Heading3"/>
      </w:pPr>
      <w:r>
        <w:rPr>
          <w:color w:val="00AACC"/>
        </w:rPr>
        <w:t>Simple Export</w:t>
      </w:r>
    </w:p>
    <w:p/>
    <w:p>
      <w:r>
        <w:t>Export a single cell or hierarchical structure to GDS format:</w:t>
      </w:r>
    </w:p>
    <w:p/>
    <w:p>
      <w:pPr>
        <w:spacing w:before="120" w:after="120"/>
        <w:ind w:left="720"/>
        <w:shd w:fill="F8F8F8"/>
      </w:pPr>
      <w:r>
        <w:rPr>
          <w:rFonts w:ascii="Courier New" w:hAnsi="Courier New"/>
          <w:sz w:val="18"/>
        </w:rPr>
        <w:t># Create cells</w:t>
        <w:br/>
        <w:t>top = Cell('top')</w:t>
        <w:br/>
        <w:t>block1 = Cell('block1', 'metal1')</w:t>
        <w:br/>
        <w:t>block2 = Cell('block2', 'metal2')</w:t>
        <w:br/>
        <w:br/>
        <w:t># Build hierarchy</w:t>
        <w:br/>
        <w:t>top.add_instance([block1, block2])</w:t>
        <w:br/>
        <w:br/>
        <w:t># Set positions</w:t>
        <w:br/>
        <w:t>top.pos_list = [0, 0, 1000, 1000]</w:t>
        <w:br/>
        <w:t>block1.pos_list = [100, 100, 300, 300]</w:t>
        <w:br/>
        <w:t>block2.pos_list = [400, 400, 600, 600]</w:t>
        <w:br/>
        <w:br/>
        <w:t># Export</w:t>
        <w:br/>
        <w:t>top.to_gds('design.gds')</w:t>
      </w:r>
    </w:p>
    <w:p/>
    <w:p>
      <w:pPr>
        <w:pStyle w:val="Heading3"/>
      </w:pPr>
      <w:r>
        <w:rPr>
          <w:color w:val="00AACC"/>
        </w:rPr>
        <w:t>Export with Custom Layer Mapping</w:t>
      </w:r>
    </w:p>
    <w:p/>
    <w:p>
      <w:pPr>
        <w:spacing w:before="120" w:after="120"/>
        <w:ind w:left="720"/>
        <w:shd w:fill="F8F8F8"/>
      </w:pPr>
      <w:r>
        <w:rPr>
          <w:rFonts w:ascii="Courier New" w:hAnsi="Courier New"/>
          <w:sz w:val="18"/>
        </w:rPr>
        <w:t># Define custom layer mapping</w:t>
        <w:br/>
        <w:t>custom_layers = {</w:t>
        <w:br/>
        <w:t xml:space="preserve">    'metal1': (10, 0),</w:t>
        <w:br/>
        <w:t xml:space="preserve">    'metal2': (20, 0),</w:t>
        <w:br/>
        <w:t xml:space="preserve">    'via1': (30, 0)</w:t>
        <w:br/>
        <w:t>}</w:t>
        <w:br/>
        <w:br/>
        <w:t># Export with custom mapping</w:t>
        <w:br/>
        <w:t>cell.to_gds('output.gds', layer_map=custom_layers, use_tech_file=False)</w:t>
      </w:r>
    </w:p>
    <w:p/>
    <w:p>
      <w:pPr>
        <w:pStyle w:val="Heading3"/>
      </w:pPr>
      <w:r>
        <w:rPr>
          <w:color w:val="00AACC"/>
        </w:rPr>
        <w:t>Hierarchical Export</w:t>
      </w:r>
    </w:p>
    <w:p/>
    <w:p>
      <w:r>
        <w:t>The toolkit automatically handles hierarchical structures:</w:t>
      </w:r>
    </w:p>
    <w:p/>
    <w:p>
      <w:pPr>
        <w:spacing w:before="120" w:after="120"/>
        <w:ind w:left="720"/>
        <w:shd w:fill="F8F8F8"/>
      </w:pPr>
      <w:r>
        <w:rPr>
          <w:rFonts w:ascii="Courier New" w:hAnsi="Courier New"/>
          <w:sz w:val="18"/>
        </w:rPr>
        <w:t># 3-level hierarchy example</w:t>
        <w:br/>
        <w:t>top = Cell('chip')</w:t>
        <w:br/>
        <w:t>mid1 = Cell('block_a')</w:t>
        <w:br/>
        <w:t>mid2 = Cell('block_b')</w:t>
        <w:br/>
        <w:t>leaf1 = Cell('transistor', 'diffusion')</w:t>
        <w:br/>
        <w:t>leaf2 = Cell('contact', 'metal1')</w:t>
        <w:br/>
        <w:br/>
        <w:t># Build hierarchy</w:t>
        <w:br/>
        <w:t>mid1.add_instance(leaf1)</w:t>
        <w:br/>
        <w:t>mid2.add_instance(leaf2)</w:t>
        <w:br/>
        <w:t>top.add_instance([mid1, mid2])</w:t>
        <w:br/>
        <w:br/>
        <w:t># Set positions (all positions are absolute in your design)</w:t>
        <w:br/>
        <w:t>top.pos_list = [0, 0, 5000, 5000]</w:t>
        <w:br/>
        <w:t>mid1.pos_list = [500, 500, 2000, 2000]</w:t>
        <w:br/>
        <w:t>mid2.pos_list = [3000, 3000, 4500, 4500]</w:t>
        <w:br/>
        <w:t>leaf1.pos_list = [600, 600, 800, 800]</w:t>
        <w:br/>
        <w:t>leaf2.pos_list = [3100, 3100, 3300, 3300]</w:t>
        <w:br/>
        <w:br/>
        <w:t># Export - positions are automatically converted to relative coordinates</w:t>
        <w:br/>
        <w:t>top.to_gds('chip.gds')</w:t>
      </w:r>
    </w:p>
    <w:p/>
    <w:p>
      <w:r>
        <w:t>Key Point: You always work with absolute coordinates in your Python code. The GDS export automatically converts them to relative coordinates for proper hierarchical representation.</w:t>
      </w:r>
    </w:p>
    <w:p/>
    <w:p/>
    <w:p/>
    <w:p>
      <w:pPr>
        <w:pStyle w:val="Heading2"/>
      </w:pPr>
      <w:r>
        <w:rPr>
          <w:color w:val="0088CC"/>
        </w:rPr>
        <w:t>GDS Import</w:t>
      </w:r>
    </w:p>
    <w:p/>
    <w:p>
      <w:pPr>
        <w:pStyle w:val="Heading3"/>
      </w:pPr>
      <w:r>
        <w:rPr>
          <w:color w:val="00AACC"/>
        </w:rPr>
        <w:t>Basic Import</w:t>
      </w:r>
    </w:p>
    <w:p/>
    <w:p>
      <w:pPr>
        <w:spacing w:before="120" w:after="120"/>
        <w:ind w:left="720"/>
        <w:shd w:fill="F8F8F8"/>
      </w:pPr>
      <w:r>
        <w:rPr>
          <w:rFonts w:ascii="Courier New" w:hAnsi="Courier New"/>
          <w:sz w:val="18"/>
        </w:rPr>
        <w:t># Import top cell from GDS file</w:t>
        <w:br/>
        <w:t>cell = Cell.from_gds('design.gds')</w:t>
        <w:br/>
        <w:br/>
        <w:t># Import specific cell by name</w:t>
        <w:br/>
        <w:t>cell = Cell.from_gds('design.gds', cell_name='my_block')</w:t>
      </w:r>
    </w:p>
    <w:p/>
    <w:p>
      <w:pPr>
        <w:pStyle w:val="Heading3"/>
      </w:pPr>
      <w:r>
        <w:rPr>
          <w:color w:val="00AACC"/>
        </w:rPr>
        <w:t>Import with Layer Mapping</w:t>
      </w:r>
    </w:p>
    <w:p/>
    <w:p>
      <w:pPr>
        <w:spacing w:before="120" w:after="120"/>
        <w:ind w:left="720"/>
        <w:shd w:fill="F8F8F8"/>
      </w:pPr>
      <w:r>
        <w:rPr>
          <w:rFonts w:ascii="Courier New" w:hAnsi="Courier New"/>
          <w:sz w:val="18"/>
        </w:rPr>
        <w:t># Define reverse layer mapping (GDS layer -&gt; layer name)</w:t>
        <w:br/>
        <w:t>layer_map = {</w:t>
        <w:br/>
        <w:t xml:space="preserve">    (10, 0): 'metal1',</w:t>
        <w:br/>
        <w:t xml:space="preserve">    (20, 0): 'metal2',</w:t>
        <w:br/>
        <w:t xml:space="preserve">    (30, 0): 'via1'</w:t>
        <w:br/>
        <w:t>}</w:t>
        <w:br/>
        <w:br/>
        <w:t># Import with custom mapping</w:t>
        <w:br/>
        <w:t>cell = Cell.from_gds('design.gds', layer_map=layer_map, use_tech_file=False)</w:t>
      </w:r>
    </w:p>
    <w:p/>
    <w:p>
      <w:pPr>
        <w:pStyle w:val="Heading3"/>
      </w:pPr>
      <w:r>
        <w:rPr>
          <w:color w:val="00AACC"/>
        </w:rPr>
        <w:t>Accessing Imported Data</w:t>
      </w:r>
    </w:p>
    <w:p/>
    <w:p>
      <w:pPr>
        <w:spacing w:before="120" w:after="120"/>
        <w:ind w:left="720"/>
        <w:shd w:fill="F8F8F8"/>
      </w:pPr>
      <w:r>
        <w:rPr>
          <w:rFonts w:ascii="Courier New" w:hAnsi="Courier New"/>
          <w:sz w:val="18"/>
        </w:rPr>
        <w:t># Import cell</w:t>
        <w:br/>
        <w:t>top = Cell.from_gds('chip.gds')</w:t>
        <w:br/>
        <w:br/>
        <w:t># Access cell properties</w:t>
        <w:br/>
        <w:t>print(f"Cell name: {top.name}")</w:t>
        <w:br/>
        <w:t>print(f"Position: {top.pos_list}")</w:t>
        <w:br/>
        <w:t>print(f"Number of children: {len(top.children)}")</w:t>
        <w:br/>
        <w:br/>
        <w:t># Traverse hierarchy</w:t>
        <w:br/>
        <w:t>for child in top.children:</w:t>
        <w:br/>
        <w:t xml:space="preserve">    print(f"  Child: {child.name}, Position: {child.pos_list}")</w:t>
        <w:br/>
        <w:t xml:space="preserve">    if child.is_leaf:</w:t>
        <w:br/>
        <w:t xml:space="preserve">        print(f"    Leaf on layer: {child.layer_name}")</w:t>
      </w:r>
    </w:p>
    <w:p/>
    <w:p/>
    <w:p/>
    <w:p>
      <w:pPr>
        <w:pStyle w:val="Heading2"/>
      </w:pPr>
      <w:r>
        <w:rPr>
          <w:color w:val="0088CC"/>
        </w:rPr>
        <w:t>Fixed Issues</w:t>
      </w:r>
    </w:p>
    <w:p/>
    <w:p>
      <w:r>
        <w:t>This section documents critical issues that have been identified and fixed in the GDS import/export implementation.</w:t>
      </w:r>
    </w:p>
    <w:p/>
    <w:p>
      <w:pPr>
        <w:pStyle w:val="Heading3"/>
      </w:pPr>
      <w:r>
        <w:rPr>
          <w:color w:val="00AACC"/>
        </w:rPr>
        <w:t>Issue 1: Hierarchical Position Shift (FIXED ✓)</w:t>
      </w:r>
    </w:p>
    <w:p/>
    <w:p>
      <w:r>
        <w:t>Problem: When exporting hierarchical designs to GDS and re-importing them, child cells would appear at incorrect positions, shifted from their original locations.</w:t>
      </w:r>
    </w:p>
    <w:p/>
    <w:p>
      <w:r>
        <w:t>Root Cause: The GDS export was using absolute coordinates for cell references instead of relative coordinates. For example, if a parent cell was at (100, 100) and contained a child at (150, 150), the GDS reference was incorrectly using (150, 150) instead of the relative offset (50, 50).</w:t>
      </w:r>
    </w:p>
    <w:p/>
    <w:p>
      <w:r>
        <w:t>Solution: Modified _convert_to_gds() method in layout_automation/cell.py:1806-1855 to calculate relative positions:</w:t>
      </w:r>
    </w:p>
    <w:p/>
    <w:p>
      <w:pPr>
        <w:spacing w:before="120" w:after="120"/>
        <w:ind w:left="720"/>
        <w:shd w:fill="F8F8F8"/>
      </w:pPr>
      <w:r>
        <w:rPr>
          <w:rFonts w:ascii="Courier New" w:hAnsi="Courier New"/>
          <w:sz w:val="18"/>
        </w:rPr>
        <w:t># Get parent's origin</w:t>
        <w:br/>
        <w:t>parent_x1 = self.pos_list[0] if all(v is not None for v in self.pos_list) else 0</w:t>
        <w:br/>
        <w:t>parent_y1 = self.pos_list[1] if all(v is not None for v in self.pos_list) else 0</w:t>
        <w:br/>
        <w:br/>
        <w:t># Create reference using RELATIVE position</w:t>
        <w:br/>
        <w:t>x1, y1, _, _ = child.pos_list</w:t>
        <w:br/>
        <w:t>ref = gdstk.Reference(child_gds_cell, origin=(x1 - parent_x1, y1 - parent_y1))</w:t>
      </w:r>
    </w:p>
    <w:p/>
    <w:p>
      <w:r>
        <w:t>Impact: Zero position shift in all hierarchical exports. All cells maintain exact positions after export/import cycle.</w:t>
      </w:r>
    </w:p>
    <w:p/>
    <w:p>
      <w:r>
        <w:t>Test Coverage: test_gds_hierarchy_absolute.py</w:t>
      </w:r>
    </w:p>
    <w:p/>
    <w:p/>
    <w:p/>
    <w:p>
      <w:pPr>
        <w:pStyle w:val="Heading3"/>
      </w:pPr>
      <w:r>
        <w:rPr>
          <w:color w:val="00AACC"/>
        </w:rPr>
        <w:t>Issue 2: Cell Name Collision Causing Data Loss (FIXED ✓)</w:t>
      </w:r>
    </w:p>
    <w:p/>
    <w:p>
      <w:r>
        <w:t>Problem: When different cells had the same name (e.g., two different "rect" cells with different sizes in different blocks), only one would survive in the GDS file. The second cell would overwrite the first, causing data loss.</w:t>
      </w:r>
    </w:p>
    <w:p/>
    <w:p>
      <w:r>
        <w:t>Root Cause: The implementation used cell.name as the dictionary key in gds_cells_dict, so cells with identical names would overwrite each other:</w:t>
      </w:r>
    </w:p>
    <w:p/>
    <w:p>
      <w:pPr>
        <w:spacing w:before="120" w:after="120"/>
        <w:ind w:left="720"/>
        <w:shd w:fill="F8F8F8"/>
      </w:pPr>
      <w:r>
        <w:rPr>
          <w:rFonts w:ascii="Courier New" w:hAnsi="Courier New"/>
          <w:sz w:val="18"/>
        </w:rPr>
        <w:t># OLD (BROKEN) CODE:</w:t>
        <w:br/>
        <w:t>gds_cells_dict[cell.name] = gds_cell  # Second 'rect' overwrites first!</w:t>
      </w:r>
    </w:p>
    <w:p/>
    <w:p>
      <w:r>
        <w:t>Solution: Changed to use Python object ID as the dictionary key, and implemented automatic unique name generation:</w:t>
      </w:r>
    </w:p>
    <w:p/>
    <w:p>
      <w:pPr>
        <w:spacing w:before="120" w:after="120"/>
        <w:ind w:left="720"/>
        <w:shd w:fill="F8F8F8"/>
      </w:pPr>
      <w:r>
        <w:rPr>
          <w:rFonts w:ascii="Courier New" w:hAnsi="Courier New"/>
          <w:sz w:val="18"/>
        </w:rPr>
        <w:t># Use object ID as key (layout_automation/cell.py:1786-1804)</w:t>
        <w:br/>
        <w:t>cell_id = id(self)</w:t>
        <w:br/>
        <w:br/>
        <w:t># Skip if already converted (enables cell reuse)</w:t>
        <w:br/>
        <w:t>if cell_id in gds_cells_dict:</w:t>
        <w:br/>
        <w:t xml:space="preserve">    return gds_cells_dict[cell_id]</w:t>
        <w:br/>
        <w:br/>
        <w:t># Generate unique GDS name when collision occurs</w:t>
        <w:br/>
        <w:t>gds_cell_name = self.name</w:t>
        <w:br/>
        <w:t>if gds_cell_name in gds_name_counter:</w:t>
        <w:br/>
        <w:t xml:space="preserve">    gds_name_counter[gds_cell_name] += 1</w:t>
        <w:br/>
        <w:t xml:space="preserve">    gds_cell_name = f"{self.name}_{gds_name_counter[gds_cell_name]}"</w:t>
        <w:br/>
        <w:t>else:</w:t>
        <w:br/>
        <w:t xml:space="preserve">    gds_name_counter[gds_cell_name] = 0</w:t>
        <w:br/>
        <w:br/>
        <w:t>gds_cells_dict[cell_id] = gds_cell  # Key by ID, not name!</w:t>
      </w:r>
    </w:p>
    <w:p/>
    <w:p>
      <w:r>
        <w:t>Impact:</w:t>
      </w:r>
    </w:p>
    <w:p>
      <w:pPr>
        <w:pStyle w:val="ListBullet"/>
      </w:pPr>
      <w:r>
        <w:t>All cells with unique content are preserved</w:t>
      </w:r>
    </w:p>
    <w:p>
      <w:pPr>
        <w:pStyle w:val="ListBullet"/>
      </w:pPr>
      <w:r>
        <w:t>Cells get unique GDS names: rect, rect_1, rect_2, etc.</w:t>
      </w:r>
    </w:p>
    <w:p>
      <w:pPr>
        <w:pStyle w:val="ListBullet"/>
      </w:pPr>
      <w:r>
        <w:t>Proper cell reuse: same object used multiple times → single GDS cell</w:t>
      </w:r>
    </w:p>
    <w:p/>
    <w:p>
      <w:r>
        <w:t>Test Coverage: test_gds_name_collision.py, test_gds_cell_reuse.py</w:t>
      </w:r>
    </w:p>
    <w:p/>
    <w:p/>
    <w:p/>
    <w:p>
      <w:pPr>
        <w:pStyle w:val="Heading3"/>
      </w:pPr>
      <w:r>
        <w:rPr>
          <w:color w:val="00AACC"/>
        </w:rPr>
        <w:t>Issue 3: Cell Name 'top' (NO ISSUE FOUND ✓)</w:t>
      </w:r>
    </w:p>
    <w:p/>
    <w:p>
      <w:r>
        <w:t>Initial Report: User reported that cell name 'top' might not work correctly.</w:t>
      </w:r>
    </w:p>
    <w:p/>
    <w:p>
      <w:r>
        <w:t>Investigation: Comprehensive testing showed no issues with the name 'top'. It works correctly in all scenarios.</w:t>
      </w:r>
    </w:p>
    <w:p/>
    <w:p>
      <w:r>
        <w:t>Conclusion: No fix required. The name 'top' is safe to use.</w:t>
      </w:r>
    </w:p>
    <w:p/>
    <w:p>
      <w:r>
        <w:t>Test Coverage: test_gds_top_cell.py</w:t>
      </w:r>
    </w:p>
    <w:p/>
    <w:p/>
    <w:p/>
    <w:p>
      <w:pPr>
        <w:pStyle w:val="Heading2"/>
      </w:pPr>
      <w:r>
        <w:rPr>
          <w:color w:val="0088CC"/>
        </w:rPr>
        <w:t>Best Practices</w:t>
      </w:r>
    </w:p>
    <w:p/>
    <w:p>
      <w:pPr>
        <w:pStyle w:val="Heading3"/>
      </w:pPr>
      <w:r>
        <w:rPr>
          <w:color w:val="00AACC"/>
        </w:rPr>
        <w:t>Cell Naming</w:t>
      </w:r>
    </w:p>
    <w:p/>
    <w:p>
      <w:pPr>
        <w:spacing w:before="120" w:after="120"/>
        <w:ind w:left="720"/>
        <w:shd w:fill="F8F8F8"/>
      </w:pPr>
      <w:r>
        <w:rPr>
          <w:rFonts w:ascii="Courier New" w:hAnsi="Courier New"/>
          <w:sz w:val="18"/>
        </w:rPr>
        <w:t># ✓ GOOD: Descriptive, unique names when cells have different content</w:t>
        <w:br/>
        <w:t>block_a = Cell('memory_block', 'metal1')</w:t>
        <w:br/>
        <w:t>block_b = Cell('logic_block', 'metal2')</w:t>
        <w:br/>
        <w:br/>
        <w:t># ✓ GOOD: Same name OK if you intend to reuse the same cell</w:t>
        <w:br/>
        <w:t>shared = Cell('standard_cell', 'metal1')</w:t>
        <w:br/>
        <w:t>block1.add_instance(shared)  # Reuse same object</w:t>
        <w:br/>
        <w:t>block2.add_instance(shared)  # Will share one GDS cell</w:t>
        <w:br/>
        <w:br/>
        <w:t># ⚠️ ACCEPTABLE: Same name for different cells</w:t>
        <w:br/>
        <w:t># (Toolkit auto-generates unique names: rect, rect_1)</w:t>
        <w:br/>
        <w:t>rect_a = Cell('rect', 'metal1')  # 100x100</w:t>
        <w:br/>
        <w:t>rect_b = Cell('rect', 'metal2')  # 200x200 - different content</w:t>
      </w:r>
    </w:p>
    <w:p/>
    <w:p>
      <w:pPr>
        <w:pStyle w:val="Heading3"/>
      </w:pPr>
      <w:r>
        <w:rPr>
          <w:color w:val="00AACC"/>
        </w:rPr>
        <w:t>Position Management</w:t>
      </w:r>
    </w:p>
    <w:p/>
    <w:p>
      <w:pPr>
        <w:spacing w:before="120" w:after="120"/>
        <w:ind w:left="720"/>
        <w:shd w:fill="F8F8F8"/>
      </w:pPr>
      <w:r>
        <w:rPr>
          <w:rFonts w:ascii="Courier New" w:hAnsi="Courier New"/>
          <w:sz w:val="18"/>
        </w:rPr>
        <w:t># ✓ GOOD: Always use absolute coordinates in Python</w:t>
        <w:br/>
        <w:t>top.pos_list = [0, 0, 1000, 1000]</w:t>
        <w:br/>
        <w:t>child.pos_list = [100, 100, 300, 300]  # Absolute, not relative to parent</w:t>
        <w:br/>
        <w:br/>
        <w:t># The toolkit handles conversion to relative coordinates automatically</w:t>
        <w:br/>
        <w:br/>
        <w:t># ✓ GOOD: Ensure all position values are set before export</w:t>
        <w:br/>
        <w:t>if all(v is not None for v in cell.pos_list):</w:t>
        <w:br/>
        <w:t xml:space="preserve">    cell.to_gds('output.gds')</w:t>
      </w:r>
    </w:p>
    <w:p/>
    <w:p>
      <w:pPr>
        <w:pStyle w:val="Heading3"/>
      </w:pPr>
      <w:r>
        <w:rPr>
          <w:color w:val="00AACC"/>
        </w:rPr>
        <w:t>Hierarchical Design</w:t>
      </w:r>
    </w:p>
    <w:p/>
    <w:p>
      <w:pPr>
        <w:spacing w:before="120" w:after="120"/>
        <w:ind w:left="720"/>
        <w:shd w:fill="F8F8F8"/>
      </w:pPr>
      <w:r>
        <w:rPr>
          <w:rFonts w:ascii="Courier New" w:hAnsi="Courier New"/>
          <w:sz w:val="18"/>
        </w:rPr>
        <w:t># ✓ GOOD: Build hierarchy with add_instance()</w:t>
        <w:br/>
        <w:t>parent.add_instance(child)</w:t>
        <w:br/>
        <w:t>parent.add_instance([child1, child2, child3])</w:t>
        <w:br/>
        <w:br/>
        <w:t># ✓ GOOD: Set positions after building hierarchy</w:t>
        <w:br/>
        <w:t>parent.pos_list = [0, 0, 1000, 1000]</w:t>
        <w:br/>
        <w:t>child.pos_list = [100, 100, 500, 500]</w:t>
        <w:br/>
        <w:br/>
        <w:t># Export preserves entire hierarchy</w:t>
        <w:br/>
        <w:t>parent.to_gds('design.gds')</w:t>
      </w:r>
    </w:p>
    <w:p/>
    <w:p>
      <w:pPr>
        <w:pStyle w:val="Heading3"/>
      </w:pPr>
      <w:r>
        <w:rPr>
          <w:color w:val="00AACC"/>
        </w:rPr>
        <w:t>Layer Mapping</w:t>
      </w:r>
    </w:p>
    <w:p/>
    <w:p>
      <w:pPr>
        <w:spacing w:before="120" w:after="120"/>
        <w:ind w:left="720"/>
        <w:shd w:fill="F8F8F8"/>
      </w:pPr>
      <w:r>
        <w:rPr>
          <w:rFonts w:ascii="Courier New" w:hAnsi="Courier New"/>
          <w:sz w:val="18"/>
        </w:rPr>
        <w:t># ✓ GOOD: Use technology file for standard designs</w:t>
        <w:br/>
        <w:t>cell.to_gds('output.gds', use_tech_file=True)  # Default</w:t>
        <w:br/>
        <w:br/>
        <w:t># ✓ GOOD: Custom mapping for special cases</w:t>
        <w:br/>
        <w:t>custom = {</w:t>
        <w:br/>
        <w:t xml:space="preserve">    'layer1': (10, 0),</w:t>
        <w:br/>
        <w:t xml:space="preserve">    'layer2': (20, 0)</w:t>
        <w:br/>
        <w:t>}</w:t>
        <w:br/>
        <w:t>cell.to_gds('output.gds', layer_map=custom, use_tech_file=False)</w:t>
      </w:r>
    </w:p>
    <w:p/>
    <w:p/>
    <w:p/>
    <w:p>
      <w:pPr>
        <w:pStyle w:val="Heading2"/>
      </w:pPr>
      <w:r>
        <w:rPr>
          <w:color w:val="0088CC"/>
        </w:rPr>
        <w:t>Troubleshooting</w:t>
      </w:r>
    </w:p>
    <w:p/>
    <w:p>
      <w:pPr>
        <w:pStyle w:val="Heading3"/>
      </w:pPr>
      <w:r>
        <w:rPr>
          <w:color w:val="00AACC"/>
        </w:rPr>
        <w:t>Position Mismatch After Import</w:t>
      </w:r>
    </w:p>
    <w:p/>
    <w:p>
      <w:r>
        <w:t>Symptom: Cells appear at wrong positions after export/import cycle.</w:t>
      </w:r>
    </w:p>
    <w:p/>
    <w:p>
      <w:r>
        <w:t>Diagnosis:</w:t>
      </w:r>
    </w:p>
    <w:p>
      <w:pPr>
        <w:spacing w:before="120" w:after="120"/>
        <w:ind w:left="720"/>
        <w:shd w:fill="F8F8F8"/>
      </w:pPr>
      <w:r>
        <w:rPr>
          <w:rFonts w:ascii="Courier New" w:hAnsi="Courier New"/>
          <w:sz w:val="18"/>
        </w:rPr>
        <w:t># Export and re-import</w:t>
        <w:br/>
        <w:t>original.to_gds('test.gds')</w:t>
        <w:br/>
        <w:t>imported = Cell.from_gds('test.gds')</w:t>
        <w:br/>
        <w:br/>
        <w:t># Check positions</w:t>
        <w:br/>
        <w:t>print(f"Original: {original.pos_list}")</w:t>
        <w:br/>
        <w:t>print(f"Imported: {imported.pos_list}")</w:t>
      </w:r>
    </w:p>
    <w:p/>
    <w:p>
      <w:r>
        <w:t>Solution: This should not occur with current implementation. If you see this:</w:t>
      </w:r>
    </w:p>
    <w:p>
      <w:pPr>
        <w:pStyle w:val="ListNumber"/>
      </w:pPr>
      <w:r>
        <w:t>Verify you're using the latest version with hierarchical fix</w:t>
      </w:r>
    </w:p>
    <w:p>
      <w:pPr>
        <w:pStyle w:val="ListNumber"/>
      </w:pPr>
      <w:r>
        <w:t>Check that all cells have valid pos_list values</w:t>
      </w:r>
    </w:p>
    <w:p>
      <w:pPr>
        <w:pStyle w:val="ListNumber"/>
      </w:pPr>
      <w:r>
        <w:t>Report as a bug with test case</w:t>
      </w:r>
    </w:p>
    <w:p/>
    <w:p/>
    <w:p/>
    <w:p>
      <w:pPr>
        <w:pStyle w:val="Heading3"/>
      </w:pPr>
      <w:r>
        <w:rPr>
          <w:color w:val="00AACC"/>
        </w:rPr>
        <w:t>Missing Cells After Export</w:t>
      </w:r>
    </w:p>
    <w:p/>
    <w:p>
      <w:r>
        <w:t>Symptom: Some cells don't appear in the GDS file.</w:t>
      </w:r>
    </w:p>
    <w:p/>
    <w:p>
      <w:r>
        <w:t>Common Causes:</w:t>
      </w:r>
    </w:p>
    <w:p>
      <w:pPr>
        <w:pStyle w:val="ListNumber"/>
      </w:pPr>
      <w:r>
        <w:t>Unset positions: Cells with None values in pos_list are skipped</w:t>
      </w:r>
    </w:p>
    <w:p>
      <w:pPr>
        <w:pStyle w:val="ListNumber"/>
      </w:pPr>
      <w:r>
        <w:t>Not in hierarchy: Cell exists but isn't added to any parent</w:t>
      </w:r>
    </w:p>
    <w:p/>
    <w:p>
      <w:r>
        <w:t>Diagnosis:</w:t>
      </w:r>
    </w:p>
    <w:p>
      <w:pPr>
        <w:spacing w:before="120" w:after="120"/>
        <w:ind w:left="720"/>
        <w:shd w:fill="F8F8F8"/>
      </w:pPr>
      <w:r>
        <w:rPr>
          <w:rFonts w:ascii="Courier New" w:hAnsi="Courier New"/>
          <w:sz w:val="18"/>
        </w:rPr>
        <w:t># Check all cells have positions</w:t>
        <w:br/>
        <w:t>for child in cell.children:</w:t>
        <w:br/>
        <w:t xml:space="preserve">    if any(v is None for v in child.pos_list):</w:t>
        <w:br/>
        <w:t xml:space="preserve">        print(f"Warning: {child.name} has incomplete position")</w:t>
      </w:r>
    </w:p>
    <w:p/>
    <w:p>
      <w:r>
        <w:t>Solution:</w:t>
      </w:r>
    </w:p>
    <w:p>
      <w:pPr>
        <w:spacing w:before="120" w:after="120"/>
        <w:ind w:left="720"/>
        <w:shd w:fill="F8F8F8"/>
      </w:pPr>
      <w:r>
        <w:rPr>
          <w:rFonts w:ascii="Courier New" w:hAnsi="Courier New"/>
          <w:sz w:val="18"/>
        </w:rPr>
        <w:t># Ensure all positions are set</w:t>
        <w:br/>
        <w:t>child.pos_list = [x1, y1, x2, y2]  # All values must be numbers</w:t>
        <w:br/>
        <w:br/>
        <w:t># Ensure cells are in hierarchy</w:t>
        <w:br/>
        <w:t>parent.add_instance(child)</w:t>
      </w:r>
    </w:p>
    <w:p/>
    <w:p/>
    <w:p/>
    <w:p>
      <w:pPr>
        <w:pStyle w:val="Heading3"/>
      </w:pPr>
      <w:r>
        <w:rPr>
          <w:color w:val="00AACC"/>
        </w:rPr>
        <w:t>Cell Name Conflicts</w:t>
      </w:r>
    </w:p>
    <w:p/>
    <w:p>
      <w:r>
        <w:t>Symptom: Warning about duplicate cell names or unexpected name changes in GDS.</w:t>
      </w:r>
    </w:p>
    <w:p/>
    <w:p>
      <w:r>
        <w:t>Explanation: Different cells with the same name are automatically given unique GDS names to prevent data loss.</w:t>
      </w:r>
    </w:p>
    <w:p/>
    <w:p>
      <w:r>
        <w:t>Example:</w:t>
      </w:r>
    </w:p>
    <w:p>
      <w:pPr>
        <w:spacing w:before="120" w:after="120"/>
        <w:ind w:left="720"/>
        <w:shd w:fill="F8F8F8"/>
      </w:pPr>
      <w:r>
        <w:rPr>
          <w:rFonts w:ascii="Courier New" w:hAnsi="Courier New"/>
          <w:sz w:val="18"/>
        </w:rPr>
        <w:t># Two different cells, same name</w:t>
        <w:br/>
        <w:t>rect1 = Cell('rect', 'metal1')  # 100x100</w:t>
        <w:br/>
        <w:t>rect2 = Cell('rect', 'metal2')  # 200x200</w:t>
        <w:br/>
        <w:br/>
        <w:t>block1.add_instance(rect1)</w:t>
        <w:br/>
        <w:t>block2.add_instance(rect2)</w:t>
        <w:br/>
        <w:t>top.add_instance([block1, block2])</w:t>
        <w:br/>
        <w:t>top.to_gds('output.gds')</w:t>
        <w:br/>
        <w:br/>
        <w:t># GDS file contains:</w:t>
        <w:br/>
        <w:t># - 'rect' (first occurrence)</w:t>
        <w:br/>
        <w:t># - 'rect_1' (second occurrence)</w:t>
      </w:r>
    </w:p>
    <w:p/>
    <w:p>
      <w:r>
        <w:t>This is expected behavior and ensures all your data is preserved.</w:t>
      </w:r>
    </w:p>
    <w:p/>
    <w:p/>
    <w:p/>
    <w:p>
      <w:pPr>
        <w:pStyle w:val="Heading3"/>
      </w:pPr>
      <w:r>
        <w:rPr>
          <w:color w:val="00AACC"/>
        </w:rPr>
        <w:t>Layer Not Appearing</w:t>
      </w:r>
    </w:p>
    <w:p/>
    <w:p>
      <w:r>
        <w:t>Symptom: Exported GDS is missing certain layers.</w:t>
      </w:r>
    </w:p>
    <w:p/>
    <w:p>
      <w:r>
        <w:t>Diagnosis:</w:t>
      </w:r>
    </w:p>
    <w:p>
      <w:pPr>
        <w:spacing w:before="120" w:after="120"/>
        <w:ind w:left="720"/>
        <w:shd w:fill="F8F8F8"/>
      </w:pPr>
      <w:r>
        <w:rPr>
          <w:rFonts w:ascii="Courier New" w:hAnsi="Courier New"/>
          <w:sz w:val="18"/>
        </w:rPr>
        <w:t># Check if layer is defined</w:t>
        <w:br/>
        <w:t>from layout_automation import tech</w:t>
        <w:br/>
        <w:t>print(tech.layers)  # Shows all available layers</w:t>
      </w:r>
    </w:p>
    <w:p/>
    <w:p>
      <w:r>
        <w:t>Solutions:</w:t>
      </w:r>
    </w:p>
    <w:p>
      <w:pPr>
        <w:pStyle w:val="ListNumber"/>
      </w:pPr>
      <w:r>
        <w:t>Use a layer name that exists in FreePDK45 technology</w:t>
      </w:r>
    </w:p>
    <w:p>
      <w:pPr>
        <w:pStyle w:val="ListNumber"/>
      </w:pPr>
      <w:r>
        <w:t>Provide custom layer mapping</w:t>
      </w:r>
    </w:p>
    <w:p>
      <w:pPr>
        <w:pStyle w:val="ListNumber"/>
      </w:pPr>
      <w:r>
        <w:t>Check layer name spelling (case-sensitive)</w:t>
      </w:r>
    </w:p>
    <w:p/>
    <w:p/>
    <w:p/>
    <w:p>
      <w:pPr>
        <w:pStyle w:val="Heading2"/>
      </w:pPr>
      <w:r>
        <w:rPr>
          <w:color w:val="0088CC"/>
        </w:rPr>
        <w:t>API Reference</w:t>
      </w:r>
    </w:p>
    <w:p/>
    <w:p>
      <w:pPr>
        <w:pStyle w:val="Heading3"/>
      </w:pPr>
      <w:r>
        <w:rPr>
          <w:color w:val="00AACC"/>
        </w:rPr>
        <w:t>Cell.to_gds()</w:t>
      </w:r>
    </w:p>
    <w:p/>
    <w:p>
      <w:r>
        <w:t>Export cell and its hierarchy to GDS-II format.</w:t>
      </w:r>
    </w:p>
    <w:p/>
    <w:p>
      <w:pPr>
        <w:spacing w:before="120" w:after="120"/>
        <w:ind w:left="720"/>
        <w:shd w:fill="F8F8F8"/>
      </w:pPr>
      <w:r>
        <w:rPr>
          <w:rFonts w:ascii="Courier New" w:hAnsi="Courier New"/>
          <w:sz w:val="18"/>
        </w:rPr>
        <w:t>def to_gds(self, filename: str,</w:t>
        <w:br/>
        <w:t xml:space="preserve">           layer_map: Optional[Dict[str, Tuple[int, int]]] = None,</w:t>
        <w:br/>
        <w:t xml:space="preserve">           use_tech_file: bool = True) -&gt; None</w:t>
      </w:r>
    </w:p>
    <w:p/>
    <w:p>
      <w:r>
        <w:t>Parameters:</w:t>
      </w:r>
    </w:p>
    <w:p>
      <w:pPr>
        <w:pStyle w:val="ListBullet"/>
      </w:pPr>
      <w:r>
        <w:t>filename (str): Output GDS file path</w:t>
      </w:r>
    </w:p>
    <w:p>
      <w:pPr>
        <w:pStyle w:val="ListBullet"/>
      </w:pPr>
      <w:r>
        <w:t>layer_map (dict, optional): Custom layer mapping {layer_name: (layer_num, datatype)}</w:t>
      </w:r>
    </w:p>
    <w:p>
      <w:pPr>
        <w:pStyle w:val="ListBullet"/>
      </w:pPr>
      <w:r>
        <w:t>use_tech_file (bool): Use FreePDK45 technology file for layer mapping (default: True)</w:t>
      </w:r>
    </w:p>
    <w:p/>
    <w:p>
      <w:r>
        <w:t>Example:</w:t>
      </w:r>
    </w:p>
    <w:p>
      <w:pPr>
        <w:spacing w:before="120" w:after="120"/>
        <w:ind w:left="720"/>
        <w:shd w:fill="F8F8F8"/>
      </w:pPr>
      <w:r>
        <w:rPr>
          <w:rFonts w:ascii="Courier New" w:hAnsi="Courier New"/>
          <w:sz w:val="18"/>
        </w:rPr>
        <w:t>cell.to_gds('output.gds')</w:t>
        <w:br/>
        <w:t>cell.to_gds('output.gds', layer_map={'metal1': (10, 0)}, use_tech_file=False)</w:t>
      </w:r>
    </w:p>
    <w:p/>
    <w:p/>
    <w:p/>
    <w:p>
      <w:pPr>
        <w:pStyle w:val="Heading3"/>
      </w:pPr>
      <w:r>
        <w:rPr>
          <w:color w:val="00AACC"/>
        </w:rPr>
        <w:t>Cell.from_gds()</w:t>
      </w:r>
    </w:p>
    <w:p/>
    <w:p>
      <w:r>
        <w:t>Import cell from GDS-II file format.</w:t>
      </w:r>
    </w:p>
    <w:p/>
    <w:p>
      <w:pPr>
        <w:spacing w:before="120" w:after="120"/>
        <w:ind w:left="720"/>
        <w:shd w:fill="F8F8F8"/>
      </w:pPr>
      <w:r>
        <w:rPr>
          <w:rFonts w:ascii="Courier New" w:hAnsi="Courier New"/>
          <w:sz w:val="18"/>
        </w:rPr>
        <w:t>@classmethod</w:t>
        <w:br/>
        <w:t>def from_gds(cls, filename: str,</w:t>
        <w:br/>
        <w:t xml:space="preserve">             cell_name: Optional[str] = None,</w:t>
        <w:br/>
        <w:t xml:space="preserve">             layer_map: Optional[Dict[Tuple[int, int], str]] = None,</w:t>
        <w:br/>
        <w:t xml:space="preserve">             use_tech_file: bool = True) -&gt; 'Cell'</w:t>
      </w:r>
    </w:p>
    <w:p/>
    <w:p>
      <w:r>
        <w:t>Parameters:</w:t>
      </w:r>
    </w:p>
    <w:p>
      <w:pPr>
        <w:pStyle w:val="ListBullet"/>
      </w:pPr>
      <w:r>
        <w:t>filename (str): Input GDS file path</w:t>
      </w:r>
    </w:p>
    <w:p>
      <w:pPr>
        <w:pStyle w:val="ListBullet"/>
      </w:pPr>
      <w:r>
        <w:t>cell_name (str, optional): Specific cell to import (default: top cell)</w:t>
      </w:r>
    </w:p>
    <w:p>
      <w:pPr>
        <w:pStyle w:val="ListBullet"/>
      </w:pPr>
      <w:r>
        <w:t>layer_map (dict, optional): Custom layer mapping {(layer, datatype): layer_name}</w:t>
      </w:r>
    </w:p>
    <w:p>
      <w:pPr>
        <w:pStyle w:val="ListBullet"/>
      </w:pPr>
      <w:r>
        <w:t>use_tech_file (bool): Use FreePDK45 technology file (default: True)</w:t>
      </w:r>
    </w:p>
    <w:p/>
    <w:p>
      <w:r>
        <w:t>Returns:</w:t>
      </w:r>
    </w:p>
    <w:p>
      <w:pPr>
        <w:pStyle w:val="ListBullet"/>
      </w:pPr>
      <w:r>
        <w:t>Cell: Imported cell with full hierarchy</w:t>
      </w:r>
    </w:p>
    <w:p/>
    <w:p>
      <w:r>
        <w:t>Example:</w:t>
      </w:r>
    </w:p>
    <w:p>
      <w:pPr>
        <w:spacing w:before="120" w:after="120"/>
        <w:ind w:left="720"/>
        <w:shd w:fill="F8F8F8"/>
      </w:pPr>
      <w:r>
        <w:rPr>
          <w:rFonts w:ascii="Courier New" w:hAnsi="Courier New"/>
          <w:sz w:val="18"/>
        </w:rPr>
        <w:t>cell = Cell.from_gds('input.gds')</w:t>
        <w:br/>
        <w:t>cell = Cell.from_gds('input.gds', cell_name='my_block')</w:t>
        <w:br/>
        <w:t>reverse_map = {(10, 0): 'metal1', (20, 0): 'metal2'}</w:t>
        <w:br/>
        <w:t>cell = Cell.from_gds('input.gds', layer_map=reverse_map, use_tech_file=False)</w:t>
      </w:r>
    </w:p>
    <w:p/>
    <w:p/>
    <w:p/>
    <w:p>
      <w:pPr>
        <w:pStyle w:val="Heading2"/>
      </w:pPr>
      <w:r>
        <w:rPr>
          <w:color w:val="0088CC"/>
        </w:rPr>
        <w:t>Testing</w:t>
      </w:r>
    </w:p>
    <w:p/>
    <w:p>
      <w:r>
        <w:t>The toolkit includes comprehensive test coverage for GDS functionality:</w:t>
      </w:r>
    </w:p>
    <w:p/>
    <w:p>
      <w:pPr>
        <w:pStyle w:val="Heading3"/>
      </w:pPr>
      <w:r>
        <w:rPr>
          <w:color w:val="00AACC"/>
        </w:rPr>
        <w:t>Test Files</w:t>
      </w:r>
    </w:p>
    <w:p/>
    <w:p>
      <w:pPr>
        <w:pStyle w:val="ListNumber"/>
      </w:pPr>
      <w:r>
        <w:t>test_gds_hierarchy_absolute.py - Validates hierarchical position preservation</w:t>
      </w:r>
    </w:p>
    <w:p>
      <w:pPr>
        <w:pStyle w:val="ListNumber"/>
      </w:pPr>
      <w:r>
        <w:t>test_gds_name_collision.py - Tests cell name collision handling</w:t>
      </w:r>
    </w:p>
    <w:p>
      <w:pPr>
        <w:pStyle w:val="ListNumber"/>
      </w:pPr>
      <w:r>
        <w:t>test_gds_cell_reuse.py - Verifies proper cell reuse vs collision scenarios</w:t>
      </w:r>
    </w:p>
    <w:p>
      <w:pPr>
        <w:pStyle w:val="ListNumber"/>
      </w:pPr>
      <w:r>
        <w:t>test_gds_top_cell.py - Confirms 'top' cell name works correctly</w:t>
      </w:r>
    </w:p>
    <w:p/>
    <w:p>
      <w:pPr>
        <w:pStyle w:val="Heading3"/>
      </w:pPr>
      <w:r>
        <w:rPr>
          <w:color w:val="00AACC"/>
        </w:rPr>
        <w:t>Running Tests</w:t>
      </w:r>
    </w:p>
    <w:p/>
    <w:p>
      <w:pPr>
        <w:spacing w:before="120" w:after="120"/>
        <w:ind w:left="720"/>
        <w:shd w:fill="F8F8F8"/>
      </w:pPr>
      <w:r>
        <w:rPr>
          <w:rFonts w:ascii="Courier New" w:hAnsi="Courier New"/>
          <w:sz w:val="18"/>
        </w:rPr>
        <w:t># Run individual test</w:t>
        <w:br/>
        <w:t>python test_gds_hierarchy_absolute.py</w:t>
        <w:br/>
        <w:br/>
        <w:t># Run all GDS tests</w:t>
        <w:br/>
        <w:t>python -m pytest test_gds_*.py -v</w:t>
        <w:br/>
        <w:br/>
        <w:t># Run with coverage</w:t>
        <w:br/>
        <w:t>python -m pytest test_gds_*.py --cov=layout_automation --cov-report=html</w:t>
      </w:r>
    </w:p>
    <w:p/>
    <w:p/>
    <w:p/>
    <w:p>
      <w:pPr>
        <w:pStyle w:val="Heading2"/>
      </w:pPr>
      <w:r>
        <w:rPr>
          <w:color w:val="0088CC"/>
        </w:rPr>
        <w:t>Changelog</w:t>
      </w:r>
    </w:p>
    <w:p/>
    <w:p>
      <w:pPr>
        <w:pStyle w:val="Heading3"/>
      </w:pPr>
      <w:r>
        <w:rPr>
          <w:color w:val="00AACC"/>
        </w:rPr>
        <w:t>Version 1.0 (January 2026)</w:t>
      </w:r>
    </w:p>
    <w:p/>
    <w:p>
      <w:r>
        <w:t>Major Fixes:</w:t>
      </w:r>
    </w:p>
    <w:p>
      <w:pPr>
        <w:pStyle w:val="ListBullet"/>
      </w:pPr>
      <w:r>
        <w:t>Fixed hierarchical position shift by implementing relative coordinate conversion</w:t>
      </w:r>
    </w:p>
    <w:p>
      <w:pPr>
        <w:pStyle w:val="ListBullet"/>
      </w:pPr>
      <w:r>
        <w:t>Fixed cell name collision data loss by using object IDs as dictionary keys</w:t>
      </w:r>
    </w:p>
    <w:p>
      <w:pPr>
        <w:pStyle w:val="ListBullet"/>
      </w:pPr>
      <w:r>
        <w:t>Added automatic unique name generation for conflicting cell names</w:t>
      </w:r>
    </w:p>
    <w:p>
      <w:pPr>
        <w:pStyle w:val="ListBullet"/>
      </w:pPr>
      <w:r>
        <w:t>Improved cell reuse detection for optimal GDS structure</w:t>
      </w:r>
    </w:p>
    <w:p/>
    <w:p>
      <w:r>
        <w:t>Testing:</w:t>
      </w:r>
    </w:p>
    <w:p>
      <w:pPr>
        <w:pStyle w:val="ListBullet"/>
      </w:pPr>
      <w:r>
        <w:t>Added comprehensive test suite for all GDS operations</w:t>
      </w:r>
    </w:p>
    <w:p>
      <w:pPr>
        <w:pStyle w:val="ListBullet"/>
      </w:pPr>
      <w:r>
        <w:t>Validated zero-shift hierarchical export/import</w:t>
      </w:r>
    </w:p>
    <w:p>
      <w:pPr>
        <w:pStyle w:val="ListBullet"/>
      </w:pPr>
      <w:r>
        <w:t>Verified cell name collision handling</w:t>
      </w:r>
    </w:p>
    <w:p>
      <w:pPr>
        <w:pStyle w:val="ListBullet"/>
      </w:pPr>
      <w:r>
        <w:t>Confirmed proper cell reuse behavior</w:t>
      </w:r>
    </w:p>
    <w:p/>
    <w:p>
      <w:r>
        <w:t>Documentation:</w:t>
      </w:r>
    </w:p>
    <w:p>
      <w:pPr>
        <w:pStyle w:val="ListBullet"/>
      </w:pPr>
      <w:r>
        <w:t>Created comprehensive user manual</w:t>
      </w:r>
    </w:p>
    <w:p>
      <w:pPr>
        <w:pStyle w:val="ListBullet"/>
      </w:pPr>
      <w:r>
        <w:t>Added GDS investigation summary</w:t>
      </w:r>
    </w:p>
    <w:p>
      <w:pPr>
        <w:pStyle w:val="ListBullet"/>
      </w:pPr>
      <w:r>
        <w:t>Documented all fixed issues and solutions</w:t>
      </w:r>
    </w:p>
    <w:p/>
    <w:p/>
    <w:p/>
    <w:p>
      <w:pPr>
        <w:pStyle w:val="Heading2"/>
      </w:pPr>
      <w:r>
        <w:rPr>
          <w:color w:val="0088CC"/>
        </w:rPr>
        <w:t>Support</w:t>
      </w:r>
    </w:p>
    <w:p/>
    <w:p>
      <w:r>
        <w:t>For issues, questions, or contributions:</w:t>
      </w:r>
    </w:p>
    <w:p/>
    <w:p>
      <w:pPr>
        <w:pStyle w:val="ListBullet"/>
      </w:pPr>
      <w:r>
        <w:t>GitHub Repository: https://github.com/StevenJWChen/layout_automation</w:t>
      </w:r>
    </w:p>
    <w:p>
      <w:pPr>
        <w:pStyle w:val="ListBullet"/>
      </w:pPr>
      <w:r>
        <w:t>Issue Tracker: https://github.com/StevenJWChen/layout_automation/issues</w:t>
      </w:r>
    </w:p>
    <w:p>
      <w:pPr>
        <w:pStyle w:val="ListBullet"/>
      </w:pPr>
      <w:r>
        <w:t>Branch: claude/create-user-manual-011CULDvXyEdpVuUMmBHfwtL</w:t>
      </w:r>
    </w:p>
    <w:p/>
    <w:p/>
    <w:p/>
    <w:p>
      <w:pPr>
        <w:pStyle w:val="Heading2"/>
      </w:pPr>
      <w:r>
        <w:rPr>
          <w:color w:val="0088CC"/>
        </w:rPr>
        <w:t>License</w:t>
      </w:r>
    </w:p>
    <w:p/>
    <w:p>
      <w:r>
        <w:t>This toolkit is part of the Layout Automation project.</w:t>
      </w:r>
    </w:p>
    <w:p/>
    <w:p/>
    <w:p/>
    <w:p>
      <w:r>
        <w:t>End of User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