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 xml:space="preserve">Hands On Lab </w:t>
      </w:r>
      <w:r>
        <w:rPr>
          <w:rFonts w:hint="default"/>
          <w:b/>
          <w:bCs/>
          <w:sz w:val="40"/>
          <w:szCs w:val="40"/>
          <w:lang w:val="en-US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0" w:afterAutospacing="0" w:line="510" w:lineRule="atLeast"/>
        <w:ind w:left="0" w:right="0" w:firstLine="0"/>
        <w:jc w:val="center"/>
        <w:rPr>
          <w:rFonts w:hint="default"/>
          <w:color w:val="0000FF"/>
          <w:sz w:val="40"/>
          <w:szCs w:val="40"/>
        </w:rPr>
      </w:pPr>
      <w:r>
        <w:rPr>
          <w:rFonts w:hint="default"/>
          <w:color w:val="0000FF"/>
          <w:sz w:val="40"/>
          <w:szCs w:val="40"/>
        </w:rPr>
        <w:t>Create a New Build Job in Jenkins Freestyle Project</w:t>
      </w:r>
    </w:p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 w:line="600" w:lineRule="atLeast"/>
        <w:ind w:left="0" w:right="0"/>
        <w:rPr>
          <w:rFonts w:ascii="sans-serif" w:hAnsi="sans-serif" w:eastAsia="sans-serif" w:cs="sans-serif"/>
          <w:b/>
          <w:bCs/>
          <w:i w:val="0"/>
          <w:iCs w:val="0"/>
          <w:color w:val="222222"/>
          <w:sz w:val="39"/>
          <w:szCs w:val="3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  <w:shd w:val="clear" w:fill="FFFFFF"/>
        </w:rPr>
        <w:t>What is a Jenkins Freestyle Project?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Jenkins Freestyle Project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is a repeatable build job, script, or pipeline that contains steps and post-build actions. It is an job or task that can span multiple operations. It allows you to configure build triggers and offers project-based security for your Jenkins project. It also offers plugins to help you build steps and post-build actions.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The types of actions you can perform in a Jenkins build step or post-build action are quite limited. There are many standard plugins available within a Jenkins Freestyle Project to help you overcome this problem.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314950" cy="1104900"/>
            <wp:effectExtent l="0" t="0" r="0" b="0"/>
            <wp:docPr id="10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How to Create a Job in Jenkins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600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  <w:shd w:val="clear" w:fill="FFFFFF"/>
        </w:rPr>
        <w:t>How to Create a New Build Job in Jenkins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The freestyle build job is a highly flexible and easy-to-use option. You can use it for any type of project; it is easy to set up, and many of its options appear in other build jobs. Below is a step by step process to create job in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auto"/>
          <w:spacing w:val="0"/>
          <w:sz w:val="27"/>
          <w:szCs w:val="27"/>
          <w:u w:val="none"/>
          <w:shd w:val="clear" w:fill="FFFFFF"/>
        </w:rPr>
        <w:t>Jenkin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.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1) Login to Jenkins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To create a Jenkins freestyle job, log on to your Jenkins dashboard by visiting your Jenkins installation path. Usually, it will be hosted on localhost at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9C1D3D"/>
          <w:spacing w:val="0"/>
          <w:kern w:val="0"/>
          <w:sz w:val="24"/>
          <w:szCs w:val="24"/>
          <w:shd w:val="clear" w:fill="F7F7F7"/>
          <w:lang w:val="en-US" w:eastAsia="zh-CN" w:bidi="ar"/>
        </w:rPr>
        <w:t>http://localhost:8080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kern w:val="0"/>
          <w:sz w:val="27"/>
          <w:szCs w:val="27"/>
          <w:shd w:val="clear" w:fill="FFFFFF"/>
          <w:lang w:val="en-US" w:eastAsia="zh-CN" w:bidi="ar"/>
        </w:rPr>
        <w:t> If you have installed Jenkins in another path, use the appropriate URL to access your dashboard as shown in the below Jenkins job creation example.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305300" cy="2219325"/>
            <wp:effectExtent l="0" t="0" r="0" b="9525"/>
            <wp:docPr id="11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2) Create New Item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Click on “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New Item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” at the top left-hand side of your dashboard.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3371850" cy="2705735"/>
            <wp:effectExtent l="0" t="0" r="0" b="18415"/>
            <wp:docPr id="12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0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3) Enter Item details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In the next screen,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Enter the name of the item you want to create. We shall use the “Hello world” for this demo.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Select Freestyle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Click Okay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247130" cy="6105525"/>
            <wp:effectExtent l="0" t="0" r="1270" b="9525"/>
            <wp:docPr id="18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713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4) Enter Project details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Enter the details of the project you want to test.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257925" cy="2744470"/>
            <wp:effectExtent l="0" t="0" r="9525" b="17780"/>
            <wp:docPr id="14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74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5) Enter repository URL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before="0" w:beforeAutospacing="0"/>
        <w:ind w:left="720" w:leftChars="0" w:right="0" w:rightChars="0" w:hanging="360" w:firstLineChars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Create a New Java Class called HelloWorld.java.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before="0" w:beforeAutospacing="0"/>
        <w:ind w:left="720" w:leftChars="0" w:right="0" w:rightChars="0" w:hanging="360" w:firstLineChars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Create a New Repository in your GitHub account.</w:t>
      </w:r>
    </w:p>
    <w:p>
      <w:pPr>
        <w:pStyle w:val="11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tabs>
          <w:tab w:val="clear" w:pos="420"/>
        </w:tabs>
        <w:spacing w:before="0" w:beforeAutospacing="0"/>
        <w:ind w:left="720" w:leftChars="0" w:right="0" w:rightChars="0" w:hanging="360" w:firstLineChars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Push HelloWorld.java to the new repository.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Under Source Code Management, Enter your repository URL. 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It is also possible for you to use a local repository.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If your GitHub repository is private, Jenkins will first validate your login credentials with GitHub and only then pull the source code from your GitHub repository.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</w:pP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6) Tweak the settings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Now that you have provided all the details, it’s time to build the code. Tweak the settings under the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section to build the code at the time you want. You can even schedule the build to happen periodically, at set times.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Under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,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1. Click on “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Add build step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”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2. Click on “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Execute Windows batch command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” and add the commands you want to execute during the build process.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057775" cy="2886075"/>
            <wp:effectExtent l="0" t="0" r="9525" b="9525"/>
            <wp:docPr id="16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Here, 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we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 have added the java commands to compile the java code.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We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 have added the following windows commands: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javac HelloWorld.java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java HelloWorld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4257675" cy="2533650"/>
            <wp:effectExtent l="0" t="0" r="9525" b="0"/>
            <wp:docPr id="20" name="Picture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7) Save the project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When you have entered all the data,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Click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Apply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Save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the project.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8) Build Source code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Now, in the main screen, Click the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 Now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button on the left-hand side to build the source code.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038850" cy="2905125"/>
            <wp:effectExtent l="0" t="0" r="0" b="9525"/>
            <wp:docPr id="15" name="Picture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9) Check the status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After clicking on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 now,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you can see the status of the build you run under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 History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6067425" cy="3876675"/>
            <wp:effectExtent l="0" t="0" r="9525" b="9525"/>
            <wp:docPr id="17" name="Picture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Step 10) See the console output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Click on the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build number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and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then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Click on </w:t>
      </w:r>
      <w:r>
        <w:rPr>
          <w:rStyle w:val="12"/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console output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to see the status of the build you run. It should show you a success message, provided you have followed the setup properly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  <w:lang w:val="en-US"/>
        </w:rPr>
        <w:t>.</w:t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5762625" cy="3658870"/>
            <wp:effectExtent l="0" t="0" r="9525" b="17780"/>
            <wp:docPr id="19" name="Picture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keepNext w:val="0"/>
        <w:keepLines w:val="0"/>
        <w:widowControl/>
        <w:suppressLineNumbers w:val="0"/>
        <w:shd w:val="clear" w:fill="FFFFFF"/>
        <w:spacing w:before="0" w:beforeAutospacing="0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</w:rPr>
      </w:pPr>
      <w:bookmarkStart w:id="0" w:name="_GoBack"/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 xml:space="preserve">In sum, we have executed a HelloWorld program hosted on GitHub. Jenkin pulls the code from the remote repository </w:t>
      </w:r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and builds continuously at a frequency you define.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600" w:lineRule="atLeast"/>
        <w:ind w:left="0" w:right="0" w:firstLine="0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222222"/>
          <w:spacing w:val="0"/>
          <w:sz w:val="39"/>
          <w:szCs w:val="39"/>
          <w:shd w:val="clear" w:fill="FFFFFF"/>
        </w:rPr>
        <w:t>Summary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Jenkins Freestyle Project is a repeatable build job, script, or pipeline that contains steps and post-build actions. It is an improved job or task that can span multiple operations.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The types of actions you can perform in a build step or post-build action are quite limited. There are many standard plugins available within a Jenkins Freestyle Project to help you overcome this problem.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Freestyle build Jenkins jobs are highly flexible and easy-to-use. You can use it for any type of project; it is easy to set up, and many of its options appear in other build Jenkins jobs.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22222"/>
          <w:spacing w:val="0"/>
          <w:sz w:val="27"/>
          <w:szCs w:val="27"/>
          <w:shd w:val="clear" w:fill="FFFFFF"/>
        </w:rPr>
        <w:t>If your GitHub repository is private, Jenkins will first validate your login credentials with GitHub and only then pull the source code from your GitHub repository.</w:t>
      </w:r>
    </w:p>
    <w:p>
      <w:pPr>
        <w:jc w:val="left"/>
        <w:rPr>
          <w:rFonts w:ascii="sans-serif" w:hAnsi="sans-serif" w:eastAsia="sans-serif" w:cs="sans-serif"/>
          <w:i w:val="0"/>
          <w:iCs w:val="0"/>
          <w:caps w:val="0"/>
          <w:color w:val="4A4A62"/>
          <w:spacing w:val="0"/>
          <w:sz w:val="25"/>
          <w:szCs w:val="25"/>
        </w:rPr>
      </w:pPr>
    </w:p>
    <w:p>
      <w:pPr>
        <w:jc w:val="center"/>
        <w:rPr>
          <w:rFonts w:hint="default" w:ascii="sans-serif" w:hAnsi="sans-serif" w:eastAsia="sans-serif" w:cs="sans-serif"/>
          <w:i w:val="0"/>
          <w:iCs w:val="0"/>
          <w:caps w:val="0"/>
          <w:color w:val="4A4A62"/>
          <w:spacing w:val="0"/>
          <w:sz w:val="25"/>
          <w:szCs w:val="25"/>
          <w:lang w:val="en-US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4A4A62"/>
          <w:spacing w:val="0"/>
          <w:sz w:val="25"/>
          <w:szCs w:val="25"/>
          <w:lang w:val="en-US"/>
        </w:rPr>
        <w:t>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LNJWO7QAAAABQEA&#10;AA8AAAAAAAAAAQAgAAAAIgAAAGRycy9kb3ducmV2LnhtbFBLAQIUABQAAAAIAIdO4kCnKIVUIgIA&#10;AGAEAAAOAAAAAAAAAAEAIAAAAB8BAABkcnMvZTJvRG9jLnhtbFBLBQYAAAAABgAGAFkBAACzBQAA&#10;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AE3B3"/>
    <w:multiLevelType w:val="multilevel"/>
    <w:tmpl w:val="948AE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7B83654"/>
    <w:multiLevelType w:val="singleLevel"/>
    <w:tmpl w:val="E7B836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08CBBA0"/>
    <w:multiLevelType w:val="multilevel"/>
    <w:tmpl w:val="408CBB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EDA21CD"/>
    <w:multiLevelType w:val="multilevel"/>
    <w:tmpl w:val="4EDA21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AC160C"/>
    <w:rsid w:val="10B72551"/>
    <w:rsid w:val="120544BE"/>
    <w:rsid w:val="18947D20"/>
    <w:rsid w:val="19AC160C"/>
    <w:rsid w:val="3B1E5A88"/>
    <w:rsid w:val="433408BD"/>
    <w:rsid w:val="433D1351"/>
    <w:rsid w:val="45902D7C"/>
    <w:rsid w:val="45A65EE9"/>
    <w:rsid w:val="4C223F2E"/>
    <w:rsid w:val="4D3476FA"/>
    <w:rsid w:val="51D856FC"/>
    <w:rsid w:val="674A592E"/>
    <w:rsid w:val="6854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4"/>
    <w:qFormat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2022-02-01T16:03:00Z</dcterms:created>
  <dc:creator>steve</dc:creator>
  <cp:lastModifiedBy>Steve Sam</cp:lastModifiedBy>
  <dcterms:modified xsi:type="dcterms:W3CDTF">2022-02-08T07:13:07Z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7D3048701CB640E6A51567C3AAE90D93</vt:lpwstr>
  </property>
</Properties>
</file>