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rPr>
      </w:pPr>
      <w:r>
        <w:rPr>
          <w:rFonts w:hint="default"/>
          <w:b/>
          <w:bCs/>
          <w:sz w:val="28"/>
          <w:szCs w:val="28"/>
        </w:rPr>
        <w:t>Monitoring and Notifications with CloudWatch Events and SNS</w:t>
      </w:r>
    </w:p>
    <w:p>
      <w:pPr>
        <w:jc w:val="center"/>
        <w:rPr>
          <w:rFonts w:hint="default"/>
          <w:b/>
          <w:bCs/>
          <w:sz w:val="28"/>
          <w:szCs w:val="28"/>
        </w:rPr>
      </w:pPr>
    </w:p>
    <w:p>
      <w:pPr>
        <w:jc w:val="left"/>
        <w:rPr>
          <w:rFonts w:hint="default"/>
          <w:b/>
          <w:bCs/>
          <w:sz w:val="28"/>
          <w:szCs w:val="28"/>
        </w:rPr>
      </w:pPr>
      <w:r>
        <w:rPr>
          <w:rFonts w:hint="default"/>
          <w:b/>
          <w:bCs/>
          <w:sz w:val="28"/>
          <w:szCs w:val="28"/>
        </w:rPr>
        <w:t>About this Hands-on Lab</w:t>
      </w:r>
      <w:r>
        <w:rPr>
          <w:rFonts w:hint="default"/>
          <w:b/>
          <w:bCs/>
          <w:sz w:val="28"/>
          <w:szCs w:val="28"/>
        </w:rPr>
        <w:br w:type="textWrapping"/>
      </w:r>
    </w:p>
    <w:p>
      <w:pPr>
        <w:jc w:val="left"/>
        <w:rPr>
          <w:rFonts w:hint="default"/>
          <w:b w:val="0"/>
          <w:bCs w:val="0"/>
          <w:sz w:val="28"/>
          <w:szCs w:val="28"/>
        </w:rPr>
      </w:pPr>
      <w:r>
        <w:rPr>
          <w:rFonts w:hint="default"/>
          <w:b w:val="0"/>
          <w:bCs w:val="0"/>
          <w:sz w:val="28"/>
          <w:szCs w:val="28"/>
        </w:rPr>
        <w:t>In this hands-on lab, we will create a CloudWatch Events alarm that triggers an SNS email notification. Then, we will trigger the alarm by simulating the shutdown of an EC2 instance.</w:t>
      </w:r>
    </w:p>
    <w:p>
      <w:pPr>
        <w:jc w:val="left"/>
        <w:rPr>
          <w:rFonts w:hint="default"/>
          <w:b w:val="0"/>
          <w:bCs w:val="0"/>
          <w:sz w:val="28"/>
          <w:szCs w:val="28"/>
        </w:rPr>
      </w:pPr>
    </w:p>
    <w:p>
      <w:pPr>
        <w:jc w:val="left"/>
        <w:rPr>
          <w:rFonts w:hint="default"/>
          <w:b/>
          <w:bCs/>
          <w:sz w:val="28"/>
          <w:szCs w:val="28"/>
          <w:lang w:val="en-US"/>
        </w:rPr>
      </w:pPr>
      <w:r>
        <w:rPr>
          <w:rFonts w:hint="default"/>
          <w:b/>
          <w:bCs/>
          <w:sz w:val="28"/>
          <w:szCs w:val="28"/>
          <w:lang w:val="en-US"/>
        </w:rPr>
        <w:t>The Scenario</w:t>
      </w:r>
    </w:p>
    <w:p>
      <w:pPr>
        <w:jc w:val="left"/>
        <w:rPr>
          <w:rFonts w:hint="default"/>
          <w:b w:val="0"/>
          <w:bCs w:val="0"/>
          <w:sz w:val="28"/>
          <w:szCs w:val="28"/>
          <w:lang w:val="en-US"/>
        </w:rPr>
      </w:pPr>
    </w:p>
    <w:p>
      <w:pPr>
        <w:jc w:val="left"/>
        <w:rPr>
          <w:rFonts w:hint="default"/>
          <w:b w:val="0"/>
          <w:bCs w:val="0"/>
          <w:sz w:val="28"/>
          <w:szCs w:val="28"/>
          <w:lang w:val="en-US"/>
        </w:rPr>
      </w:pPr>
      <w:r>
        <w:rPr>
          <w:rFonts w:hint="default"/>
          <w:b w:val="0"/>
          <w:bCs w:val="0"/>
          <w:sz w:val="28"/>
          <w:szCs w:val="28"/>
          <w:lang w:val="en-US"/>
        </w:rPr>
        <w:t>Since engineers are critical to keeping your EC2 instances running to serve your traffic with minimal downtime, you have been tasked with architecting a solution to have your engineers alerted on all state changes to your Production EC2 instances. You have decided to use CloudWatch and SNS to receive alerts to all EC2 state changes in your Production environment so that immediate corrective actions can be taken. Let's get started!</w:t>
      </w:r>
    </w:p>
    <w:p>
      <w:pPr>
        <w:jc w:val="left"/>
        <w:rPr>
          <w:rFonts w:hint="default"/>
          <w:b w:val="0"/>
          <w:bCs w:val="0"/>
          <w:sz w:val="28"/>
          <w:szCs w:val="28"/>
          <w:lang w:val="en-US"/>
        </w:rPr>
      </w:pPr>
    </w:p>
    <w:p>
      <w:pPr>
        <w:jc w:val="left"/>
        <w:rPr>
          <w:rFonts w:hint="default"/>
          <w:b/>
          <w:bCs/>
          <w:sz w:val="28"/>
          <w:szCs w:val="28"/>
          <w:lang w:val="en-US"/>
        </w:rPr>
      </w:pPr>
      <w:r>
        <w:rPr>
          <w:rFonts w:hint="default"/>
          <w:b/>
          <w:bCs/>
          <w:sz w:val="28"/>
          <w:szCs w:val="28"/>
          <w:lang w:val="en-US"/>
        </w:rPr>
        <w:t>Learning Objectives</w:t>
      </w:r>
      <w:r>
        <w:rPr>
          <w:rFonts w:hint="default"/>
          <w:b/>
          <w:bCs/>
          <w:sz w:val="28"/>
          <w:szCs w:val="28"/>
          <w:lang w:val="en-US"/>
        </w:rPr>
        <w:br w:type="textWrapping"/>
      </w:r>
    </w:p>
    <w:p>
      <w:pPr>
        <w:jc w:val="left"/>
        <w:rPr>
          <w:rFonts w:hint="default"/>
          <w:b w:val="0"/>
          <w:bCs w:val="0"/>
          <w:sz w:val="28"/>
          <w:szCs w:val="28"/>
          <w:lang w:val="en-US"/>
        </w:rPr>
      </w:pPr>
      <w:r>
        <w:rPr>
          <w:rFonts w:hint="default"/>
          <w:b w:val="0"/>
          <w:bCs w:val="0"/>
          <w:sz w:val="28"/>
          <w:szCs w:val="28"/>
          <w:lang w:val="en-US"/>
        </w:rPr>
        <w:t>Successfully complete this lab by achieving the following learning objectives:</w:t>
      </w:r>
    </w:p>
    <w:p>
      <w:pPr>
        <w:jc w:val="left"/>
        <w:rPr>
          <w:rFonts w:hint="default"/>
          <w:b w:val="0"/>
          <w:bCs w:val="0"/>
          <w:sz w:val="28"/>
          <w:szCs w:val="28"/>
          <w:lang w:val="en-US"/>
        </w:rPr>
      </w:pPr>
    </w:p>
    <w:p>
      <w:pPr>
        <w:jc w:val="left"/>
        <w:rPr>
          <w:rFonts w:hint="default"/>
          <w:b w:val="0"/>
          <w:bCs w:val="0"/>
          <w:sz w:val="28"/>
          <w:szCs w:val="28"/>
          <w:lang w:val="en-US"/>
        </w:rPr>
      </w:pPr>
      <w:r>
        <w:rPr>
          <w:rFonts w:hint="default"/>
          <w:b/>
          <w:bCs/>
          <w:sz w:val="28"/>
          <w:szCs w:val="28"/>
          <w:lang w:val="en-US"/>
        </w:rPr>
        <w:t>Create an SNS Topic and Subscribe an Email Address</w:t>
      </w:r>
      <w:r>
        <w:rPr>
          <w:rFonts w:hint="default"/>
          <w:b/>
          <w:bCs/>
          <w:sz w:val="28"/>
          <w:szCs w:val="28"/>
          <w:lang w:val="en-US"/>
        </w:rPr>
        <w:br w:type="textWrapping"/>
      </w:r>
    </w:p>
    <w:p>
      <w:pPr>
        <w:numPr>
          <w:ilvl w:val="0"/>
          <w:numId w:val="1"/>
        </w:numPr>
        <w:ind w:left="425" w:leftChars="0" w:hanging="425" w:firstLineChars="0"/>
        <w:jc w:val="left"/>
        <w:rPr>
          <w:rFonts w:hint="default"/>
          <w:b w:val="0"/>
          <w:bCs w:val="0"/>
          <w:sz w:val="28"/>
          <w:szCs w:val="28"/>
          <w:lang w:val="en-US"/>
        </w:rPr>
      </w:pPr>
      <w:r>
        <w:rPr>
          <w:rFonts w:hint="default"/>
          <w:b w:val="0"/>
          <w:bCs w:val="0"/>
          <w:sz w:val="28"/>
          <w:szCs w:val="28"/>
          <w:lang w:val="en-US"/>
        </w:rPr>
        <w:t>Create an SNS topic.</w:t>
      </w:r>
    </w:p>
    <w:p>
      <w:pPr>
        <w:numPr>
          <w:ilvl w:val="0"/>
          <w:numId w:val="1"/>
        </w:numPr>
        <w:ind w:left="425" w:leftChars="0" w:hanging="425" w:firstLineChars="0"/>
        <w:jc w:val="left"/>
        <w:rPr>
          <w:rFonts w:hint="default"/>
          <w:b w:val="0"/>
          <w:bCs w:val="0"/>
          <w:sz w:val="28"/>
          <w:szCs w:val="28"/>
          <w:lang w:val="en-US"/>
        </w:rPr>
      </w:pPr>
      <w:r>
        <w:rPr>
          <w:rFonts w:hint="default"/>
          <w:b w:val="0"/>
          <w:bCs w:val="0"/>
          <w:sz w:val="28"/>
          <w:szCs w:val="28"/>
          <w:lang w:val="en-US"/>
        </w:rPr>
        <w:t xml:space="preserve">Subscribe </w:t>
      </w:r>
      <w:bookmarkStart w:id="0" w:name="_GoBack"/>
      <w:bookmarkEnd w:id="0"/>
      <w:r>
        <w:rPr>
          <w:rFonts w:hint="default"/>
          <w:b w:val="0"/>
          <w:bCs w:val="0"/>
          <w:sz w:val="28"/>
          <w:szCs w:val="28"/>
          <w:lang w:val="en-US"/>
        </w:rPr>
        <w:t>to an email address.</w:t>
      </w:r>
    </w:p>
    <w:p>
      <w:pPr>
        <w:numPr>
          <w:ilvl w:val="0"/>
          <w:numId w:val="1"/>
        </w:numPr>
        <w:ind w:left="425" w:leftChars="0" w:hanging="425" w:firstLineChars="0"/>
        <w:jc w:val="left"/>
        <w:rPr>
          <w:rFonts w:hint="default"/>
          <w:b w:val="0"/>
          <w:bCs w:val="0"/>
          <w:sz w:val="28"/>
          <w:szCs w:val="28"/>
          <w:lang w:val="en-US"/>
        </w:rPr>
      </w:pPr>
      <w:r>
        <w:rPr>
          <w:rFonts w:hint="default"/>
          <w:b w:val="0"/>
          <w:bCs w:val="0"/>
          <w:sz w:val="28"/>
          <w:szCs w:val="28"/>
          <w:lang w:val="en-US"/>
        </w:rPr>
        <w:t>Confirm your subscription to the newly created SNS topic.</w:t>
      </w:r>
    </w:p>
    <w:p>
      <w:pPr>
        <w:jc w:val="left"/>
        <w:rPr>
          <w:rFonts w:hint="default"/>
          <w:b w:val="0"/>
          <w:bCs w:val="0"/>
          <w:sz w:val="28"/>
          <w:szCs w:val="28"/>
          <w:lang w:val="en-US"/>
        </w:rPr>
      </w:pPr>
    </w:p>
    <w:p>
      <w:pPr>
        <w:jc w:val="left"/>
        <w:rPr>
          <w:rFonts w:hint="default"/>
          <w:b w:val="0"/>
          <w:bCs w:val="0"/>
          <w:sz w:val="28"/>
          <w:szCs w:val="28"/>
          <w:lang w:val="en-US"/>
        </w:rPr>
      </w:pPr>
      <w:r>
        <w:rPr>
          <w:rFonts w:hint="default"/>
          <w:b/>
          <w:bCs/>
          <w:sz w:val="28"/>
          <w:szCs w:val="28"/>
          <w:lang w:val="en-US"/>
        </w:rPr>
        <w:t>Create a CloudWatch Events Rule to Trigger the SNS Topic When There Is a State Change to an EC2 Instance</w:t>
      </w:r>
      <w:r>
        <w:rPr>
          <w:rFonts w:hint="default"/>
          <w:b/>
          <w:bCs/>
          <w:sz w:val="28"/>
          <w:szCs w:val="28"/>
          <w:lang w:val="en-US"/>
        </w:rPr>
        <w:br w:type="textWrapping"/>
      </w:r>
    </w:p>
    <w:p>
      <w:pPr>
        <w:jc w:val="left"/>
        <w:rPr>
          <w:rFonts w:hint="default"/>
          <w:b w:val="0"/>
          <w:bCs w:val="0"/>
          <w:sz w:val="28"/>
          <w:szCs w:val="28"/>
          <w:lang w:val="en-US"/>
        </w:rPr>
      </w:pPr>
      <w:r>
        <w:rPr>
          <w:rFonts w:hint="default"/>
          <w:b w:val="0"/>
          <w:bCs w:val="0"/>
          <w:sz w:val="28"/>
          <w:szCs w:val="28"/>
          <w:lang w:val="en-US"/>
        </w:rPr>
        <w:t>Create a CloudWatch Events rule to trigger the newly created SNS topic whenever there is a state change to an EC2 instance.</w:t>
      </w:r>
    </w:p>
    <w:p>
      <w:pPr>
        <w:jc w:val="left"/>
        <w:rPr>
          <w:rFonts w:hint="default"/>
          <w:b w:val="0"/>
          <w:bCs w:val="0"/>
          <w:sz w:val="28"/>
          <w:szCs w:val="28"/>
          <w:lang w:val="en-US"/>
        </w:rPr>
      </w:pPr>
    </w:p>
    <w:p>
      <w:pPr>
        <w:jc w:val="left"/>
        <w:rPr>
          <w:rFonts w:hint="default"/>
          <w:b/>
          <w:bCs/>
          <w:sz w:val="28"/>
          <w:szCs w:val="28"/>
          <w:lang w:val="en-US"/>
        </w:rPr>
      </w:pPr>
      <w:r>
        <w:rPr>
          <w:rFonts w:hint="default"/>
          <w:b/>
          <w:bCs/>
          <w:sz w:val="28"/>
          <w:szCs w:val="28"/>
          <w:lang w:val="en-US"/>
        </w:rPr>
        <w:t>Change the State of the EC2 Instance and Verify the Receipt of the SNS Notification</w:t>
      </w:r>
      <w:r>
        <w:rPr>
          <w:rFonts w:hint="default"/>
          <w:b/>
          <w:bCs/>
          <w:sz w:val="28"/>
          <w:szCs w:val="28"/>
          <w:lang w:val="en-US"/>
        </w:rPr>
        <w:br w:type="textWrapping"/>
      </w:r>
    </w:p>
    <w:p>
      <w:pPr>
        <w:numPr>
          <w:ilvl w:val="0"/>
          <w:numId w:val="2"/>
        </w:numPr>
        <w:ind w:left="425" w:leftChars="0" w:hanging="425" w:firstLineChars="0"/>
        <w:jc w:val="left"/>
        <w:rPr>
          <w:rFonts w:hint="default"/>
          <w:b w:val="0"/>
          <w:bCs w:val="0"/>
          <w:sz w:val="28"/>
          <w:szCs w:val="28"/>
          <w:lang w:val="en-US"/>
        </w:rPr>
      </w:pPr>
      <w:r>
        <w:rPr>
          <w:rFonts w:hint="default"/>
          <w:b w:val="0"/>
          <w:bCs w:val="0"/>
          <w:sz w:val="28"/>
          <w:szCs w:val="28"/>
          <w:lang w:val="en-US"/>
        </w:rPr>
        <w:t>In the EC2 console, change the state of the EC2 instance to stopped.</w:t>
      </w:r>
    </w:p>
    <w:p>
      <w:pPr>
        <w:numPr>
          <w:ilvl w:val="0"/>
          <w:numId w:val="2"/>
        </w:numPr>
        <w:ind w:left="425" w:leftChars="0" w:hanging="425" w:firstLineChars="0"/>
        <w:jc w:val="left"/>
        <w:rPr>
          <w:rFonts w:hint="default"/>
          <w:b w:val="0"/>
          <w:bCs w:val="0"/>
          <w:sz w:val="28"/>
          <w:szCs w:val="28"/>
          <w:lang w:val="en-US"/>
        </w:rPr>
      </w:pPr>
      <w:r>
        <w:rPr>
          <w:rFonts w:hint="default"/>
          <w:b w:val="0"/>
          <w:bCs w:val="0"/>
          <w:sz w:val="28"/>
          <w:szCs w:val="28"/>
          <w:lang w:val="en-US"/>
        </w:rPr>
        <w:t>Next, check your email to verify you received the SNS notification that a state change has occurred for an EC2 instance.</w:t>
      </w:r>
      <w:r>
        <w:rPr>
          <w:rFonts w:hint="default"/>
          <w:b w:val="0"/>
          <w:bCs w:val="0"/>
          <w:sz w:val="28"/>
          <w:szCs w:val="28"/>
          <w:lang w:val="en-US"/>
        </w:rPr>
        <w:br w:type="textWrapping"/>
      </w:r>
    </w:p>
    <w:p>
      <w:pPr>
        <w:numPr>
          <w:numId w:val="0"/>
        </w:numPr>
        <w:jc w:val="left"/>
        <w:rPr>
          <w:rFonts w:hint="default"/>
          <w:b w:val="0"/>
          <w:bCs w:val="0"/>
          <w:sz w:val="28"/>
          <w:szCs w:val="28"/>
          <w:lang w:val="en-US"/>
        </w:rPr>
      </w:pPr>
    </w:p>
    <w:p>
      <w:pPr>
        <w:numPr>
          <w:numId w:val="0"/>
        </w:numPr>
        <w:jc w:val="center"/>
        <w:rPr>
          <w:rFonts w:hint="default"/>
          <w:b w:val="0"/>
          <w:bCs w:val="0"/>
          <w:sz w:val="28"/>
          <w:szCs w:val="28"/>
          <w:lang w:val="en-US"/>
        </w:rPr>
      </w:pPr>
      <w:r>
        <w:rPr>
          <w:rFonts w:hint="default"/>
          <w:b w:val="0"/>
          <w:bCs w:val="0"/>
          <w:sz w:val="28"/>
          <w:szCs w:val="28"/>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5DCCB2"/>
    <w:multiLevelType w:val="singleLevel"/>
    <w:tmpl w:val="E65DCCB2"/>
    <w:lvl w:ilvl="0" w:tentative="0">
      <w:start w:val="1"/>
      <w:numFmt w:val="decimal"/>
      <w:lvlText w:val="%1."/>
      <w:lvlJc w:val="left"/>
      <w:pPr>
        <w:tabs>
          <w:tab w:val="left" w:pos="425"/>
        </w:tabs>
        <w:ind w:left="425" w:leftChars="0" w:hanging="425" w:firstLineChars="0"/>
      </w:pPr>
      <w:rPr>
        <w:rFonts w:hint="default"/>
      </w:rPr>
    </w:lvl>
  </w:abstractNum>
  <w:abstractNum w:abstractNumId="1">
    <w:nsid w:val="FA23D03D"/>
    <w:multiLevelType w:val="singleLevel"/>
    <w:tmpl w:val="FA23D03D"/>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657FC0"/>
    <w:rsid w:val="0906147D"/>
    <w:rsid w:val="13FC6CE0"/>
    <w:rsid w:val="74B46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Office_11.2.0.10296_F1E327BC-269C-435d-A152-05C5408002CA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2021-09-18T03:49:55Z</dcterms:created>
  <dc:creator>steve</dc:creator>
  <cp:lastModifiedBy>steve</cp:lastModifiedBy>
  <dcterms:modified xsi:type="dcterms:W3CDTF">2021-09-18T03:54:05Z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1033-11.2.0.10296</vt:lpwstr>
  </property>
  <property fmtid="{D5CDD505-2E9C-101B-9397-08002B2CF9AE}" pid="3" name="ICV">
    <vt:lpwstr>087E8ED44A0345F88CA690F327762A11</vt:lpwstr>
  </property>
</Properties>
</file>