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sz w:val="28"/>
          <w:szCs w:val="28"/>
        </w:rPr>
      </w:pPr>
      <w:r>
        <w:rPr>
          <w:rFonts w:hint="default"/>
          <w:b/>
          <w:bCs/>
          <w:sz w:val="28"/>
          <w:szCs w:val="28"/>
        </w:rPr>
        <w:t>Creating an Auto Scaling Group and Application Load Balancer in AWS</w:t>
      </w:r>
    </w:p>
    <w:p>
      <w:pPr>
        <w:bidi w:val="0"/>
        <w:jc w:val="left"/>
        <w:rPr>
          <w:rFonts w:hint="default"/>
          <w:b/>
          <w:bCs/>
          <w:sz w:val="28"/>
          <w:szCs w:val="28"/>
        </w:rPr>
      </w:pPr>
    </w:p>
    <w:p>
      <w:pPr>
        <w:bidi w:val="0"/>
        <w:jc w:val="left"/>
        <w:rPr>
          <w:rFonts w:hint="default"/>
          <w:b/>
          <w:bCs/>
          <w:sz w:val="20"/>
          <w:szCs w:val="20"/>
        </w:rPr>
      </w:pPr>
    </w:p>
    <w:p>
      <w:pPr>
        <w:rPr>
          <w:rFonts w:hint="default"/>
          <w:b/>
          <w:bCs/>
        </w:rPr>
      </w:pPr>
      <w:r>
        <w:rPr>
          <w:rFonts w:hint="default"/>
          <w:b/>
          <w:bCs/>
        </w:rPr>
        <w:t>About this Hands-on Lab</w:t>
      </w:r>
    </w:p>
    <w:p>
      <w:pPr>
        <w:rPr>
          <w:rFonts w:hint="default"/>
        </w:rPr>
      </w:pPr>
      <w:r>
        <w:rPr>
          <w:rFonts w:hint="default"/>
        </w:rPr>
        <w:t>In this hands-on lab scenario, you’re a cloud network engineer working for an organization that sells products online. You’re gearing up for the annual sale that provides a 50% discount on all items. This sale drives a ton of traffic and revenue. Your job is to ensure the website doesn’t go down and is able to handle every request efficiently. In this lab, you will integrate two powerful AWS services: Elastic Load Balancers and Auto Scaling groups. Specifically, you will create an Auto Scaling group of EC2 instances operating as web servers and then configure an Application Load Balancer to load balance between the instances inside that Auto Scaling group. After everything is set up, you’ll simulate stress tests on the EC2 instances to confirm the Auto Scaling group works as expected.</w:t>
      </w:r>
    </w:p>
    <w:p>
      <w:pPr>
        <w:rPr>
          <w:rFonts w:hint="default"/>
        </w:rPr>
      </w:pPr>
    </w:p>
    <w:p>
      <w:pPr>
        <w:rPr>
          <w:rFonts w:hint="default"/>
          <w:b/>
          <w:bCs/>
        </w:rPr>
      </w:pPr>
      <w:r>
        <w:rPr>
          <w:rFonts w:hint="default"/>
          <w:b/>
          <w:bCs/>
        </w:rPr>
        <w:t>Learning Objectives</w:t>
      </w:r>
    </w:p>
    <w:p>
      <w:pPr>
        <w:rPr>
          <w:rFonts w:hint="default"/>
        </w:rPr>
      </w:pPr>
      <w:r>
        <w:rPr>
          <w:rFonts w:hint="default"/>
        </w:rPr>
        <w:t>Successfully complete this lab by achieving the following learning objectives:</w:t>
      </w:r>
    </w:p>
    <w:p>
      <w:pPr>
        <w:rPr>
          <w:rFonts w:hint="default"/>
        </w:rPr>
      </w:pPr>
    </w:p>
    <w:p>
      <w:pPr>
        <w:rPr>
          <w:rFonts w:hint="default"/>
          <w:b/>
          <w:bCs/>
        </w:rPr>
      </w:pPr>
      <w:r>
        <w:rPr>
          <w:rFonts w:hint="default"/>
          <w:b/>
          <w:bCs/>
        </w:rPr>
        <w:t>Create an Application Load Balancer</w:t>
      </w:r>
    </w:p>
    <w:p>
      <w:pPr>
        <w:rPr>
          <w:rFonts w:hint="default"/>
        </w:rPr>
      </w:pPr>
    </w:p>
    <w:p>
      <w:pPr>
        <w:numPr>
          <w:ilvl w:val="0"/>
          <w:numId w:val="1"/>
        </w:numPr>
        <w:rPr>
          <w:rFonts w:hint="default"/>
        </w:rPr>
      </w:pPr>
      <w:r>
        <w:rPr>
          <w:rFonts w:hint="default"/>
        </w:rPr>
        <w:t>Navigate to EC2 &gt; Load Balancers.</w:t>
      </w:r>
    </w:p>
    <w:p>
      <w:pPr>
        <w:rPr>
          <w:rFonts w:hint="default"/>
        </w:rPr>
      </w:pPr>
    </w:p>
    <w:p>
      <w:pPr>
        <w:numPr>
          <w:ilvl w:val="0"/>
          <w:numId w:val="1"/>
        </w:numPr>
        <w:ind w:left="0" w:leftChars="0" w:firstLine="0" w:firstLineChars="0"/>
        <w:rPr>
          <w:rFonts w:hint="default"/>
        </w:rPr>
      </w:pPr>
      <w:r>
        <w:rPr>
          <w:rFonts w:hint="default"/>
        </w:rPr>
        <w:t>Click Create Load Balancer.</w:t>
      </w:r>
    </w:p>
    <w:p>
      <w:pPr>
        <w:rPr>
          <w:rFonts w:hint="default"/>
        </w:rPr>
      </w:pPr>
    </w:p>
    <w:p>
      <w:pPr>
        <w:numPr>
          <w:ilvl w:val="0"/>
          <w:numId w:val="1"/>
        </w:numPr>
        <w:ind w:left="0" w:leftChars="0" w:firstLine="0" w:firstLineChars="0"/>
        <w:rPr>
          <w:rFonts w:hint="default"/>
        </w:rPr>
      </w:pPr>
      <w:r>
        <w:rPr>
          <w:rFonts w:hint="default"/>
        </w:rPr>
        <w:t>Click the Create button under the Application Load Balancer and set the following values</w:t>
      </w:r>
      <w:r>
        <w:rPr>
          <w:rFonts w:hint="default"/>
          <w:lang w:val="en-US"/>
        </w:rPr>
        <w:t xml:space="preserve"> after choosing your region</w:t>
      </w:r>
      <w:r>
        <w:rPr>
          <w:rFonts w:hint="default"/>
        </w:rPr>
        <w:t>:</w:t>
      </w:r>
    </w:p>
    <w:p>
      <w:pPr>
        <w:rPr>
          <w:rFonts w:hint="default"/>
        </w:rPr>
      </w:pPr>
    </w:p>
    <w:p>
      <w:pPr>
        <w:rPr>
          <w:rFonts w:hint="default"/>
        </w:rPr>
      </w:pPr>
      <w:r>
        <w:rPr>
          <w:rFonts w:hint="default"/>
        </w:rPr>
        <w:t>Name: HOLALB</w:t>
      </w:r>
    </w:p>
    <w:p>
      <w:pPr>
        <w:rPr>
          <w:rFonts w:hint="default"/>
        </w:rPr>
      </w:pPr>
      <w:r>
        <w:rPr>
          <w:rFonts w:hint="default"/>
        </w:rPr>
        <w:t>Scheme: internet-facing</w:t>
      </w:r>
    </w:p>
    <w:p>
      <w:pPr>
        <w:rPr>
          <w:rFonts w:hint="default"/>
        </w:rPr>
      </w:pPr>
      <w:r>
        <w:rPr>
          <w:rFonts w:hint="default"/>
        </w:rPr>
        <w:t>IP address type: ipv4</w:t>
      </w:r>
    </w:p>
    <w:p>
      <w:pPr>
        <w:rPr>
          <w:rFonts w:hint="default"/>
        </w:rPr>
      </w:pPr>
    </w:p>
    <w:p>
      <w:pPr>
        <w:rPr>
          <w:rFonts w:hint="default"/>
        </w:rPr>
      </w:pPr>
      <w:r>
        <w:rPr>
          <w:rFonts w:hint="default"/>
        </w:rPr>
        <w:t>Select the VPC.</w:t>
      </w:r>
    </w:p>
    <w:p>
      <w:r>
        <w:rPr>
          <w:rFonts w:hint="default"/>
        </w:rPr>
        <w:t xml:space="preserve">Add </w:t>
      </w:r>
      <w:r>
        <w:rPr>
          <w:rFonts w:hint="default"/>
          <w:lang w:val="en-US"/>
        </w:rPr>
        <w:t xml:space="preserve">two </w:t>
      </w:r>
      <w:r>
        <w:rPr>
          <w:rFonts w:hint="default"/>
        </w:rPr>
        <w:t>A</w:t>
      </w:r>
      <w:r>
        <w:rPr>
          <w:rFonts w:hint="default"/>
          <w:lang w:val="en-US"/>
        </w:rPr>
        <w:t xml:space="preserve">vailability </w:t>
      </w:r>
      <w:r>
        <w:rPr>
          <w:rFonts w:hint="default"/>
        </w:rPr>
        <w:t>Z</w:t>
      </w:r>
      <w:r>
        <w:rPr>
          <w:rFonts w:hint="default"/>
          <w:lang w:val="en-US"/>
        </w:rPr>
        <w:t>one</w:t>
      </w:r>
      <w:r>
        <w:rPr>
          <w:rFonts w:hint="default"/>
        </w:rPr>
        <w:t>s to your ALB.</w:t>
      </w:r>
    </w:p>
    <w:p>
      <w:pPr>
        <w:rPr>
          <w:rFonts w:hint="default"/>
        </w:rPr>
      </w:pPr>
    </w:p>
    <w:p>
      <w:pPr>
        <w:rPr>
          <w:rFonts w:hint="default"/>
        </w:rPr>
      </w:pPr>
      <w:r>
        <w:rPr>
          <w:rFonts w:hint="default"/>
        </w:rPr>
        <w:t>Load Balancer Protocol: HTTP</w:t>
      </w:r>
    </w:p>
    <w:p>
      <w:pPr>
        <w:rPr>
          <w:rFonts w:hint="default"/>
        </w:rPr>
      </w:pPr>
      <w:r>
        <w:rPr>
          <w:rFonts w:hint="default"/>
        </w:rPr>
        <w:t>Port: 80</w:t>
      </w:r>
    </w:p>
    <w:p>
      <w:pPr>
        <w:rPr>
          <w:rFonts w:hint="default"/>
        </w:rPr>
      </w:pPr>
    </w:p>
    <w:p>
      <w:pPr>
        <w:rPr>
          <w:rFonts w:hint="default"/>
        </w:rPr>
      </w:pPr>
    </w:p>
    <w:p>
      <w:pPr>
        <w:numPr>
          <w:ilvl w:val="0"/>
          <w:numId w:val="1"/>
        </w:numPr>
        <w:ind w:left="0" w:leftChars="0" w:firstLine="0" w:firstLineChars="0"/>
        <w:rPr>
          <w:rFonts w:hint="default"/>
        </w:rPr>
      </w:pPr>
      <w:r>
        <w:rPr>
          <w:rFonts w:hint="default"/>
        </w:rPr>
        <w:t>Configure Security Groups.</w:t>
      </w:r>
    </w:p>
    <w:p>
      <w:pPr>
        <w:numPr>
          <w:numId w:val="0"/>
        </w:numPr>
        <w:ind w:leftChars="0"/>
        <w:rPr>
          <w:rFonts w:hint="default"/>
        </w:rPr>
      </w:pPr>
    </w:p>
    <w:p>
      <w:pPr>
        <w:numPr>
          <w:numId w:val="0"/>
        </w:numPr>
        <w:ind w:leftChars="0" w:firstLine="200" w:firstLineChars="100"/>
        <w:rPr>
          <w:rFonts w:hint="default"/>
        </w:rPr>
      </w:pPr>
      <w:r>
        <w:rPr>
          <w:rFonts w:hint="default"/>
        </w:rPr>
        <w:t>Select to Create a new security group for your ALB, and set the following values:</w:t>
      </w:r>
    </w:p>
    <w:p>
      <w:pPr>
        <w:rPr>
          <w:rFonts w:hint="default"/>
        </w:rPr>
      </w:pPr>
    </w:p>
    <w:p>
      <w:pPr>
        <w:rPr>
          <w:rFonts w:hint="default"/>
        </w:rPr>
      </w:pPr>
      <w:r>
        <w:rPr>
          <w:rFonts w:hint="default"/>
        </w:rPr>
        <w:t>Name: ALBSG</w:t>
      </w:r>
    </w:p>
    <w:p>
      <w:pPr>
        <w:rPr>
          <w:rFonts w:hint="default"/>
        </w:rPr>
      </w:pPr>
      <w:r>
        <w:rPr>
          <w:rFonts w:hint="default"/>
        </w:rPr>
        <w:t>Description: ALBSG</w:t>
      </w:r>
    </w:p>
    <w:p>
      <w:pPr>
        <w:rPr>
          <w:rFonts w:hint="default"/>
        </w:rPr>
      </w:pPr>
    </w:p>
    <w:p>
      <w:pPr>
        <w:rPr>
          <w:rFonts w:hint="default"/>
          <w:b/>
          <w:bCs/>
          <w:lang w:val="en-US"/>
        </w:rPr>
      </w:pPr>
      <w:r>
        <w:rPr>
          <w:rFonts w:hint="default"/>
          <w:b/>
          <w:bCs/>
          <w:lang w:val="en-US"/>
        </w:rPr>
        <w:t>Inbound Rules:</w:t>
      </w:r>
    </w:p>
    <w:p>
      <w:pPr>
        <w:rPr>
          <w:rFonts w:hint="default"/>
          <w:lang w:val="en-US"/>
        </w:rPr>
      </w:pPr>
      <w:r>
        <w:rPr>
          <w:rFonts w:hint="default"/>
          <w:lang w:val="en-US"/>
        </w:rPr>
        <w:t>Add two rules to allow s</w:t>
      </w:r>
      <w:r>
        <w:rPr>
          <w:rFonts w:hint="default"/>
        </w:rPr>
        <w:t>tandard HTTP traffic from 0.0.0.0/0 and ::/0 (IPV6)</w:t>
      </w:r>
      <w:r>
        <w:rPr>
          <w:rFonts w:hint="default"/>
          <w:lang w:val="en-US"/>
        </w:rPr>
        <w:t>.</w:t>
      </w:r>
    </w:p>
    <w:p>
      <w:pPr>
        <w:rPr>
          <w:rFonts w:hint="default"/>
          <w:b/>
          <w:bCs/>
          <w:lang w:val="en-US"/>
        </w:rPr>
      </w:pPr>
      <w:r>
        <w:rPr>
          <w:rFonts w:hint="default"/>
          <w:b/>
          <w:bCs/>
          <w:lang w:val="en-US"/>
        </w:rPr>
        <w:t>Outbound Rules:</w:t>
      </w:r>
    </w:p>
    <w:p>
      <w:pPr>
        <w:rPr>
          <w:rFonts w:hint="default"/>
        </w:rPr>
      </w:pPr>
      <w:r>
        <w:rPr>
          <w:rFonts w:hint="default"/>
        </w:rPr>
        <w:t>The default value allows standard HTTP traffic from 0.0.0.0/0 , so leave as it.</w:t>
      </w:r>
    </w:p>
    <w:p>
      <w:pPr>
        <w:rPr>
          <w:rFonts w:hint="default"/>
          <w:lang w:val="en-US"/>
        </w:rPr>
      </w:pPr>
      <w:r>
        <w:rPr>
          <w:rFonts w:hint="default"/>
          <w:lang w:val="en-US"/>
        </w:rPr>
        <w:t xml:space="preserve">Add a rule to allow all traffic from </w:t>
      </w:r>
      <w:r>
        <w:rPr>
          <w:rFonts w:hint="default"/>
        </w:rPr>
        <w:t>::/0 (IPV6</w:t>
      </w:r>
      <w:r>
        <w:rPr>
          <w:rFonts w:hint="default"/>
          <w:lang w:val="en-US"/>
        </w:rPr>
        <w:t>.</w:t>
      </w:r>
    </w:p>
    <w:p>
      <w:pPr>
        <w:rPr>
          <w:rFonts w:hint="default"/>
        </w:rPr>
      </w:pPr>
    </w:p>
    <w:p>
      <w:pPr>
        <w:rPr>
          <w:rFonts w:hint="default"/>
          <w:lang w:val="en-US"/>
        </w:rPr>
      </w:pPr>
      <w:r>
        <w:rPr>
          <w:rFonts w:hint="default"/>
          <w:lang w:val="en-US"/>
        </w:rPr>
        <w:t>On the “Create Application Load Balancer” screen, refresh the “</w:t>
      </w:r>
      <w:r>
        <w:rPr>
          <w:rFonts w:hint="default"/>
          <w:b/>
          <w:bCs/>
        </w:rPr>
        <w:t>Security Groups</w:t>
      </w:r>
      <w:r>
        <w:rPr>
          <w:rFonts w:hint="default"/>
          <w:lang w:val="en-US"/>
        </w:rPr>
        <w:t xml:space="preserve"> “ drop down and select the security group you just created.</w:t>
      </w:r>
    </w:p>
    <w:p>
      <w:pPr>
        <w:rPr>
          <w:rFonts w:hint="default"/>
          <w:lang w:val="en-US"/>
        </w:rPr>
      </w:pPr>
      <w:r>
        <w:rPr>
          <w:rFonts w:hint="default"/>
          <w:lang w:val="en-US"/>
        </w:rPr>
        <w:t>Ensure only one Security Group is selected for your ALB.</w:t>
      </w:r>
    </w:p>
    <w:p>
      <w:pPr>
        <w:rPr>
          <w:rFonts w:hint="default"/>
        </w:rPr>
      </w:pPr>
    </w:p>
    <w:p>
      <w:pPr>
        <w:numPr>
          <w:ilvl w:val="0"/>
          <w:numId w:val="1"/>
        </w:numPr>
        <w:ind w:left="0" w:leftChars="0" w:firstLine="0" w:firstLineChars="0"/>
        <w:rPr>
          <w:rFonts w:hint="default"/>
        </w:rPr>
      </w:pPr>
      <w:r>
        <w:rPr>
          <w:rFonts w:hint="default"/>
        </w:rPr>
        <w:t xml:space="preserve"> Configure </w:t>
      </w:r>
      <w:r>
        <w:rPr>
          <w:rFonts w:hint="default"/>
          <w:b/>
          <w:bCs/>
        </w:rPr>
        <w:t>Listeners and routing</w:t>
      </w:r>
      <w:r>
        <w:rPr>
          <w:rFonts w:hint="default"/>
          <w:b/>
          <w:bCs/>
          <w:lang w:val="en-US"/>
        </w:rPr>
        <w:t xml:space="preserve"> </w:t>
      </w:r>
      <w:r>
        <w:rPr>
          <w:rFonts w:hint="default"/>
        </w:rPr>
        <w:t>and enter the following values:</w:t>
      </w:r>
    </w:p>
    <w:p>
      <w:pPr>
        <w:rPr>
          <w:rFonts w:hint="default"/>
        </w:rPr>
      </w:pPr>
      <w:r>
        <w:rPr>
          <w:rFonts w:hint="default"/>
        </w:rPr>
        <w:t>Protocol: HTTP</w:t>
      </w:r>
    </w:p>
    <w:p>
      <w:pPr>
        <w:rPr>
          <w:rFonts w:hint="default"/>
        </w:rPr>
      </w:pPr>
      <w:r>
        <w:rPr>
          <w:rFonts w:hint="default"/>
        </w:rPr>
        <w:t>Port: 80</w:t>
      </w:r>
    </w:p>
    <w:p>
      <w:pPr>
        <w:numPr>
          <w:numId w:val="0"/>
        </w:numPr>
        <w:ind w:leftChars="0"/>
        <w:rPr>
          <w:rFonts w:hint="default"/>
        </w:rPr>
      </w:pPr>
    </w:p>
    <w:p>
      <w:pPr>
        <w:numPr>
          <w:numId w:val="0"/>
        </w:numPr>
        <w:ind w:leftChars="0"/>
        <w:rPr>
          <w:rFonts w:hint="default"/>
          <w:lang w:val="en-US"/>
        </w:rPr>
      </w:pPr>
      <w:r>
        <w:rPr>
          <w:rFonts w:hint="default"/>
          <w:lang w:val="en-US"/>
        </w:rPr>
        <w:t>Select “Create target group” and enter the following values:.</w:t>
      </w:r>
    </w:p>
    <w:p>
      <w:pPr>
        <w:numPr>
          <w:ilvl w:val="0"/>
          <w:numId w:val="0"/>
        </w:numPr>
        <w:ind w:leftChars="0"/>
        <w:rPr>
          <w:rFonts w:hint="default"/>
          <w:b/>
          <w:bCs/>
          <w:i/>
          <w:iCs/>
          <w:color w:val="0000FF"/>
        </w:rPr>
      </w:pPr>
      <w:r>
        <w:rPr>
          <w:rFonts w:hint="default"/>
          <w:b/>
          <w:bCs/>
          <w:i/>
          <w:iCs/>
          <w:color w:val="0000FF"/>
        </w:rPr>
        <w:t>Step 1</w:t>
      </w:r>
      <w:r>
        <w:rPr>
          <w:rFonts w:hint="default"/>
          <w:b/>
          <w:bCs/>
          <w:i/>
          <w:iCs/>
          <w:color w:val="0000FF"/>
        </w:rPr>
        <w:br w:type="textWrapping"/>
      </w:r>
      <w:r>
        <w:rPr>
          <w:rFonts w:hint="default"/>
          <w:b/>
          <w:bCs/>
          <w:i/>
          <w:iCs/>
          <w:color w:val="0000FF"/>
        </w:rPr>
        <w:t>Specify group details</w:t>
      </w:r>
    </w:p>
    <w:p>
      <w:pPr>
        <w:rPr>
          <w:rFonts w:hint="default"/>
        </w:rPr>
      </w:pPr>
    </w:p>
    <w:p>
      <w:pPr>
        <w:rPr>
          <w:rFonts w:hint="default"/>
        </w:rPr>
      </w:pPr>
      <w:r>
        <w:rPr>
          <w:rFonts w:hint="default"/>
        </w:rPr>
        <w:t>Name: ALBTG</w:t>
      </w:r>
    </w:p>
    <w:p>
      <w:pPr>
        <w:rPr>
          <w:rFonts w:hint="default"/>
          <w:lang w:val="en-US"/>
        </w:rPr>
      </w:pPr>
      <w:r>
        <w:rPr>
          <w:rFonts w:hint="default"/>
        </w:rPr>
        <w:t>Target type: Instance</w:t>
      </w:r>
      <w:r>
        <w:rPr>
          <w:rFonts w:hint="default"/>
          <w:lang w:val="en-US"/>
        </w:rPr>
        <w:t>s</w:t>
      </w:r>
    </w:p>
    <w:p>
      <w:pPr>
        <w:rPr>
          <w:rFonts w:hint="default"/>
        </w:rPr>
      </w:pPr>
      <w:r>
        <w:rPr>
          <w:rFonts w:hint="default"/>
        </w:rPr>
        <w:t>Protocol: HTTP</w:t>
      </w:r>
    </w:p>
    <w:p>
      <w:pPr>
        <w:rPr>
          <w:rFonts w:hint="default"/>
        </w:rPr>
      </w:pPr>
      <w:r>
        <w:rPr>
          <w:rFonts w:hint="default"/>
        </w:rPr>
        <w:t>Port: 80</w:t>
      </w:r>
    </w:p>
    <w:p>
      <w:pPr>
        <w:rPr>
          <w:rFonts w:hint="default"/>
        </w:rPr>
      </w:pPr>
    </w:p>
    <w:p>
      <w:pPr>
        <w:rPr>
          <w:rFonts w:hint="default"/>
          <w:lang w:val="en-US"/>
        </w:rPr>
      </w:pPr>
      <w:r>
        <w:rPr>
          <w:rFonts w:hint="default"/>
          <w:lang w:val="en-US"/>
        </w:rPr>
        <w:t xml:space="preserve">Leave the VPC as default , Protocol version as HTTP1 and Health check path as default path. </w:t>
      </w:r>
    </w:p>
    <w:p>
      <w:pPr>
        <w:rPr>
          <w:rFonts w:hint="default"/>
        </w:rPr>
      </w:pPr>
    </w:p>
    <w:p>
      <w:pPr>
        <w:numPr>
          <w:ilvl w:val="0"/>
          <w:numId w:val="1"/>
        </w:numPr>
        <w:ind w:left="0" w:leftChars="0" w:firstLine="0" w:firstLineChars="0"/>
        <w:rPr>
          <w:rFonts w:hint="default"/>
          <w:lang w:val="en-US"/>
        </w:rPr>
      </w:pPr>
      <w:r>
        <w:rPr>
          <w:rFonts w:hint="default"/>
          <w:lang w:val="en-US"/>
        </w:rPr>
        <w:t>Expand Advanced health check settings, and reduce the healthy and unhealthy threshold checks down to 2.</w:t>
      </w:r>
    </w:p>
    <w:p>
      <w:pPr>
        <w:numPr>
          <w:numId w:val="0"/>
        </w:numPr>
        <w:ind w:leftChars="0"/>
        <w:rPr>
          <w:rFonts w:hint="default"/>
          <w:lang w:val="en-US"/>
        </w:rPr>
      </w:pPr>
      <w:r>
        <w:rPr>
          <w:rFonts w:hint="default"/>
          <w:lang w:val="en-US"/>
        </w:rPr>
        <w:t>This means the load balancer can respond faster and instances come into service and vice versa.</w:t>
      </w:r>
    </w:p>
    <w:p>
      <w:pPr>
        <w:numPr>
          <w:numId w:val="0"/>
        </w:numPr>
        <w:ind w:leftChars="0"/>
        <w:rPr>
          <w:rFonts w:hint="default"/>
          <w:lang w:val="en-US"/>
        </w:rPr>
      </w:pPr>
    </w:p>
    <w:p>
      <w:pPr>
        <w:numPr>
          <w:numId w:val="0"/>
        </w:numPr>
        <w:ind w:leftChars="0"/>
        <w:rPr>
          <w:rFonts w:hint="default"/>
          <w:lang w:val="en-US"/>
        </w:rPr>
      </w:pPr>
      <w:r>
        <w:rPr>
          <w:rFonts w:hint="default"/>
          <w:lang w:val="en-US"/>
        </w:rPr>
        <w:t>Add a Tag :</w:t>
      </w:r>
    </w:p>
    <w:p>
      <w:pPr>
        <w:numPr>
          <w:numId w:val="0"/>
        </w:numPr>
        <w:ind w:leftChars="0"/>
        <w:rPr>
          <w:rFonts w:hint="default"/>
          <w:lang w:val="en-US"/>
        </w:rPr>
      </w:pPr>
      <w:r>
        <w:rPr>
          <w:rFonts w:hint="default"/>
          <w:lang w:val="en-US"/>
        </w:rPr>
        <w:t>Key: Name</w:t>
      </w:r>
    </w:p>
    <w:p>
      <w:pPr>
        <w:numPr>
          <w:numId w:val="0"/>
        </w:numPr>
        <w:ind w:leftChars="0"/>
        <w:rPr>
          <w:rFonts w:hint="default"/>
          <w:lang w:val="en-US"/>
        </w:rPr>
      </w:pPr>
      <w:r>
        <w:rPr>
          <w:rFonts w:hint="default"/>
          <w:lang w:val="en-US"/>
        </w:rPr>
        <w:t>Value:ALBTG</w:t>
      </w:r>
    </w:p>
    <w:p>
      <w:pPr>
        <w:numPr>
          <w:numId w:val="0"/>
        </w:numPr>
        <w:ind w:leftChars="0"/>
        <w:rPr>
          <w:rFonts w:hint="default"/>
          <w:lang w:val="en-US"/>
        </w:rPr>
      </w:pPr>
    </w:p>
    <w:p>
      <w:pPr>
        <w:numPr>
          <w:ilvl w:val="0"/>
          <w:numId w:val="0"/>
        </w:numPr>
        <w:ind w:leftChars="0"/>
        <w:rPr>
          <w:rFonts w:hint="default"/>
          <w:b/>
          <w:bCs/>
          <w:i/>
          <w:iCs/>
          <w:color w:val="0000FF"/>
        </w:rPr>
      </w:pPr>
      <w:r>
        <w:rPr>
          <w:rFonts w:hint="default"/>
          <w:b/>
          <w:bCs/>
          <w:i/>
          <w:iCs/>
          <w:color w:val="0000FF"/>
        </w:rPr>
        <w:t>Step 2</w:t>
      </w:r>
      <w:r>
        <w:rPr>
          <w:rFonts w:hint="default"/>
          <w:b/>
          <w:bCs/>
          <w:i/>
          <w:iCs/>
          <w:color w:val="0000FF"/>
        </w:rPr>
        <w:br w:type="textWrapping"/>
      </w:r>
      <w:r>
        <w:rPr>
          <w:rFonts w:hint="default"/>
          <w:b/>
          <w:bCs/>
          <w:i/>
          <w:iCs/>
          <w:color w:val="0000FF"/>
        </w:rPr>
        <w:t>Register targets</w:t>
      </w:r>
      <w:r>
        <w:rPr>
          <w:rFonts w:hint="default"/>
          <w:b/>
          <w:bCs/>
          <w:i/>
          <w:iCs/>
          <w:color w:val="0000FF"/>
        </w:rPr>
        <w:br w:type="textWrapping"/>
      </w:r>
    </w:p>
    <w:p>
      <w:pPr>
        <w:numPr>
          <w:ilvl w:val="0"/>
          <w:numId w:val="1"/>
        </w:numPr>
        <w:ind w:left="0" w:leftChars="0" w:firstLine="0" w:firstLineChars="0"/>
        <w:rPr>
          <w:rFonts w:hint="default"/>
          <w:lang w:val="en-US"/>
        </w:rPr>
      </w:pPr>
      <w:r>
        <w:rPr>
          <w:rFonts w:hint="default"/>
          <w:lang w:val="en-US"/>
        </w:rPr>
        <w:t>Click Next: Register Targets.</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Click Create Target Group.</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 xml:space="preserve"> Back in the “Listeners and routing” section of the “Create Application Load Balancer” screen, refresh the “</w:t>
      </w:r>
      <w:r>
        <w:rPr>
          <w:rFonts w:ascii="Arial" w:hAnsi="Arial" w:eastAsia="Arial" w:cs="Arial"/>
          <w:i w:val="0"/>
          <w:iCs w:val="0"/>
          <w:caps w:val="0"/>
          <w:color w:val="16191F"/>
          <w:spacing w:val="0"/>
          <w:sz w:val="21"/>
          <w:szCs w:val="21"/>
          <w:shd w:val="clear" w:fill="FFFFFF"/>
        </w:rPr>
        <w:t>Default action</w:t>
      </w:r>
      <w:r>
        <w:rPr>
          <w:rFonts w:hint="default"/>
          <w:lang w:val="en-US"/>
        </w:rPr>
        <w:t>“ drop down and select the target group you just created.</w:t>
      </w:r>
    </w:p>
    <w:p>
      <w:pPr>
        <w:numPr>
          <w:numId w:val="0"/>
        </w:numPr>
        <w:rPr>
          <w:rFonts w:hint="default"/>
          <w:lang w:val="en-US"/>
        </w:rPr>
      </w:pPr>
    </w:p>
    <w:p>
      <w:pPr>
        <w:numPr>
          <w:ilvl w:val="0"/>
          <w:numId w:val="0"/>
        </w:numPr>
        <w:ind w:leftChars="0"/>
        <w:rPr>
          <w:rFonts w:hint="default"/>
          <w:lang w:val="en-US"/>
        </w:rPr>
      </w:pPr>
      <w:r>
        <w:rPr>
          <w:rFonts w:hint="default"/>
          <w:lang w:val="en-US"/>
        </w:rPr>
        <w:t>Add a Tag :</w:t>
      </w:r>
    </w:p>
    <w:p>
      <w:pPr>
        <w:numPr>
          <w:ilvl w:val="0"/>
          <w:numId w:val="0"/>
        </w:numPr>
        <w:ind w:leftChars="0"/>
        <w:rPr>
          <w:rFonts w:hint="default"/>
          <w:lang w:val="en-US"/>
        </w:rPr>
      </w:pPr>
      <w:r>
        <w:rPr>
          <w:rFonts w:hint="default"/>
          <w:lang w:val="en-US"/>
        </w:rPr>
        <w:t>Key: Name</w:t>
      </w:r>
    </w:p>
    <w:p>
      <w:pPr>
        <w:numPr>
          <w:ilvl w:val="0"/>
          <w:numId w:val="0"/>
        </w:numPr>
        <w:ind w:leftChars="0"/>
        <w:rPr>
          <w:rFonts w:ascii="Arial" w:hAnsi="Arial" w:eastAsia="Arial" w:cs="Arial"/>
          <w:i w:val="0"/>
          <w:iCs w:val="0"/>
          <w:caps w:val="0"/>
          <w:color w:val="16191F"/>
          <w:spacing w:val="0"/>
          <w:sz w:val="21"/>
          <w:szCs w:val="21"/>
          <w:shd w:val="clear" w:fill="FFFFFF"/>
        </w:rPr>
      </w:pPr>
      <w:r>
        <w:rPr>
          <w:rFonts w:hint="default"/>
          <w:lang w:val="en-US"/>
        </w:rPr>
        <w:t xml:space="preserve">Value: </w:t>
      </w:r>
      <w:r>
        <w:rPr>
          <w:rFonts w:ascii="Arial" w:hAnsi="Arial" w:eastAsia="Arial" w:cs="Arial"/>
          <w:i w:val="0"/>
          <w:iCs w:val="0"/>
          <w:caps w:val="0"/>
          <w:color w:val="16191F"/>
          <w:spacing w:val="0"/>
          <w:sz w:val="21"/>
          <w:szCs w:val="21"/>
          <w:shd w:val="clear" w:fill="FFFFFF"/>
        </w:rPr>
        <w:t>HOLALB</w:t>
      </w:r>
    </w:p>
    <w:p>
      <w:pPr>
        <w:numPr>
          <w:ilvl w:val="0"/>
          <w:numId w:val="0"/>
        </w:numPr>
        <w:ind w:leftChars="0"/>
        <w:rPr>
          <w:rFonts w:ascii="Arial" w:hAnsi="Arial" w:eastAsia="Arial" w:cs="Arial"/>
          <w:i w:val="0"/>
          <w:iCs w:val="0"/>
          <w:caps w:val="0"/>
          <w:color w:val="16191F"/>
          <w:spacing w:val="0"/>
          <w:sz w:val="21"/>
          <w:szCs w:val="21"/>
          <w:shd w:val="clear" w:fill="FFFFFF"/>
        </w:rPr>
      </w:pP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Click Create Target Group.</w:t>
      </w:r>
    </w:p>
    <w:p>
      <w:pPr>
        <w:numPr>
          <w:numId w:val="0"/>
        </w:numPr>
        <w:ind w:leftChars="0"/>
        <w:rPr>
          <w:rFonts w:hint="default"/>
          <w:lang w:val="en-US"/>
        </w:rPr>
      </w:pPr>
    </w:p>
    <w:p>
      <w:pPr>
        <w:bidi w:val="0"/>
        <w:rPr>
          <w:b/>
          <w:bCs/>
        </w:rPr>
      </w:pPr>
      <w:r>
        <w:rPr>
          <w:b/>
          <w:bCs/>
        </w:rPr>
        <w:t>Make a note of the DNS name associated with the load balancer and open in a new browser tab. You should see a 503 error since we don’t have any operational EC2 instances associated with the load balancer.</w:t>
      </w:r>
    </w:p>
    <w:p>
      <w:pPr>
        <w:numPr>
          <w:numId w:val="0"/>
        </w:numPr>
        <w:ind w:leftChars="0"/>
        <w:rPr>
          <w:rFonts w:hint="default" w:ascii="Segoe UI" w:hAnsi="Segoe UI" w:eastAsia="Segoe UI" w:cs="Segoe UI"/>
          <w:i w:val="0"/>
          <w:iCs w:val="0"/>
          <w:caps w:val="0"/>
          <w:color w:val="ADBAD0"/>
          <w:spacing w:val="0"/>
          <w:sz w:val="24"/>
          <w:szCs w:val="24"/>
          <w:shd w:val="clear" w:fill="050035"/>
          <w:lang w:val="en-US"/>
        </w:rPr>
      </w:pPr>
    </w:p>
    <w:p>
      <w:pPr>
        <w:numPr>
          <w:numId w:val="0"/>
        </w:numPr>
        <w:ind w:leftChars="0"/>
        <w:rPr>
          <w:rFonts w:hint="default"/>
          <w:b/>
          <w:bCs/>
          <w:lang w:val="en-US"/>
        </w:rPr>
      </w:pPr>
      <w:r>
        <w:rPr>
          <w:rFonts w:hint="default"/>
          <w:b/>
          <w:bCs/>
          <w:lang w:val="en-US"/>
        </w:rPr>
        <w:t>Create a Launch Template</w:t>
      </w:r>
      <w:r>
        <w:rPr>
          <w:rFonts w:hint="default"/>
          <w:b/>
          <w:bCs/>
          <w:lang w:val="en-US"/>
        </w:rPr>
        <w:br w:type="textWrapping"/>
      </w:r>
    </w:p>
    <w:p>
      <w:pPr>
        <w:numPr>
          <w:numId w:val="0"/>
        </w:numPr>
        <w:ind w:leftChars="0"/>
        <w:rPr>
          <w:rFonts w:hint="default"/>
          <w:lang w:val="en-US"/>
        </w:rPr>
      </w:pPr>
      <w:r>
        <w:rPr>
          <w:rFonts w:hint="default"/>
          <w:lang w:val="en-US"/>
        </w:rPr>
        <w:t xml:space="preserve">Create an SSH key pair that the EC2 instances will use to control access. </w:t>
      </w:r>
    </w:p>
    <w:p>
      <w:pPr>
        <w:numPr>
          <w:numId w:val="0"/>
        </w:numPr>
        <w:ind w:leftChars="0"/>
        <w:rPr>
          <w:rFonts w:hint="default"/>
          <w:lang w:val="en-US"/>
        </w:rPr>
      </w:pPr>
      <w:r>
        <w:rPr>
          <w:rFonts w:hint="default"/>
          <w:lang w:val="en-US"/>
        </w:rPr>
        <w:t>We will use the key pair to connect to the EC2 instances in order to perform load testing:</w:t>
      </w:r>
    </w:p>
    <w:p>
      <w:pPr>
        <w:numPr>
          <w:numId w:val="0"/>
        </w:numPr>
        <w:ind w:leftChars="0"/>
        <w:rPr>
          <w:rFonts w:hint="default"/>
          <w:lang w:val="en-US"/>
        </w:rPr>
      </w:pPr>
    </w:p>
    <w:p>
      <w:pPr>
        <w:numPr>
          <w:ilvl w:val="0"/>
          <w:numId w:val="2"/>
        </w:numPr>
        <w:ind w:left="0" w:leftChars="0" w:firstLine="0" w:firstLineChars="0"/>
        <w:rPr>
          <w:rFonts w:hint="default"/>
          <w:lang w:val="en-US"/>
        </w:rPr>
      </w:pPr>
      <w:r>
        <w:rPr>
          <w:rFonts w:hint="default"/>
          <w:lang w:val="en-US"/>
        </w:rPr>
        <w:t>Navigate to EC2 &gt; Network &amp; Security &gt; Key Pairs.</w:t>
      </w:r>
    </w:p>
    <w:p>
      <w:pPr>
        <w:numPr>
          <w:ilvl w:val="0"/>
          <w:numId w:val="2"/>
        </w:numPr>
        <w:ind w:left="0" w:leftChars="0" w:firstLine="0" w:firstLineChars="0"/>
        <w:rPr>
          <w:rFonts w:hint="default"/>
          <w:lang w:val="en-US"/>
        </w:rPr>
      </w:pPr>
      <w:r>
        <w:rPr>
          <w:rFonts w:hint="default"/>
          <w:lang w:val="en-US"/>
        </w:rPr>
        <w:t>Click Create Key Pair.</w:t>
      </w:r>
    </w:p>
    <w:p>
      <w:pPr>
        <w:numPr>
          <w:ilvl w:val="0"/>
          <w:numId w:val="2"/>
        </w:numPr>
        <w:ind w:left="0" w:leftChars="0" w:firstLine="0" w:firstLineChars="0"/>
        <w:rPr>
          <w:rFonts w:hint="default"/>
          <w:lang w:val="en-US"/>
        </w:rPr>
      </w:pPr>
      <w:r>
        <w:rPr>
          <w:rFonts w:hint="default"/>
          <w:lang w:val="en-US"/>
        </w:rPr>
        <w:t>Key pair type -&gt; RSA</w:t>
      </w:r>
    </w:p>
    <w:p>
      <w:pPr>
        <w:numPr>
          <w:ilvl w:val="0"/>
          <w:numId w:val="2"/>
        </w:numPr>
        <w:ind w:left="0" w:leftChars="0" w:firstLine="0" w:firstLineChars="0"/>
        <w:rPr>
          <w:rFonts w:hint="default"/>
          <w:lang w:val="en-US"/>
        </w:rPr>
      </w:pPr>
      <w:r>
        <w:rPr>
          <w:rFonts w:hint="default"/>
          <w:lang w:val="en-US" w:eastAsia="zh-CN"/>
        </w:rPr>
        <w:t>Private key file format -&gt;.pem</w:t>
      </w:r>
    </w:p>
    <w:p>
      <w:pPr>
        <w:numPr>
          <w:ilvl w:val="0"/>
          <w:numId w:val="2"/>
        </w:numPr>
        <w:ind w:left="0" w:leftChars="0" w:firstLine="0" w:firstLineChars="0"/>
        <w:rPr>
          <w:rFonts w:hint="default"/>
          <w:lang w:val="en-US"/>
        </w:rPr>
      </w:pPr>
      <w:r>
        <w:rPr>
          <w:rFonts w:hint="default"/>
          <w:lang w:val="en-US"/>
        </w:rPr>
        <w:t>Add a Tag :</w:t>
      </w:r>
    </w:p>
    <w:p>
      <w:pPr>
        <w:numPr>
          <w:ilvl w:val="0"/>
          <w:numId w:val="0"/>
        </w:numPr>
        <w:ind w:leftChars="0" w:firstLine="720" w:firstLineChars="0"/>
        <w:rPr>
          <w:rFonts w:hint="default"/>
          <w:lang w:val="en-US"/>
        </w:rPr>
      </w:pPr>
      <w:r>
        <w:rPr>
          <w:rFonts w:hint="default"/>
          <w:lang w:val="en-US"/>
        </w:rPr>
        <w:t>Key: Name</w:t>
      </w:r>
    </w:p>
    <w:p>
      <w:pPr>
        <w:numPr>
          <w:ilvl w:val="0"/>
          <w:numId w:val="0"/>
        </w:numPr>
        <w:ind w:leftChars="0" w:firstLine="720" w:firstLineChars="0"/>
        <w:rPr>
          <w:rFonts w:ascii="Arial" w:hAnsi="Arial" w:eastAsia="Arial" w:cs="Arial"/>
          <w:i w:val="0"/>
          <w:iCs w:val="0"/>
          <w:caps w:val="0"/>
          <w:color w:val="16191F"/>
          <w:spacing w:val="0"/>
          <w:sz w:val="21"/>
          <w:szCs w:val="21"/>
          <w:shd w:val="clear" w:fill="FFFFFF"/>
        </w:rPr>
      </w:pPr>
      <w:r>
        <w:rPr>
          <w:rFonts w:hint="default"/>
          <w:lang w:val="en-US"/>
        </w:rPr>
        <w:t>Value: ALBKP</w:t>
      </w:r>
    </w:p>
    <w:p>
      <w:pPr>
        <w:numPr>
          <w:ilvl w:val="0"/>
          <w:numId w:val="2"/>
        </w:numPr>
        <w:ind w:left="0" w:leftChars="0" w:firstLine="0" w:firstLineChars="0"/>
        <w:rPr>
          <w:rFonts w:hint="default"/>
          <w:lang w:val="en-US"/>
        </w:rPr>
      </w:pPr>
      <w:r>
        <w:rPr>
          <w:rFonts w:hint="default"/>
          <w:lang w:val="en-US"/>
        </w:rPr>
        <w:t>Name the key pair ALBKP, and download the file to your local machine in a publicly accessible directory like C:\Users\&lt;username&gt; (for Windows machines.Do the equivalent for Mac). Check that the extension of your file is .pem after download.</w:t>
      </w:r>
    </w:p>
    <w:p>
      <w:pPr>
        <w:numPr>
          <w:numId w:val="0"/>
        </w:numPr>
        <w:ind w:leftChars="0"/>
        <w:rPr>
          <w:rFonts w:hint="default"/>
          <w:lang w:val="en-US"/>
        </w:rPr>
      </w:pPr>
      <w:r>
        <w:rPr>
          <w:rFonts w:hint="default"/>
          <w:b w:val="0"/>
          <w:bCs w:val="0"/>
          <w:lang w:val="en-US"/>
        </w:rPr>
        <w:t xml:space="preserve">Create a security group for EC2 instances. </w:t>
      </w:r>
      <w:r>
        <w:rPr>
          <w:rFonts w:hint="default"/>
          <w:lang w:val="en-US"/>
        </w:rPr>
        <w:t>This security group will allow us to SSH into the instances and it will allow the ALB to point front end connections to the instances over port 80.</w:t>
      </w:r>
    </w:p>
    <w:p>
      <w:pPr>
        <w:numPr>
          <w:numId w:val="0"/>
        </w:numPr>
        <w:ind w:leftChars="0"/>
        <w:rPr>
          <w:rFonts w:hint="default"/>
          <w:lang w:val="en-US"/>
        </w:rPr>
      </w:pPr>
    </w:p>
    <w:p>
      <w:pPr>
        <w:numPr>
          <w:ilvl w:val="0"/>
          <w:numId w:val="3"/>
        </w:numPr>
        <w:ind w:left="0" w:leftChars="0" w:firstLine="0" w:firstLineChars="0"/>
        <w:rPr>
          <w:rFonts w:hint="default"/>
          <w:lang w:val="en-US"/>
        </w:rPr>
      </w:pPr>
      <w:r>
        <w:rPr>
          <w:rFonts w:hint="default"/>
          <w:lang w:val="en-US"/>
        </w:rPr>
        <w:t>Navigate to EC2 &gt; Network &amp; Security &gt; Security Groups.</w:t>
      </w:r>
    </w:p>
    <w:p>
      <w:pPr>
        <w:numPr>
          <w:ilvl w:val="0"/>
          <w:numId w:val="3"/>
        </w:numPr>
        <w:ind w:left="0" w:leftChars="0" w:firstLine="0" w:firstLineChars="0"/>
        <w:rPr>
          <w:rFonts w:hint="default"/>
          <w:lang w:val="en-US"/>
        </w:rPr>
      </w:pPr>
      <w:r>
        <w:rPr>
          <w:rFonts w:hint="default"/>
          <w:lang w:val="en-US"/>
        </w:rPr>
        <w:t>Click Create Security Group.</w:t>
      </w:r>
    </w:p>
    <w:p>
      <w:pPr>
        <w:numPr>
          <w:ilvl w:val="0"/>
          <w:numId w:val="3"/>
        </w:numPr>
        <w:ind w:left="0" w:leftChars="0" w:firstLine="0" w:firstLineChars="0"/>
        <w:rPr>
          <w:rFonts w:hint="default"/>
          <w:lang w:val="en-US"/>
        </w:rPr>
      </w:pPr>
      <w:r>
        <w:rPr>
          <w:rFonts w:hint="default"/>
          <w:lang w:val="en-US"/>
        </w:rPr>
        <w:t>The name and description are EC2WEBSG.</w:t>
      </w:r>
    </w:p>
    <w:p>
      <w:pPr>
        <w:numPr>
          <w:ilvl w:val="0"/>
          <w:numId w:val="3"/>
        </w:numPr>
        <w:ind w:left="0" w:leftChars="0" w:firstLine="0" w:firstLineChars="0"/>
        <w:rPr>
          <w:rFonts w:hint="default"/>
          <w:lang w:val="en-US"/>
        </w:rPr>
      </w:pPr>
      <w:r>
        <w:rPr>
          <w:rFonts w:hint="default"/>
          <w:lang w:val="en-US"/>
        </w:rPr>
        <w:t>Set the VPC to the default VPC.</w:t>
      </w:r>
    </w:p>
    <w:p>
      <w:pPr>
        <w:numPr>
          <w:ilvl w:val="0"/>
          <w:numId w:val="3"/>
        </w:numPr>
        <w:ind w:left="0" w:leftChars="0" w:firstLine="0" w:firstLineChars="0"/>
        <w:rPr>
          <w:rFonts w:hint="default"/>
          <w:lang w:val="en-US"/>
        </w:rPr>
      </w:pPr>
      <w:r>
        <w:rPr>
          <w:rFonts w:hint="default"/>
          <w:lang w:val="en-US"/>
        </w:rPr>
        <w:t xml:space="preserve">Add two </w:t>
      </w:r>
      <w:r>
        <w:rPr>
          <w:rFonts w:hint="default"/>
          <w:b/>
          <w:bCs/>
          <w:lang w:val="en-US"/>
        </w:rPr>
        <w:t xml:space="preserve">Inbound </w:t>
      </w:r>
      <w:r>
        <w:rPr>
          <w:rFonts w:hint="default"/>
          <w:lang w:val="en-US"/>
        </w:rPr>
        <w:t>rules allowing SSH from 0.0.0.0/0 and ::/0 (IPV6).</w:t>
      </w:r>
    </w:p>
    <w:p>
      <w:pPr>
        <w:numPr>
          <w:ilvl w:val="0"/>
          <w:numId w:val="3"/>
        </w:numPr>
        <w:ind w:left="0" w:leftChars="0" w:firstLine="0" w:firstLineChars="0"/>
        <w:rPr>
          <w:rFonts w:hint="default"/>
          <w:lang w:val="en-US"/>
        </w:rPr>
      </w:pPr>
      <w:r>
        <w:rPr>
          <w:rFonts w:hint="default"/>
          <w:lang w:val="en-US"/>
        </w:rPr>
        <w:t>Add a rule allowing HTTP from the Security Group ID of the security group for the ALB created in the previously.</w:t>
      </w:r>
    </w:p>
    <w:p>
      <w:pPr>
        <w:numPr>
          <w:ilvl w:val="0"/>
          <w:numId w:val="2"/>
        </w:numPr>
        <w:ind w:left="0" w:leftChars="0" w:firstLine="0" w:firstLineChars="0"/>
        <w:rPr>
          <w:rFonts w:hint="default"/>
          <w:lang w:val="en-US"/>
        </w:rPr>
      </w:pPr>
      <w:r>
        <w:rPr>
          <w:rFonts w:hint="default"/>
          <w:lang w:val="en-US"/>
        </w:rPr>
        <w:t>Add a Tag :</w:t>
      </w:r>
    </w:p>
    <w:p>
      <w:pPr>
        <w:numPr>
          <w:ilvl w:val="0"/>
          <w:numId w:val="0"/>
        </w:numPr>
        <w:ind w:leftChars="0" w:firstLine="720" w:firstLineChars="0"/>
        <w:rPr>
          <w:rFonts w:hint="default"/>
          <w:lang w:val="en-US"/>
        </w:rPr>
      </w:pPr>
      <w:r>
        <w:rPr>
          <w:rFonts w:hint="default"/>
          <w:lang w:val="en-US"/>
        </w:rPr>
        <w:t>Key: Name</w:t>
      </w:r>
    </w:p>
    <w:p>
      <w:pPr>
        <w:numPr>
          <w:ilvl w:val="0"/>
          <w:numId w:val="0"/>
        </w:numPr>
        <w:ind w:leftChars="0" w:firstLine="720" w:firstLineChars="0"/>
        <w:rPr>
          <w:rFonts w:ascii="Arial" w:hAnsi="Arial" w:eastAsia="Arial" w:cs="Arial"/>
          <w:i w:val="0"/>
          <w:iCs w:val="0"/>
          <w:caps w:val="0"/>
          <w:color w:val="16191F"/>
          <w:spacing w:val="0"/>
          <w:sz w:val="21"/>
          <w:szCs w:val="21"/>
          <w:shd w:val="clear" w:fill="FFFFFF"/>
        </w:rPr>
      </w:pPr>
      <w:r>
        <w:rPr>
          <w:rFonts w:hint="default"/>
          <w:lang w:val="en-US"/>
        </w:rPr>
        <w:t>Value: EC2WEBSG</w:t>
      </w:r>
    </w:p>
    <w:p>
      <w:pPr>
        <w:numPr>
          <w:numId w:val="0"/>
        </w:numPr>
        <w:ind w:leftChars="0"/>
        <w:rPr>
          <w:rFonts w:hint="default"/>
          <w:lang w:val="en-US"/>
        </w:rPr>
      </w:pPr>
      <w:r>
        <w:rPr>
          <w:rFonts w:hint="default"/>
          <w:lang w:val="en-US"/>
        </w:rPr>
        <w:t>8.Create the security group.</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Create a launch template that will be used by the Auto Scaling group. The launch template defines what the instances are and how they are created.</w:t>
      </w:r>
    </w:p>
    <w:p>
      <w:pPr>
        <w:numPr>
          <w:ilvl w:val="0"/>
          <w:numId w:val="0"/>
        </w:numPr>
        <w:ind w:leftChars="0"/>
        <w:rPr>
          <w:rFonts w:hint="default"/>
          <w:lang w:val="en-US"/>
        </w:rPr>
      </w:pPr>
    </w:p>
    <w:p>
      <w:pPr>
        <w:numPr>
          <w:ilvl w:val="0"/>
          <w:numId w:val="4"/>
        </w:numPr>
        <w:ind w:left="425" w:leftChars="0" w:hanging="425" w:firstLineChars="0"/>
        <w:rPr>
          <w:rFonts w:hint="default"/>
          <w:lang w:val="en-US"/>
        </w:rPr>
      </w:pPr>
      <w:r>
        <w:rPr>
          <w:rFonts w:hint="default"/>
          <w:lang w:val="en-US"/>
        </w:rPr>
        <w:t>Navigate to EC2 &gt; Instances &gt; Launch Templates.</w:t>
      </w:r>
    </w:p>
    <w:p>
      <w:pPr>
        <w:numPr>
          <w:ilvl w:val="0"/>
          <w:numId w:val="0"/>
        </w:numPr>
        <w:ind w:leftChars="0"/>
        <w:rPr>
          <w:rFonts w:hint="default"/>
          <w:lang w:val="en-US"/>
        </w:rPr>
      </w:pPr>
    </w:p>
    <w:p>
      <w:pPr>
        <w:numPr>
          <w:ilvl w:val="0"/>
          <w:numId w:val="4"/>
        </w:numPr>
        <w:ind w:left="425" w:leftChars="0" w:hanging="425" w:firstLineChars="0"/>
        <w:rPr>
          <w:rFonts w:hint="default"/>
          <w:lang w:val="en-US"/>
        </w:rPr>
      </w:pPr>
      <w:r>
        <w:rPr>
          <w:rFonts w:hint="default"/>
          <w:lang w:val="en-US"/>
        </w:rPr>
        <w:t>Create a new template, and call it HOLLT for the name and description. Check “</w:t>
      </w:r>
      <w:r>
        <w:rPr>
          <w:rFonts w:ascii="Arial" w:hAnsi="Arial" w:eastAsia="Arial" w:cs="Arial"/>
          <w:i w:val="0"/>
          <w:iCs w:val="0"/>
          <w:caps w:val="0"/>
          <w:color w:val="16191F"/>
          <w:spacing w:val="0"/>
          <w:sz w:val="21"/>
          <w:szCs w:val="21"/>
          <w:shd w:val="clear" w:fill="FFFFFF"/>
        </w:rPr>
        <w:t>Auto Scaling guidance</w:t>
      </w:r>
      <w:r>
        <w:rPr>
          <w:rFonts w:hint="default" w:ascii="Arial" w:hAnsi="Arial" w:eastAsia="Arial" w:cs="Arial"/>
          <w:i w:val="0"/>
          <w:iCs w:val="0"/>
          <w:caps w:val="0"/>
          <w:color w:val="16191F"/>
          <w:spacing w:val="0"/>
          <w:sz w:val="21"/>
          <w:szCs w:val="21"/>
          <w:shd w:val="clear" w:fill="FFFFFF"/>
          <w:lang w:val="en-US"/>
        </w:rPr>
        <w:t xml:space="preserve">”. </w:t>
      </w:r>
    </w:p>
    <w:p>
      <w:pPr>
        <w:numPr>
          <w:numId w:val="0"/>
        </w:numPr>
        <w:rPr>
          <w:rFonts w:hint="default" w:ascii="Arial" w:hAnsi="Arial" w:eastAsia="Arial" w:cs="Arial"/>
          <w:i w:val="0"/>
          <w:iCs w:val="0"/>
          <w:caps w:val="0"/>
          <w:color w:val="16191F"/>
          <w:spacing w:val="0"/>
          <w:sz w:val="21"/>
          <w:szCs w:val="21"/>
          <w:shd w:val="clear" w:fill="FFFFFF"/>
          <w:lang w:val="en-US"/>
        </w:rPr>
      </w:pPr>
    </w:p>
    <w:p>
      <w:pPr>
        <w:numPr>
          <w:ilvl w:val="0"/>
          <w:numId w:val="4"/>
        </w:numPr>
        <w:ind w:left="425" w:leftChars="0" w:hanging="425" w:firstLineChars="0"/>
        <w:rPr>
          <w:rFonts w:hint="default"/>
          <w:lang w:val="en-US"/>
        </w:rPr>
      </w:pPr>
      <w:r>
        <w:rPr>
          <w:rFonts w:hint="default"/>
          <w:lang w:val="en-US"/>
        </w:rPr>
        <w:t>Add a Template Tag :</w:t>
      </w:r>
    </w:p>
    <w:p>
      <w:pPr>
        <w:numPr>
          <w:ilvl w:val="0"/>
          <w:numId w:val="0"/>
        </w:numPr>
        <w:ind w:leftChars="0" w:firstLine="720" w:firstLineChars="0"/>
        <w:rPr>
          <w:rFonts w:hint="default"/>
          <w:lang w:val="en-US"/>
        </w:rPr>
      </w:pPr>
      <w:r>
        <w:rPr>
          <w:rFonts w:hint="default"/>
          <w:lang w:val="en-US"/>
        </w:rPr>
        <w:t>Key: Name</w:t>
      </w:r>
    </w:p>
    <w:p>
      <w:pPr>
        <w:numPr>
          <w:ilvl w:val="0"/>
          <w:numId w:val="0"/>
        </w:numPr>
        <w:ind w:leftChars="0" w:firstLine="720" w:firstLineChars="0"/>
        <w:rPr>
          <w:rFonts w:hint="default" w:ascii="Arial" w:hAnsi="Arial" w:eastAsia="Arial" w:cs="Arial"/>
          <w:i w:val="0"/>
          <w:iCs w:val="0"/>
          <w:caps w:val="0"/>
          <w:color w:val="16191F"/>
          <w:spacing w:val="0"/>
          <w:sz w:val="21"/>
          <w:szCs w:val="21"/>
          <w:shd w:val="clear" w:fill="FFFFFF"/>
          <w:lang w:val="en-US"/>
        </w:rPr>
      </w:pPr>
      <w:r>
        <w:rPr>
          <w:rFonts w:hint="default"/>
          <w:lang w:val="en-US"/>
        </w:rPr>
        <w:t xml:space="preserve">Value: HOLLT </w:t>
      </w:r>
    </w:p>
    <w:p>
      <w:pPr>
        <w:numPr>
          <w:ilvl w:val="0"/>
          <w:numId w:val="0"/>
        </w:numPr>
        <w:ind w:leftChars="0"/>
        <w:rPr>
          <w:rFonts w:hint="default"/>
          <w:lang w:val="en-US"/>
        </w:rPr>
      </w:pPr>
    </w:p>
    <w:p>
      <w:pPr>
        <w:numPr>
          <w:ilvl w:val="0"/>
          <w:numId w:val="4"/>
        </w:numPr>
        <w:ind w:left="425" w:leftChars="0" w:hanging="425" w:firstLineChars="0"/>
        <w:rPr>
          <w:rFonts w:hint="default"/>
          <w:lang w:val="en-US"/>
        </w:rPr>
      </w:pPr>
      <w:r>
        <w:rPr>
          <w:rFonts w:hint="default"/>
          <w:lang w:val="en-US"/>
        </w:rPr>
        <w:t>For "AMI", and pick the Amazon Linux 2 AMI (64-bit x86).</w:t>
      </w:r>
    </w:p>
    <w:p>
      <w:pPr>
        <w:numPr>
          <w:ilvl w:val="0"/>
          <w:numId w:val="0"/>
        </w:numPr>
        <w:ind w:leftChars="0"/>
        <w:rPr>
          <w:rFonts w:hint="default"/>
          <w:lang w:val="en-US"/>
        </w:rPr>
      </w:pPr>
    </w:p>
    <w:p>
      <w:pPr>
        <w:numPr>
          <w:ilvl w:val="0"/>
          <w:numId w:val="4"/>
        </w:numPr>
        <w:ind w:left="425" w:leftChars="0" w:hanging="425" w:firstLineChars="0"/>
        <w:rPr>
          <w:rFonts w:hint="default"/>
          <w:lang w:val="en-US"/>
        </w:rPr>
      </w:pPr>
      <w:r>
        <w:rPr>
          <w:rFonts w:hint="default"/>
          <w:lang w:val="en-US"/>
        </w:rPr>
        <w:t>Set the instance type as t2.micro.</w:t>
      </w:r>
    </w:p>
    <w:p>
      <w:pPr>
        <w:numPr>
          <w:ilvl w:val="0"/>
          <w:numId w:val="0"/>
        </w:numPr>
        <w:ind w:leftChars="0"/>
        <w:rPr>
          <w:rFonts w:hint="default"/>
          <w:lang w:val="en-US"/>
        </w:rPr>
      </w:pPr>
    </w:p>
    <w:p>
      <w:pPr>
        <w:numPr>
          <w:ilvl w:val="0"/>
          <w:numId w:val="4"/>
        </w:numPr>
        <w:ind w:left="425" w:leftChars="0" w:hanging="425" w:firstLineChars="0"/>
        <w:rPr>
          <w:rFonts w:hint="default"/>
          <w:lang w:val="en-US"/>
        </w:rPr>
      </w:pPr>
      <w:r>
        <w:rPr>
          <w:rFonts w:hint="default"/>
          <w:lang w:val="en-US"/>
        </w:rPr>
        <w:t>Select the key pair you created earlier.</w:t>
      </w:r>
    </w:p>
    <w:p>
      <w:pPr>
        <w:numPr>
          <w:ilvl w:val="0"/>
          <w:numId w:val="0"/>
        </w:numPr>
        <w:ind w:leftChars="0"/>
        <w:rPr>
          <w:rFonts w:hint="default"/>
          <w:lang w:val="en-US"/>
        </w:rPr>
      </w:pPr>
    </w:p>
    <w:p>
      <w:pPr>
        <w:numPr>
          <w:ilvl w:val="0"/>
          <w:numId w:val="4"/>
        </w:numPr>
        <w:ind w:left="425" w:leftChars="0" w:hanging="425" w:firstLineChars="0"/>
        <w:rPr>
          <w:rFonts w:hint="default"/>
          <w:lang w:val="en-US"/>
        </w:rPr>
      </w:pPr>
      <w:r>
        <w:rPr>
          <w:rFonts w:hint="default"/>
          <w:lang w:val="en-US"/>
        </w:rPr>
        <w:t>The network type is VPC.</w:t>
      </w:r>
    </w:p>
    <w:p>
      <w:pPr>
        <w:numPr>
          <w:ilvl w:val="0"/>
          <w:numId w:val="0"/>
        </w:numPr>
        <w:ind w:leftChars="0"/>
        <w:rPr>
          <w:rFonts w:hint="default"/>
          <w:lang w:val="en-US"/>
        </w:rPr>
      </w:pPr>
    </w:p>
    <w:p>
      <w:pPr>
        <w:numPr>
          <w:ilvl w:val="0"/>
          <w:numId w:val="4"/>
        </w:numPr>
        <w:ind w:left="425" w:leftChars="0" w:hanging="425" w:firstLineChars="0"/>
        <w:rPr>
          <w:rFonts w:hint="default"/>
          <w:lang w:val="en-US"/>
        </w:rPr>
      </w:pPr>
      <w:r>
        <w:rPr>
          <w:rFonts w:hint="default"/>
          <w:lang w:val="en-US"/>
        </w:rPr>
        <w:t>Select the EC2WEBSG security group you created earlier.</w:t>
      </w:r>
    </w:p>
    <w:p>
      <w:pPr>
        <w:numPr>
          <w:ilvl w:val="0"/>
          <w:numId w:val="0"/>
        </w:numPr>
        <w:ind w:leftChars="0"/>
        <w:rPr>
          <w:rFonts w:hint="default"/>
          <w:lang w:val="en-US"/>
        </w:rPr>
      </w:pPr>
    </w:p>
    <w:p>
      <w:pPr>
        <w:numPr>
          <w:ilvl w:val="0"/>
          <w:numId w:val="4"/>
        </w:numPr>
        <w:ind w:left="425" w:leftChars="0" w:hanging="425" w:firstLineChars="0"/>
        <w:rPr>
          <w:rFonts w:hint="default"/>
          <w:lang w:val="en-US"/>
        </w:rPr>
      </w:pPr>
      <w:r>
        <w:rPr>
          <w:rFonts w:hint="default"/>
          <w:lang w:val="en-US"/>
        </w:rPr>
        <w:t>Storage should automatically be populated with a volume, so leave that as default and don’t add anything to the network section.</w:t>
      </w:r>
    </w:p>
    <w:p>
      <w:pPr>
        <w:numPr>
          <w:ilvl w:val="0"/>
          <w:numId w:val="0"/>
        </w:numPr>
        <w:ind w:leftChars="0"/>
        <w:rPr>
          <w:rFonts w:hint="default"/>
          <w:lang w:val="en-US"/>
        </w:rPr>
      </w:pPr>
    </w:p>
    <w:p>
      <w:pPr>
        <w:numPr>
          <w:ilvl w:val="0"/>
          <w:numId w:val="4"/>
        </w:numPr>
        <w:ind w:left="425" w:leftChars="0" w:hanging="425" w:firstLineChars="0"/>
        <w:rPr>
          <w:rFonts w:hint="default"/>
          <w:lang w:val="en-US"/>
        </w:rPr>
      </w:pPr>
      <w:r>
        <w:rPr>
          <w:rFonts w:hint="default"/>
          <w:lang w:val="en-US"/>
        </w:rPr>
        <w:t xml:space="preserve">Expand Advanced Details, and paste the user data (provided in the </w:t>
      </w:r>
      <w:r>
        <w:rPr>
          <w:rFonts w:hint="default"/>
          <w:b/>
          <w:bCs/>
          <w:i/>
          <w:iCs/>
          <w:lang w:val="en-US"/>
        </w:rPr>
        <w:t xml:space="preserve">Assignment </w:t>
      </w:r>
      <w:r>
        <w:rPr>
          <w:rFonts w:hint="default"/>
          <w:lang w:val="en-US"/>
        </w:rPr>
        <w:t>folder) in the box.</w:t>
      </w:r>
    </w:p>
    <w:p>
      <w:pPr>
        <w:numPr>
          <w:numId w:val="0"/>
        </w:numPr>
        <w:ind w:firstLine="400" w:firstLineChars="200"/>
        <w:rPr>
          <w:rFonts w:hint="default"/>
          <w:lang w:val="en-US"/>
        </w:rPr>
      </w:pPr>
      <w:r>
        <w:rPr>
          <w:rFonts w:hint="default"/>
          <w:lang w:val="en-US"/>
        </w:rPr>
        <w:t>Note: These are commands to install a web server and download website content.</w:t>
      </w:r>
    </w:p>
    <w:p>
      <w:pPr>
        <w:numPr>
          <w:ilvl w:val="0"/>
          <w:numId w:val="0"/>
        </w:numPr>
        <w:ind w:leftChars="0"/>
        <w:rPr>
          <w:rFonts w:hint="default"/>
          <w:lang w:val="en-US"/>
        </w:rPr>
      </w:pPr>
    </w:p>
    <w:p>
      <w:pPr>
        <w:numPr>
          <w:ilvl w:val="0"/>
          <w:numId w:val="4"/>
        </w:numPr>
        <w:ind w:left="425" w:leftChars="0" w:hanging="425" w:firstLineChars="0"/>
        <w:rPr>
          <w:rFonts w:hint="default"/>
          <w:lang w:val="en-US"/>
        </w:rPr>
      </w:pPr>
      <w:r>
        <w:rPr>
          <w:rFonts w:hint="default"/>
          <w:lang w:val="en-US"/>
        </w:rPr>
        <w:t>Click Create Launch Template.</w:t>
      </w:r>
    </w:p>
    <w:p>
      <w:pPr>
        <w:numPr>
          <w:ilvl w:val="0"/>
          <w:numId w:val="0"/>
        </w:numPr>
        <w:ind w:leftChars="0"/>
        <w:rPr>
          <w:rFonts w:hint="default"/>
          <w:lang w:val="en-US"/>
        </w:rPr>
      </w:pPr>
    </w:p>
    <w:p>
      <w:pPr>
        <w:numPr>
          <w:ilvl w:val="0"/>
          <w:numId w:val="4"/>
        </w:numPr>
        <w:ind w:left="425" w:leftChars="0" w:hanging="425" w:firstLineChars="0"/>
        <w:rPr>
          <w:rFonts w:hint="default"/>
          <w:lang w:val="en-US"/>
        </w:rPr>
      </w:pPr>
      <w:r>
        <w:rPr>
          <w:rFonts w:hint="default"/>
          <w:lang w:val="en-US"/>
        </w:rPr>
        <w:t>Click Close.</w:t>
      </w:r>
    </w:p>
    <w:p>
      <w:pPr>
        <w:numPr>
          <w:numId w:val="0"/>
        </w:numPr>
        <w:rPr>
          <w:rFonts w:hint="default"/>
          <w:lang w:val="en-US"/>
        </w:rPr>
      </w:pPr>
    </w:p>
    <w:p>
      <w:pPr>
        <w:rPr>
          <w:rFonts w:hint="default"/>
          <w:lang w:val="en-US"/>
        </w:rPr>
      </w:pPr>
      <w:r>
        <w:rPr>
          <w:rFonts w:hint="default"/>
          <w:lang w:val="en-US"/>
        </w:rPr>
        <w:br w:type="page"/>
      </w:r>
    </w:p>
    <w:p>
      <w:pPr>
        <w:numPr>
          <w:numId w:val="0"/>
        </w:numPr>
        <w:rPr>
          <w:rFonts w:hint="default"/>
          <w:b/>
          <w:bCs/>
          <w:lang w:val="en-US"/>
        </w:rPr>
      </w:pPr>
      <w:r>
        <w:rPr>
          <w:rFonts w:hint="default"/>
          <w:b/>
          <w:bCs/>
          <w:lang w:val="en-US"/>
        </w:rPr>
        <w:t>Create an Auto Scaling Group</w:t>
      </w:r>
    </w:p>
    <w:p>
      <w:pPr>
        <w:numPr>
          <w:numId w:val="0"/>
        </w:numPr>
        <w:rPr>
          <w:rFonts w:hint="default"/>
          <w:b/>
          <w:bCs/>
          <w:lang w:val="en-US"/>
        </w:rPr>
      </w:pPr>
    </w:p>
    <w:p>
      <w:pPr>
        <w:numPr>
          <w:numId w:val="0"/>
        </w:numPr>
        <w:rPr>
          <w:rFonts w:hint="default"/>
          <w:lang w:val="en-US"/>
        </w:rPr>
      </w:pPr>
      <w:r>
        <w:rPr>
          <w:rFonts w:hint="default"/>
          <w:b/>
          <w:bCs/>
          <w:lang w:val="en-US"/>
        </w:rPr>
        <w:t>Note:</w:t>
      </w:r>
      <w:r>
        <w:rPr>
          <w:rFonts w:hint="default"/>
          <w:lang w:val="en-US"/>
        </w:rPr>
        <w:t xml:space="preserve"> Make sure the load balancer is ready at this point.</w:t>
      </w:r>
    </w:p>
    <w:p>
      <w:pPr>
        <w:numPr>
          <w:numId w:val="0"/>
        </w:numPr>
        <w:rPr>
          <w:rFonts w:hint="default"/>
          <w:lang w:val="en-US"/>
        </w:rPr>
      </w:pPr>
    </w:p>
    <w:p>
      <w:pPr>
        <w:numPr>
          <w:ilvl w:val="0"/>
          <w:numId w:val="5"/>
        </w:numPr>
        <w:ind w:left="425" w:leftChars="0" w:hanging="425" w:firstLineChars="0"/>
        <w:rPr>
          <w:rFonts w:hint="default"/>
          <w:sz w:val="18"/>
          <w:szCs w:val="18"/>
          <w:lang w:val="en-US"/>
        </w:rPr>
      </w:pPr>
      <w:r>
        <w:rPr>
          <w:rFonts w:hint="default"/>
          <w:sz w:val="18"/>
          <w:szCs w:val="18"/>
          <w:lang w:val="en-US"/>
        </w:rPr>
        <w:t>EC2 &gt; Auto Scaling &gt; Auto Scaling Groups</w:t>
      </w:r>
    </w:p>
    <w:p>
      <w:pPr>
        <w:numPr>
          <w:ilvl w:val="0"/>
          <w:numId w:val="5"/>
        </w:numPr>
        <w:ind w:left="425" w:leftChars="0" w:hanging="425" w:firstLineChars="0"/>
        <w:rPr>
          <w:rFonts w:hint="default"/>
          <w:sz w:val="18"/>
          <w:szCs w:val="18"/>
          <w:lang w:val="en-US"/>
        </w:rPr>
      </w:pPr>
      <w:r>
        <w:rPr>
          <w:rFonts w:hint="default"/>
          <w:sz w:val="18"/>
          <w:szCs w:val="18"/>
          <w:lang w:val="en-US"/>
        </w:rPr>
        <w:t>Click Create Auto Scaling group.</w:t>
      </w:r>
    </w:p>
    <w:p>
      <w:pPr>
        <w:numPr>
          <w:ilvl w:val="0"/>
          <w:numId w:val="5"/>
        </w:numPr>
        <w:ind w:left="425" w:leftChars="0" w:hanging="425" w:firstLineChars="0"/>
        <w:rPr>
          <w:rFonts w:hint="default"/>
          <w:sz w:val="18"/>
          <w:szCs w:val="18"/>
          <w:lang w:val="en-US"/>
        </w:rPr>
      </w:pPr>
      <w:r>
        <w:rPr>
          <w:rFonts w:hint="default"/>
          <w:sz w:val="18"/>
          <w:szCs w:val="18"/>
          <w:lang w:val="en-US"/>
        </w:rPr>
        <w:t>Call the group HOLASG.</w:t>
      </w:r>
    </w:p>
    <w:p>
      <w:pPr>
        <w:numPr>
          <w:ilvl w:val="0"/>
          <w:numId w:val="5"/>
        </w:numPr>
        <w:ind w:left="425" w:leftChars="0" w:hanging="425" w:firstLineChars="0"/>
        <w:rPr>
          <w:rFonts w:hint="default"/>
          <w:sz w:val="18"/>
          <w:szCs w:val="18"/>
          <w:lang w:val="en-US"/>
        </w:rPr>
      </w:pPr>
      <w:r>
        <w:rPr>
          <w:rFonts w:hint="default"/>
          <w:sz w:val="18"/>
          <w:szCs w:val="18"/>
          <w:lang w:val="en-US"/>
        </w:rPr>
        <w:t>Select Launch Template, and choose the template you just created.</w:t>
      </w:r>
    </w:p>
    <w:p>
      <w:pPr>
        <w:numPr>
          <w:ilvl w:val="0"/>
          <w:numId w:val="5"/>
        </w:numPr>
        <w:ind w:left="425" w:leftChars="0" w:hanging="425" w:firstLineChars="0"/>
        <w:rPr>
          <w:rFonts w:hint="default"/>
          <w:sz w:val="18"/>
          <w:szCs w:val="18"/>
          <w:lang w:val="en-US"/>
        </w:rPr>
      </w:pPr>
      <w:r>
        <w:rPr>
          <w:rFonts w:hint="default"/>
          <w:sz w:val="18"/>
          <w:szCs w:val="18"/>
          <w:lang w:val="en-US"/>
        </w:rPr>
        <w:t>Click Next.</w:t>
      </w:r>
    </w:p>
    <w:p>
      <w:pPr>
        <w:numPr>
          <w:ilvl w:val="0"/>
          <w:numId w:val="5"/>
        </w:numPr>
        <w:ind w:left="425" w:leftChars="0" w:hanging="425" w:firstLineChars="0"/>
        <w:rPr>
          <w:rFonts w:hint="default"/>
          <w:sz w:val="18"/>
          <w:szCs w:val="18"/>
          <w:lang w:val="en-US"/>
        </w:rPr>
      </w:pPr>
      <w:r>
        <w:rPr>
          <w:rFonts w:hint="default"/>
          <w:sz w:val="18"/>
          <w:szCs w:val="18"/>
          <w:lang w:val="en-US"/>
        </w:rPr>
        <w:t>Select Adhere to Launch Template.</w:t>
      </w:r>
    </w:p>
    <w:p>
      <w:pPr>
        <w:numPr>
          <w:ilvl w:val="0"/>
          <w:numId w:val="5"/>
        </w:numPr>
        <w:ind w:left="425" w:leftChars="0" w:hanging="425" w:firstLineChars="0"/>
        <w:rPr>
          <w:rFonts w:hint="default"/>
          <w:sz w:val="18"/>
          <w:szCs w:val="18"/>
          <w:lang w:val="en-US"/>
        </w:rPr>
      </w:pPr>
      <w:r>
        <w:rPr>
          <w:rFonts w:hint="default"/>
          <w:sz w:val="18"/>
          <w:szCs w:val="18"/>
          <w:lang w:val="en-US"/>
        </w:rPr>
        <w:t>Pick the default VPC , and select the subnets belonging to the same AZ as the Load Balancer.</w:t>
      </w:r>
    </w:p>
    <w:p>
      <w:pPr>
        <w:numPr>
          <w:ilvl w:val="0"/>
          <w:numId w:val="5"/>
        </w:numPr>
        <w:ind w:left="425" w:leftChars="0" w:hanging="425" w:firstLineChars="0"/>
        <w:rPr>
          <w:rFonts w:hint="default"/>
          <w:sz w:val="18"/>
          <w:szCs w:val="18"/>
          <w:lang w:val="en-US"/>
        </w:rPr>
      </w:pPr>
      <w:r>
        <w:rPr>
          <w:rFonts w:hint="default"/>
          <w:sz w:val="18"/>
          <w:szCs w:val="18"/>
          <w:lang w:val="en-US"/>
        </w:rPr>
        <w:t>Click Next.</w:t>
      </w:r>
    </w:p>
    <w:p>
      <w:pPr>
        <w:numPr>
          <w:ilvl w:val="0"/>
          <w:numId w:val="5"/>
        </w:numPr>
        <w:ind w:left="425" w:leftChars="0" w:hanging="425" w:firstLineChars="0"/>
        <w:rPr>
          <w:rFonts w:hint="default"/>
          <w:sz w:val="18"/>
          <w:szCs w:val="18"/>
          <w:lang w:val="en-US"/>
        </w:rPr>
      </w:pPr>
      <w:r>
        <w:rPr>
          <w:rFonts w:hint="default"/>
          <w:sz w:val="18"/>
          <w:szCs w:val="18"/>
          <w:lang w:val="en-US"/>
        </w:rPr>
        <w:t>Check Attach to an existing load balancer.</w:t>
      </w:r>
    </w:p>
    <w:p>
      <w:pPr>
        <w:numPr>
          <w:ilvl w:val="0"/>
          <w:numId w:val="5"/>
        </w:numPr>
        <w:ind w:left="425" w:leftChars="0" w:hanging="425" w:firstLineChars="0"/>
        <w:rPr>
          <w:rFonts w:hint="default"/>
          <w:sz w:val="18"/>
          <w:szCs w:val="18"/>
          <w:lang w:val="en-US"/>
        </w:rPr>
      </w:pPr>
      <w:r>
        <w:rPr>
          <w:rFonts w:hint="default"/>
          <w:sz w:val="18"/>
          <w:szCs w:val="18"/>
          <w:lang w:val="en-US"/>
        </w:rPr>
        <w:t>Select target group ALBTG.</w:t>
      </w:r>
    </w:p>
    <w:p>
      <w:pPr>
        <w:numPr>
          <w:ilvl w:val="0"/>
          <w:numId w:val="5"/>
        </w:numPr>
        <w:ind w:left="425" w:leftChars="0" w:hanging="425" w:firstLineChars="0"/>
        <w:rPr>
          <w:rFonts w:hint="default"/>
          <w:sz w:val="18"/>
          <w:szCs w:val="18"/>
          <w:lang w:val="en-US"/>
        </w:rPr>
      </w:pPr>
      <w:r>
        <w:rPr>
          <w:rFonts w:hint="default"/>
          <w:sz w:val="18"/>
          <w:szCs w:val="18"/>
          <w:lang w:val="en-US"/>
        </w:rPr>
        <w:t>Leave the default for Health checks.</w:t>
      </w:r>
    </w:p>
    <w:p>
      <w:pPr>
        <w:numPr>
          <w:ilvl w:val="0"/>
          <w:numId w:val="5"/>
        </w:numPr>
        <w:ind w:left="425" w:leftChars="0" w:hanging="425" w:firstLineChars="0"/>
        <w:rPr>
          <w:rFonts w:hint="default"/>
          <w:sz w:val="18"/>
          <w:szCs w:val="18"/>
          <w:lang w:val="en-US"/>
        </w:rPr>
      </w:pPr>
      <w:r>
        <w:rPr>
          <w:rFonts w:hint="default"/>
          <w:sz w:val="18"/>
          <w:szCs w:val="18"/>
          <w:lang w:val="en-US"/>
        </w:rPr>
        <w:t>Select Enable group metrics collection with CloudWatch.</w:t>
      </w:r>
    </w:p>
    <w:p>
      <w:pPr>
        <w:numPr>
          <w:ilvl w:val="0"/>
          <w:numId w:val="5"/>
        </w:numPr>
        <w:ind w:left="425" w:leftChars="0" w:hanging="425" w:firstLineChars="0"/>
        <w:rPr>
          <w:rFonts w:hint="default"/>
          <w:sz w:val="18"/>
          <w:szCs w:val="18"/>
          <w:lang w:val="en-US"/>
        </w:rPr>
      </w:pPr>
      <w:r>
        <w:rPr>
          <w:rFonts w:hint="default"/>
          <w:sz w:val="18"/>
          <w:szCs w:val="18"/>
          <w:lang w:val="en-US"/>
        </w:rPr>
        <w:t>Click Next.</w:t>
      </w:r>
    </w:p>
    <w:p>
      <w:pPr>
        <w:numPr>
          <w:ilvl w:val="0"/>
          <w:numId w:val="5"/>
        </w:numPr>
        <w:ind w:left="425" w:leftChars="0" w:hanging="425" w:firstLineChars="0"/>
        <w:rPr>
          <w:rFonts w:hint="default"/>
          <w:sz w:val="18"/>
          <w:szCs w:val="18"/>
          <w:lang w:val="en-US"/>
        </w:rPr>
      </w:pPr>
      <w:r>
        <w:rPr>
          <w:rFonts w:hint="default"/>
          <w:sz w:val="18"/>
          <w:szCs w:val="18"/>
          <w:lang w:val="en-US"/>
        </w:rPr>
        <w:t>For Group Size, enter the following values:</w:t>
      </w:r>
    </w:p>
    <w:p>
      <w:pPr>
        <w:numPr>
          <w:ilvl w:val="0"/>
          <w:numId w:val="6"/>
        </w:numPr>
        <w:ind w:left="1260" w:leftChars="0" w:hanging="420" w:firstLineChars="0"/>
        <w:rPr>
          <w:rFonts w:hint="default"/>
          <w:sz w:val="18"/>
          <w:szCs w:val="18"/>
          <w:lang w:val="en-US"/>
        </w:rPr>
      </w:pPr>
      <w:r>
        <w:rPr>
          <w:rFonts w:hint="default"/>
          <w:sz w:val="18"/>
          <w:szCs w:val="18"/>
          <w:lang w:val="en-US"/>
        </w:rPr>
        <w:t>Desired Capacity: 2</w:t>
      </w:r>
    </w:p>
    <w:p>
      <w:pPr>
        <w:numPr>
          <w:ilvl w:val="0"/>
          <w:numId w:val="6"/>
        </w:numPr>
        <w:ind w:left="1260" w:leftChars="0" w:hanging="420" w:firstLineChars="0"/>
        <w:rPr>
          <w:rFonts w:hint="default"/>
          <w:lang w:val="en-US"/>
        </w:rPr>
      </w:pPr>
      <w:r>
        <w:rPr>
          <w:rFonts w:hint="default"/>
          <w:lang w:val="en-US"/>
        </w:rPr>
        <w:t>Minimum Capacity: 2</w:t>
      </w:r>
    </w:p>
    <w:p>
      <w:pPr>
        <w:numPr>
          <w:ilvl w:val="0"/>
          <w:numId w:val="6"/>
        </w:numPr>
        <w:ind w:left="1260" w:leftChars="0" w:hanging="420" w:firstLineChars="0"/>
        <w:rPr>
          <w:rFonts w:hint="default"/>
          <w:lang w:val="en-US"/>
        </w:rPr>
      </w:pPr>
      <w:r>
        <w:rPr>
          <w:rFonts w:hint="default"/>
          <w:lang w:val="en-US"/>
        </w:rPr>
        <w:t>Maximum Capacity: 6</w:t>
      </w:r>
    </w:p>
    <w:p>
      <w:pPr>
        <w:numPr>
          <w:ilvl w:val="0"/>
          <w:numId w:val="5"/>
        </w:numPr>
        <w:ind w:left="425" w:leftChars="0" w:hanging="425" w:firstLineChars="0"/>
        <w:rPr>
          <w:rFonts w:hint="default"/>
          <w:lang w:val="en-US"/>
        </w:rPr>
      </w:pPr>
      <w:r>
        <w:rPr>
          <w:rFonts w:hint="default"/>
          <w:lang w:val="en-US"/>
        </w:rPr>
        <w:t>For Scaling Policies, select Target tracking scaling policy and enter the following values:</w:t>
      </w:r>
    </w:p>
    <w:p>
      <w:pPr>
        <w:numPr>
          <w:ilvl w:val="0"/>
          <w:numId w:val="7"/>
        </w:numPr>
        <w:ind w:left="1260" w:leftChars="0" w:hanging="420" w:firstLineChars="0"/>
        <w:rPr>
          <w:rFonts w:hint="default"/>
          <w:lang w:val="en-US"/>
        </w:rPr>
      </w:pPr>
      <w:r>
        <w:rPr>
          <w:rFonts w:hint="default"/>
          <w:lang w:val="en-US"/>
        </w:rPr>
        <w:t>Scaling Policy Name: Target Tracking Policy</w:t>
      </w:r>
    </w:p>
    <w:p>
      <w:pPr>
        <w:numPr>
          <w:ilvl w:val="0"/>
          <w:numId w:val="7"/>
        </w:numPr>
        <w:ind w:left="1260" w:leftChars="0" w:hanging="420" w:firstLineChars="0"/>
        <w:rPr>
          <w:rFonts w:hint="default"/>
          <w:lang w:val="en-US"/>
        </w:rPr>
      </w:pPr>
      <w:r>
        <w:rPr>
          <w:rFonts w:hint="default"/>
          <w:lang w:val="en-US"/>
        </w:rPr>
        <w:t>Metric type: Average CPU utilization</w:t>
      </w:r>
    </w:p>
    <w:p>
      <w:pPr>
        <w:numPr>
          <w:ilvl w:val="0"/>
          <w:numId w:val="7"/>
        </w:numPr>
        <w:ind w:left="1260" w:leftChars="0" w:hanging="420" w:firstLineChars="0"/>
        <w:rPr>
          <w:rFonts w:hint="default"/>
          <w:lang w:val="en-US"/>
        </w:rPr>
      </w:pPr>
      <w:r>
        <w:rPr>
          <w:rFonts w:hint="default"/>
          <w:lang w:val="en-US"/>
        </w:rPr>
        <w:t>Target value: 30</w:t>
      </w:r>
    </w:p>
    <w:p>
      <w:pPr>
        <w:numPr>
          <w:ilvl w:val="0"/>
          <w:numId w:val="7"/>
        </w:numPr>
        <w:ind w:left="1260" w:leftChars="0" w:hanging="420" w:firstLineChars="0"/>
        <w:rPr>
          <w:rFonts w:hint="default"/>
          <w:lang w:val="en-US"/>
        </w:rPr>
      </w:pPr>
      <w:r>
        <w:rPr>
          <w:rFonts w:hint="default"/>
          <w:lang w:val="en-US"/>
        </w:rPr>
        <w:t>Instances need: 300</w:t>
      </w:r>
    </w:p>
    <w:p>
      <w:pPr>
        <w:numPr>
          <w:ilvl w:val="0"/>
          <w:numId w:val="5"/>
        </w:numPr>
        <w:ind w:left="425" w:leftChars="0" w:hanging="425" w:firstLineChars="0"/>
        <w:rPr>
          <w:rFonts w:hint="default"/>
          <w:lang w:val="en-US"/>
        </w:rPr>
      </w:pPr>
      <w:r>
        <w:rPr>
          <w:rFonts w:hint="default"/>
          <w:lang w:val="en-US"/>
        </w:rPr>
        <w:t>Click Next.</w:t>
      </w:r>
    </w:p>
    <w:p>
      <w:pPr>
        <w:numPr>
          <w:ilvl w:val="0"/>
          <w:numId w:val="5"/>
        </w:numPr>
        <w:ind w:left="425" w:leftChars="0" w:hanging="425" w:firstLineChars="0"/>
        <w:rPr>
          <w:rFonts w:hint="default"/>
          <w:lang w:val="en-US"/>
        </w:rPr>
      </w:pPr>
      <w:r>
        <w:rPr>
          <w:rFonts w:hint="default"/>
          <w:lang w:val="en-US"/>
        </w:rPr>
        <w:t>No need to Add Notifications. Click Next.</w:t>
      </w:r>
    </w:p>
    <w:p>
      <w:pPr>
        <w:numPr>
          <w:ilvl w:val="0"/>
          <w:numId w:val="4"/>
        </w:numPr>
        <w:ind w:left="425" w:leftChars="0" w:hanging="425" w:firstLineChars="0"/>
        <w:rPr>
          <w:rFonts w:hint="default"/>
          <w:lang w:val="en-US"/>
        </w:rPr>
      </w:pPr>
      <w:r>
        <w:rPr>
          <w:rFonts w:hint="default"/>
          <w:lang w:val="en-US"/>
        </w:rPr>
        <w:t>Add a Tag :</w:t>
      </w:r>
    </w:p>
    <w:p>
      <w:pPr>
        <w:numPr>
          <w:ilvl w:val="0"/>
          <w:numId w:val="0"/>
        </w:numPr>
        <w:ind w:leftChars="0" w:firstLine="720" w:firstLineChars="0"/>
        <w:rPr>
          <w:rFonts w:hint="default"/>
          <w:lang w:val="en-US"/>
        </w:rPr>
      </w:pPr>
      <w:r>
        <w:rPr>
          <w:rFonts w:hint="default"/>
          <w:lang w:val="en-US"/>
        </w:rPr>
        <w:t>Key: Name</w:t>
      </w:r>
    </w:p>
    <w:p>
      <w:pPr>
        <w:numPr>
          <w:ilvl w:val="0"/>
          <w:numId w:val="0"/>
        </w:numPr>
        <w:ind w:leftChars="0" w:firstLine="720" w:firstLineChars="0"/>
        <w:rPr>
          <w:rFonts w:hint="default" w:ascii="Arial" w:hAnsi="Arial" w:eastAsia="Arial" w:cs="Arial"/>
          <w:i w:val="0"/>
          <w:iCs w:val="0"/>
          <w:caps w:val="0"/>
          <w:color w:val="16191F"/>
          <w:spacing w:val="0"/>
          <w:sz w:val="21"/>
          <w:szCs w:val="21"/>
          <w:shd w:val="clear" w:fill="FFFFFF"/>
          <w:lang w:val="en-US"/>
        </w:rPr>
      </w:pPr>
      <w:r>
        <w:rPr>
          <w:rFonts w:hint="default"/>
          <w:lang w:val="en-US"/>
        </w:rPr>
        <w:t xml:space="preserve">Value: </w:t>
      </w:r>
      <w:r>
        <w:rPr>
          <w:rFonts w:hint="default"/>
          <w:sz w:val="18"/>
          <w:szCs w:val="18"/>
          <w:lang w:val="en-US"/>
        </w:rPr>
        <w:t>HOLASG</w:t>
      </w:r>
    </w:p>
    <w:p>
      <w:pPr>
        <w:numPr>
          <w:ilvl w:val="0"/>
          <w:numId w:val="5"/>
        </w:numPr>
        <w:ind w:left="425" w:leftChars="0" w:hanging="425" w:firstLineChars="0"/>
        <w:rPr>
          <w:rFonts w:hint="default"/>
          <w:lang w:val="en-US"/>
        </w:rPr>
      </w:pPr>
      <w:r>
        <w:rPr>
          <w:rFonts w:hint="default"/>
          <w:lang w:val="en-US"/>
        </w:rPr>
        <w:t>Click Next and Review</w:t>
      </w:r>
    </w:p>
    <w:p>
      <w:pPr>
        <w:numPr>
          <w:ilvl w:val="0"/>
          <w:numId w:val="5"/>
        </w:numPr>
        <w:ind w:left="425" w:leftChars="0" w:hanging="425" w:firstLineChars="0"/>
        <w:rPr>
          <w:rFonts w:hint="default"/>
          <w:lang w:val="en-US"/>
        </w:rPr>
      </w:pPr>
      <w:r>
        <w:rPr>
          <w:rFonts w:hint="default"/>
          <w:lang w:val="en-US"/>
        </w:rPr>
        <w:t>Click Create Auto Scaling Group.</w:t>
      </w:r>
    </w:p>
    <w:p>
      <w:pPr>
        <w:numPr>
          <w:numId w:val="0"/>
        </w:numPr>
        <w:rPr>
          <w:rFonts w:hint="default"/>
          <w:lang w:val="en-US"/>
        </w:rPr>
      </w:pPr>
    </w:p>
    <w:p>
      <w:pPr>
        <w:numPr>
          <w:numId w:val="0"/>
        </w:numPr>
        <w:rPr>
          <w:rFonts w:hint="default"/>
          <w:b/>
          <w:bCs/>
          <w:lang w:val="en-US"/>
        </w:rPr>
      </w:pPr>
      <w:r>
        <w:rPr>
          <w:rFonts w:hint="default"/>
          <w:b/>
          <w:bCs/>
          <w:lang w:val="en-US"/>
        </w:rPr>
        <w:t>Attempt to Connect to Website</w:t>
      </w:r>
    </w:p>
    <w:p>
      <w:pPr>
        <w:numPr>
          <w:numId w:val="0"/>
        </w:numPr>
        <w:rPr>
          <w:rFonts w:hint="default"/>
          <w:b w:val="0"/>
          <w:bCs w:val="0"/>
          <w:lang w:val="en-US"/>
        </w:rPr>
      </w:pPr>
      <w:r>
        <w:rPr>
          <w:rFonts w:hint="default"/>
          <w:b w:val="0"/>
          <w:bCs w:val="0"/>
          <w:lang w:val="en-US"/>
        </w:rPr>
        <w:t>Copy the</w:t>
      </w:r>
      <w:r>
        <w:rPr>
          <w:b w:val="0"/>
          <w:bCs w:val="0"/>
        </w:rPr>
        <w:t xml:space="preserve"> DNS name associated with the load balancer and open in a new browser tab. </w:t>
      </w:r>
    </w:p>
    <w:p>
      <w:pPr>
        <w:numPr>
          <w:numId w:val="0"/>
        </w:numPr>
        <w:rPr>
          <w:rFonts w:hint="default"/>
          <w:lang w:val="en-US"/>
        </w:rPr>
      </w:pPr>
      <w:r>
        <w:rPr>
          <w:rFonts w:hint="default"/>
          <w:lang w:val="en-US"/>
        </w:rPr>
        <w:t>Try to access the simple website.</w:t>
      </w:r>
    </w:p>
    <w:p>
      <w:pPr>
        <w:numPr>
          <w:numId w:val="0"/>
        </w:numPr>
        <w:rPr>
          <w:rFonts w:hint="default"/>
          <w:lang w:val="en-US"/>
        </w:rPr>
      </w:pPr>
    </w:p>
    <w:p>
      <w:pPr>
        <w:numPr>
          <w:numId w:val="0"/>
        </w:numPr>
        <w:rPr>
          <w:rFonts w:hint="default"/>
          <w:b/>
          <w:bCs/>
          <w:lang w:val="en-US"/>
        </w:rPr>
      </w:pPr>
      <w:r>
        <w:rPr>
          <w:rFonts w:hint="default"/>
          <w:b/>
          <w:bCs/>
          <w:lang w:val="en-US"/>
        </w:rPr>
        <w:t>Test Horizontal Scaling</w:t>
      </w:r>
    </w:p>
    <w:p>
      <w:pPr>
        <w:numPr>
          <w:numId w:val="0"/>
        </w:numPr>
        <w:rPr>
          <w:rFonts w:hint="default"/>
          <w:b/>
          <w:bCs/>
          <w:lang w:val="en-US"/>
        </w:rPr>
      </w:pPr>
    </w:p>
    <w:p>
      <w:pPr>
        <w:numPr>
          <w:ilvl w:val="0"/>
          <w:numId w:val="8"/>
        </w:numPr>
        <w:ind w:left="425" w:leftChars="0" w:hanging="425" w:firstLineChars="0"/>
        <w:rPr>
          <w:rFonts w:hint="default"/>
          <w:lang w:val="en-US"/>
        </w:rPr>
      </w:pPr>
      <w:r>
        <w:rPr>
          <w:rFonts w:hint="default"/>
          <w:lang w:val="en-US"/>
        </w:rPr>
        <w:t>Connect to one of the EC2 instances via SSH.</w:t>
      </w:r>
    </w:p>
    <w:p>
      <w:pPr>
        <w:numPr>
          <w:ilvl w:val="0"/>
          <w:numId w:val="8"/>
        </w:numPr>
        <w:ind w:left="425" w:leftChars="0" w:hanging="425" w:firstLineChars="0"/>
        <w:rPr>
          <w:rFonts w:hint="default"/>
          <w:lang w:val="en-US"/>
        </w:rPr>
      </w:pPr>
      <w:r>
        <w:rPr>
          <w:rFonts w:hint="default"/>
          <w:lang w:val="en-US"/>
        </w:rPr>
        <w:t>Copy the connection string and in your command prompt navigate to the directory where you stored the key pair file.</w:t>
      </w:r>
    </w:p>
    <w:p>
      <w:pPr>
        <w:numPr>
          <w:ilvl w:val="0"/>
          <w:numId w:val="8"/>
        </w:numPr>
        <w:ind w:left="425" w:leftChars="0" w:hanging="425" w:firstLineChars="0"/>
        <w:rPr>
          <w:rFonts w:hint="default"/>
          <w:lang w:val="en-US"/>
        </w:rPr>
      </w:pPr>
      <w:r>
        <w:rPr>
          <w:rFonts w:hint="default"/>
          <w:lang w:val="en-US"/>
        </w:rPr>
        <w:t>If you will use an SSH client on a macOS or Linux computer to connect to your Linux instance, use the following command to set the permissions of your private key file so that only you can read it.Run chmod on the .pem key pair file before running the connection string.</w:t>
      </w:r>
    </w:p>
    <w:p>
      <w:pPr>
        <w:numPr>
          <w:numId w:val="0"/>
        </w:numPr>
        <w:ind w:leftChars="0" w:firstLine="720" w:firstLineChars="0"/>
        <w:rPr>
          <w:rFonts w:hint="default"/>
          <w:color w:val="0000FF"/>
          <w:lang w:val="en-US"/>
        </w:rPr>
      </w:pPr>
      <w:r>
        <w:rPr>
          <w:rFonts w:hint="default"/>
          <w:color w:val="0000FF"/>
          <w:lang w:val="en-US"/>
        </w:rPr>
        <w:t>chmod 400 my-key-pair.pem</w:t>
      </w:r>
    </w:p>
    <w:p>
      <w:pPr>
        <w:numPr>
          <w:numId w:val="0"/>
        </w:numPr>
        <w:ind w:leftChars="0" w:firstLine="400" w:firstLineChars="200"/>
        <w:rPr>
          <w:rFonts w:hint="default"/>
          <w:lang w:val="en-US"/>
        </w:rPr>
      </w:pPr>
      <w:bookmarkStart w:id="0" w:name="_GoBack"/>
      <w:bookmarkEnd w:id="0"/>
      <w:r>
        <w:rPr>
          <w:rFonts w:hint="default"/>
          <w:lang w:val="en-US"/>
        </w:rPr>
        <w:t>400 protects it by making it read only and only for the owner.</w:t>
      </w:r>
    </w:p>
    <w:p>
      <w:pPr>
        <w:numPr>
          <w:numId w:val="0"/>
        </w:numPr>
        <w:ind w:firstLine="400" w:firstLineChars="200"/>
        <w:rPr>
          <w:rFonts w:hint="default"/>
          <w:lang w:val="en-US"/>
        </w:rPr>
      </w:pPr>
      <w:r>
        <w:rPr>
          <w:rFonts w:hint="default"/>
          <w:lang w:val="en-US"/>
        </w:rPr>
        <w:t xml:space="preserve">If you do not set these permissions, then you cannot connect to your instance using this key </w:t>
      </w:r>
      <w:r>
        <w:rPr>
          <w:rFonts w:hint="default"/>
          <w:lang w:val="en-US"/>
        </w:rPr>
        <w:tab/>
        <w:t>pair.</w:t>
      </w:r>
    </w:p>
    <w:p>
      <w:pPr>
        <w:numPr>
          <w:ilvl w:val="0"/>
          <w:numId w:val="8"/>
        </w:numPr>
        <w:ind w:left="425" w:leftChars="0" w:hanging="425" w:firstLineChars="0"/>
        <w:rPr>
          <w:rFonts w:hint="default"/>
          <w:lang w:val="en-US"/>
        </w:rPr>
      </w:pPr>
      <w:r>
        <w:rPr>
          <w:rFonts w:hint="default"/>
          <w:lang w:val="en-US"/>
        </w:rPr>
        <w:t>Install the stress test application (using the commands provided in the Assignment folder).</w:t>
      </w:r>
    </w:p>
    <w:p>
      <w:pPr>
        <w:numPr>
          <w:ilvl w:val="0"/>
          <w:numId w:val="8"/>
        </w:numPr>
        <w:ind w:left="425" w:leftChars="0" w:hanging="425" w:firstLineChars="0"/>
        <w:rPr>
          <w:rFonts w:hint="default"/>
          <w:lang w:val="en-US"/>
        </w:rPr>
      </w:pPr>
      <w:r>
        <w:rPr>
          <w:rFonts w:hint="default"/>
          <w:lang w:val="en-US"/>
        </w:rPr>
        <w:t>Run the stress test on the EC2 instance (using the command provided in the Assignment folder).</w:t>
      </w:r>
    </w:p>
    <w:p>
      <w:pPr>
        <w:numPr>
          <w:ilvl w:val="0"/>
          <w:numId w:val="8"/>
        </w:numPr>
        <w:ind w:left="425" w:leftChars="0" w:hanging="425" w:firstLineChars="0"/>
        <w:rPr>
          <w:rFonts w:hint="default"/>
          <w:lang w:val="en-US"/>
        </w:rPr>
      </w:pPr>
      <w:r>
        <w:rPr>
          <w:rFonts w:hint="default"/>
          <w:lang w:val="en-US"/>
        </w:rPr>
        <w:t>After a few minutes, watch the number of instances increase. It enacts the scale-out policy.</w:t>
      </w:r>
    </w:p>
    <w:p>
      <w:pPr>
        <w:numPr>
          <w:ilvl w:val="0"/>
          <w:numId w:val="8"/>
        </w:numPr>
        <w:ind w:left="425" w:leftChars="0" w:hanging="425" w:firstLineChars="0"/>
        <w:rPr>
          <w:rFonts w:hint="default"/>
          <w:lang w:val="en-US"/>
        </w:rPr>
      </w:pPr>
      <w:r>
        <w:rPr>
          <w:rFonts w:hint="default"/>
          <w:lang w:val="en-US"/>
        </w:rPr>
        <w:t>After a few minutes, stop the stress test or wait till it times out after 300 seconds. It enacts the scale-in policy.</w:t>
      </w:r>
    </w:p>
    <w:p>
      <w:pPr>
        <w:numPr>
          <w:numId w:val="0"/>
        </w:numPr>
        <w:rPr>
          <w:rFonts w:hint="default"/>
          <w:lang w:val="en-US"/>
        </w:rPr>
      </w:pPr>
    </w:p>
    <w:p>
      <w:pPr>
        <w:numPr>
          <w:numId w:val="0"/>
        </w:numPr>
        <w:rPr>
          <w:rFonts w:hint="default"/>
          <w:lang w:val="en-US"/>
        </w:rPr>
      </w:pPr>
    </w:p>
    <w:p>
      <w:pPr>
        <w:numPr>
          <w:numId w:val="0"/>
        </w:numPr>
        <w:jc w:val="center"/>
        <w:rPr>
          <w:rFonts w:hint="default"/>
          <w:lang w:val="en-US"/>
        </w:rPr>
      </w:pPr>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DAF4AB"/>
    <w:multiLevelType w:val="singleLevel"/>
    <w:tmpl w:val="8ADAF4A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8E2760A6"/>
    <w:multiLevelType w:val="singleLevel"/>
    <w:tmpl w:val="8E2760A6"/>
    <w:lvl w:ilvl="0" w:tentative="0">
      <w:start w:val="1"/>
      <w:numFmt w:val="decimal"/>
      <w:suff w:val="space"/>
      <w:lvlText w:val="%1."/>
      <w:lvlJc w:val="left"/>
    </w:lvl>
  </w:abstractNum>
  <w:abstractNum w:abstractNumId="2">
    <w:nsid w:val="91E28B08"/>
    <w:multiLevelType w:val="singleLevel"/>
    <w:tmpl w:val="91E28B08"/>
    <w:lvl w:ilvl="0" w:tentative="0">
      <w:start w:val="1"/>
      <w:numFmt w:val="decimal"/>
      <w:lvlText w:val="%1."/>
      <w:lvlJc w:val="left"/>
      <w:pPr>
        <w:tabs>
          <w:tab w:val="left" w:pos="425"/>
        </w:tabs>
        <w:ind w:left="425" w:leftChars="0" w:hanging="425" w:firstLineChars="0"/>
      </w:pPr>
      <w:rPr>
        <w:rFonts w:hint="default"/>
      </w:rPr>
    </w:lvl>
  </w:abstractNum>
  <w:abstractNum w:abstractNumId="3">
    <w:nsid w:val="02E60E00"/>
    <w:multiLevelType w:val="singleLevel"/>
    <w:tmpl w:val="02E60E00"/>
    <w:lvl w:ilvl="0" w:tentative="0">
      <w:start w:val="1"/>
      <w:numFmt w:val="decimal"/>
      <w:suff w:val="space"/>
      <w:lvlText w:val="%1."/>
      <w:lvlJc w:val="left"/>
    </w:lvl>
  </w:abstractNum>
  <w:abstractNum w:abstractNumId="4">
    <w:nsid w:val="07EC0FBC"/>
    <w:multiLevelType w:val="singleLevel"/>
    <w:tmpl w:val="07EC0FBC"/>
    <w:lvl w:ilvl="0" w:tentative="0">
      <w:start w:val="1"/>
      <w:numFmt w:val="decimal"/>
      <w:lvlText w:val="%1."/>
      <w:lvlJc w:val="left"/>
      <w:pPr>
        <w:tabs>
          <w:tab w:val="left" w:pos="425"/>
        </w:tabs>
        <w:ind w:left="425" w:leftChars="0" w:hanging="425" w:firstLineChars="0"/>
      </w:pPr>
      <w:rPr>
        <w:rFonts w:hint="default"/>
      </w:rPr>
    </w:lvl>
  </w:abstractNum>
  <w:abstractNum w:abstractNumId="5">
    <w:nsid w:val="60DDFF16"/>
    <w:multiLevelType w:val="singleLevel"/>
    <w:tmpl w:val="60DDFF16"/>
    <w:lvl w:ilvl="0" w:tentative="0">
      <w:start w:val="1"/>
      <w:numFmt w:val="decimal"/>
      <w:lvlText w:val="%1."/>
      <w:lvlJc w:val="left"/>
      <w:pPr>
        <w:tabs>
          <w:tab w:val="left" w:pos="425"/>
        </w:tabs>
        <w:ind w:left="425" w:leftChars="0" w:hanging="425" w:firstLineChars="0"/>
      </w:pPr>
      <w:rPr>
        <w:rFonts w:hint="default"/>
      </w:rPr>
    </w:lvl>
  </w:abstractNum>
  <w:abstractNum w:abstractNumId="6">
    <w:nsid w:val="7648401B"/>
    <w:multiLevelType w:val="singleLevel"/>
    <w:tmpl w:val="7648401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
    <w:nsid w:val="7F6B3150"/>
    <w:multiLevelType w:val="singleLevel"/>
    <w:tmpl w:val="7F6B3150"/>
    <w:lvl w:ilvl="0" w:tentative="0">
      <w:start w:val="1"/>
      <w:numFmt w:val="decimal"/>
      <w:suff w:val="space"/>
      <w:lvlText w:val="%1."/>
      <w:lvlJc w:val="left"/>
    </w:lvl>
  </w:abstractNum>
  <w:num w:numId="1">
    <w:abstractNumId w:val="1"/>
  </w:num>
  <w:num w:numId="2">
    <w:abstractNumId w:val="7"/>
  </w:num>
  <w:num w:numId="3">
    <w:abstractNumId w:val="3"/>
  </w:num>
  <w:num w:numId="4">
    <w:abstractNumId w:val="5"/>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17225"/>
    <w:rsid w:val="02717A0D"/>
    <w:rsid w:val="05F45F5F"/>
    <w:rsid w:val="09CB410F"/>
    <w:rsid w:val="0B256F1C"/>
    <w:rsid w:val="0F8E016E"/>
    <w:rsid w:val="152D6C19"/>
    <w:rsid w:val="175E740F"/>
    <w:rsid w:val="1AF905D0"/>
    <w:rsid w:val="1CDF633A"/>
    <w:rsid w:val="1EF75C71"/>
    <w:rsid w:val="295635BD"/>
    <w:rsid w:val="2FD43939"/>
    <w:rsid w:val="38985243"/>
    <w:rsid w:val="3A05214A"/>
    <w:rsid w:val="3D972803"/>
    <w:rsid w:val="3DEE0FA7"/>
    <w:rsid w:val="406E177B"/>
    <w:rsid w:val="419A44D5"/>
    <w:rsid w:val="447F3A6E"/>
    <w:rsid w:val="46AE4094"/>
    <w:rsid w:val="47C12D44"/>
    <w:rsid w:val="4A0B0793"/>
    <w:rsid w:val="4C7D7A69"/>
    <w:rsid w:val="4E695B9B"/>
    <w:rsid w:val="504E78EB"/>
    <w:rsid w:val="51DB6B88"/>
    <w:rsid w:val="521515C1"/>
    <w:rsid w:val="5749732D"/>
    <w:rsid w:val="612D321B"/>
    <w:rsid w:val="66A6746A"/>
    <w:rsid w:val="69572549"/>
    <w:rsid w:val="6E247455"/>
    <w:rsid w:val="752A3F69"/>
    <w:rsid w:val="75673948"/>
    <w:rsid w:val="7B8645E1"/>
    <w:rsid w:val="7F146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2021-09-15T14:06:40Z</dcterms:created>
  <dc:creator>steve</dc:creator>
  <cp:lastModifiedBy>Steve Sam</cp:lastModifiedBy>
  <dcterms:modified xsi:type="dcterms:W3CDTF">2021-09-15T16:45:43Z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24425C993C7946AA99D3BDAB7DAD3ACC</vt:lpwstr>
  </property>
</Properties>
</file>