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lang w:val="en-US"/>
        </w:rPr>
      </w:pPr>
      <w:r>
        <w:rPr>
          <w:rFonts w:hint="default"/>
          <w:b/>
          <w:bCs/>
          <w:sz w:val="40"/>
          <w:szCs w:val="40"/>
        </w:rPr>
        <w:t>Section-End Project - Lesson 2</w:t>
      </w:r>
      <w:bookmarkStart w:id="0" w:name="_GoBack"/>
      <w:bookmarkEnd w:id="0"/>
    </w:p>
    <w:p>
      <w:pPr>
        <w:jc w:val="center"/>
        <w:rPr>
          <w:rFonts w:hint="default"/>
          <w:color w:val="0000FF"/>
          <w:sz w:val="40"/>
          <w:szCs w:val="40"/>
        </w:rPr>
      </w:pPr>
      <w:r>
        <w:rPr>
          <w:rFonts w:hint="default"/>
          <w:color w:val="0000FF"/>
          <w:sz w:val="40"/>
          <w:szCs w:val="40"/>
        </w:rPr>
        <w:t>Create Your First OpenAPI Definition with Swagger Editor</w:t>
      </w:r>
    </w:p>
    <w:p/>
    <w:p>
      <w:pPr>
        <w:rPr>
          <w:rFonts w:ascii="sans-serif" w:hAnsi="sans-serif" w:eastAsia="sans-serif" w:cs="sans-serif"/>
          <w:i w:val="0"/>
          <w:iCs w:val="0"/>
          <w:caps w:val="0"/>
          <w:color w:val="4A4A62"/>
          <w:spacing w:val="0"/>
          <w:sz w:val="25"/>
          <w:szCs w:val="25"/>
        </w:rPr>
      </w:pPr>
      <w:r>
        <w:rPr>
          <w:rFonts w:ascii="sans-serif" w:hAnsi="sans-serif" w:eastAsia="sans-serif" w:cs="sans-serif"/>
          <w:i w:val="0"/>
          <w:iCs w:val="0"/>
          <w:caps w:val="0"/>
          <w:color w:val="4A4A62"/>
          <w:spacing w:val="0"/>
          <w:sz w:val="25"/>
          <w:szCs w:val="25"/>
        </w:rPr>
        <w:t>OpenAPI definitions, formerly known as Swagger files, allow developers to specify the operations and metadata of their APIs in machine-readable form. This enables them to to automate various processes around the API lifecycle.</w:t>
      </w:r>
    </w:p>
    <w:p>
      <w:pPr>
        <w:rPr>
          <w:rFonts w:ascii="sans-serif" w:hAnsi="sans-serif" w:eastAsia="sans-serif" w:cs="sans-serif"/>
          <w:i w:val="0"/>
          <w:iCs w:val="0"/>
          <w:caps w:val="0"/>
          <w:color w:val="4A4A62"/>
          <w:spacing w:val="0"/>
          <w:sz w:val="25"/>
          <w:szCs w:val="25"/>
        </w:rPr>
      </w:pPr>
      <w:r>
        <w:rPr>
          <w:rFonts w:ascii="sans-serif" w:hAnsi="sans-serif" w:eastAsia="sans-serif" w:cs="sans-serif"/>
          <w:i w:val="0"/>
          <w:iCs w:val="0"/>
          <w:caps w:val="0"/>
          <w:color w:val="4A4A62"/>
          <w:spacing w:val="0"/>
          <w:sz w:val="25"/>
          <w:szCs w:val="25"/>
        </w:rPr>
        <w:t xml:space="preserve">OpenAPI definitions are simple JSON or YAML files that you can create and edit with any text editor. But the right tooling can make your job a lot easier. In this </w:t>
      </w:r>
      <w:r>
        <w:rPr>
          <w:rFonts w:hint="default" w:ascii="sans-serif" w:hAnsi="sans-serif" w:eastAsia="sans-serif" w:cs="sans-serif"/>
          <w:i w:val="0"/>
          <w:iCs w:val="0"/>
          <w:caps w:val="0"/>
          <w:color w:val="4A4A62"/>
          <w:spacing w:val="0"/>
          <w:sz w:val="25"/>
          <w:szCs w:val="25"/>
          <w:lang w:val="en-US"/>
        </w:rPr>
        <w:t xml:space="preserve">lab, </w:t>
      </w:r>
      <w:r>
        <w:rPr>
          <w:rFonts w:ascii="sans-serif" w:hAnsi="sans-serif" w:eastAsia="sans-serif" w:cs="sans-serif"/>
          <w:i w:val="0"/>
          <w:iCs w:val="0"/>
          <w:caps w:val="0"/>
          <w:color w:val="4A4A62"/>
          <w:spacing w:val="0"/>
          <w:sz w:val="25"/>
          <w:szCs w:val="25"/>
        </w:rPr>
        <w:t>we w</w:t>
      </w:r>
      <w:r>
        <w:rPr>
          <w:rFonts w:hint="default" w:ascii="sans-serif" w:hAnsi="sans-serif" w:eastAsia="sans-serif" w:cs="sans-serif"/>
          <w:i w:val="0"/>
          <w:iCs w:val="0"/>
          <w:caps w:val="0"/>
          <w:color w:val="4A4A62"/>
          <w:spacing w:val="0"/>
          <w:sz w:val="25"/>
          <w:szCs w:val="25"/>
          <w:lang w:val="en-US"/>
        </w:rPr>
        <w:t>ill</w:t>
      </w:r>
      <w:r>
        <w:rPr>
          <w:rFonts w:ascii="sans-serif" w:hAnsi="sans-serif" w:eastAsia="sans-serif" w:cs="sans-serif"/>
          <w:i w:val="0"/>
          <w:iCs w:val="0"/>
          <w:caps w:val="0"/>
          <w:color w:val="4A4A62"/>
          <w:spacing w:val="0"/>
          <w:sz w:val="25"/>
          <w:szCs w:val="25"/>
        </w:rPr>
        <w:t xml:space="preserve"> showcase one of tools for the API design stage, the Swagger Editor, and be your step-by-step guide for creating your first OpenAPI definition.</w:t>
      </w:r>
    </w:p>
    <w:p>
      <w:pPr>
        <w:pStyle w:val="3"/>
        <w:keepNext w:val="0"/>
        <w:keepLines w:val="0"/>
        <w:widowControl/>
        <w:suppressLineNumbers w:val="0"/>
        <w:shd w:val="clear" w:fill="FFFFFF"/>
        <w:spacing w:before="210" w:beforeAutospacing="0" w:after="105" w:afterAutospacing="0" w:line="19" w:lineRule="atLeast"/>
        <w:ind w:left="0" w:firstLine="0"/>
        <w:rPr>
          <w:rFonts w:hint="default" w:ascii="Helvetica" w:hAnsi="Helvetica" w:eastAsia="Helvetica" w:cs="Helvetica"/>
          <w:b/>
          <w:bCs/>
          <w:i w:val="0"/>
          <w:iCs w:val="0"/>
          <w:caps w:val="0"/>
          <w:color w:val="333333"/>
          <w:spacing w:val="0"/>
          <w:shd w:val="clear" w:fill="FFFFFF"/>
        </w:rPr>
      </w:pPr>
      <w:r>
        <w:rPr>
          <w:rFonts w:hint="default" w:ascii="Helvetica" w:hAnsi="Helvetica" w:eastAsia="Helvetica" w:cs="Helvetica"/>
          <w:b/>
          <w:bCs/>
          <w:i w:val="0"/>
          <w:iCs w:val="0"/>
          <w:caps w:val="0"/>
          <w:color w:val="333333"/>
          <w:spacing w:val="0"/>
          <w:shd w:val="clear" w:fill="FFFFFF"/>
        </w:rPr>
        <w:t>Swagger Editor Walkthrough</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sans-serif" w:hAnsi="sans-serif" w:eastAsia="sans-serif" w:cs="sans-serif"/>
          <w:i w:val="0"/>
          <w:iCs w:val="0"/>
          <w:caps w:val="0"/>
          <w:color w:val="4A4A62"/>
          <w:spacing w:val="0"/>
          <w:sz w:val="25"/>
          <w:szCs w:val="25"/>
        </w:rPr>
      </w:pPr>
      <w:r>
        <w:rPr>
          <w:rFonts w:hint="default" w:ascii="sans-serif" w:hAnsi="sans-serif" w:eastAsia="sans-serif" w:cs="sans-serif"/>
          <w:i w:val="0"/>
          <w:iCs w:val="0"/>
          <w:caps w:val="0"/>
          <w:color w:val="4A4A62"/>
          <w:spacing w:val="0"/>
          <w:sz w:val="25"/>
          <w:szCs w:val="25"/>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sans-serif" w:hAnsi="sans-serif" w:eastAsia="sans-serif"/>
          <w:i w:val="0"/>
          <w:iCs w:val="0"/>
          <w:caps w:val="0"/>
          <w:color w:val="5A78F0"/>
          <w:spacing w:val="0"/>
          <w:sz w:val="25"/>
          <w:szCs w:val="25"/>
          <w:u w:val="none"/>
          <w:vertAlign w:val="baseline"/>
        </w:rPr>
      </w:pPr>
      <w:r>
        <w:rPr>
          <w:rFonts w:hint="default" w:ascii="sans-serif" w:hAnsi="sans-serif" w:eastAsia="sans-serif" w:cs="sans-serif"/>
          <w:i w:val="0"/>
          <w:iCs w:val="0"/>
          <w:caps w:val="0"/>
          <w:color w:val="4A4A62"/>
          <w:spacing w:val="0"/>
          <w:sz w:val="25"/>
          <w:szCs w:val="25"/>
          <w:vertAlign w:val="baseline"/>
        </w:rPr>
        <w:t>Swagger Editor is freely available online at </w:t>
      </w:r>
      <w:r>
        <w:rPr>
          <w:rFonts w:hint="default" w:ascii="sans-serif" w:hAnsi="sans-serif" w:eastAsia="sans-serif"/>
          <w:i w:val="0"/>
          <w:iCs w:val="0"/>
          <w:caps w:val="0"/>
          <w:color w:val="5A78F0"/>
          <w:spacing w:val="0"/>
          <w:sz w:val="25"/>
          <w:szCs w:val="25"/>
          <w:u w:val="none"/>
          <w:vertAlign w:val="baseline"/>
        </w:rPr>
        <w:fldChar w:fldCharType="begin"/>
      </w:r>
      <w:r>
        <w:rPr>
          <w:rFonts w:hint="default" w:ascii="sans-serif" w:hAnsi="sans-serif" w:eastAsia="sans-serif"/>
          <w:i w:val="0"/>
          <w:iCs w:val="0"/>
          <w:caps w:val="0"/>
          <w:color w:val="5A78F0"/>
          <w:spacing w:val="0"/>
          <w:sz w:val="25"/>
          <w:szCs w:val="25"/>
          <w:u w:val="none"/>
          <w:vertAlign w:val="baseline"/>
        </w:rPr>
        <w:instrText xml:space="preserve"> HYPERLINK "https://app.swaggerhub.com/home." </w:instrText>
      </w:r>
      <w:r>
        <w:rPr>
          <w:rFonts w:hint="default" w:ascii="sans-serif" w:hAnsi="sans-serif" w:eastAsia="sans-serif"/>
          <w:i w:val="0"/>
          <w:iCs w:val="0"/>
          <w:caps w:val="0"/>
          <w:color w:val="5A78F0"/>
          <w:spacing w:val="0"/>
          <w:sz w:val="25"/>
          <w:szCs w:val="25"/>
          <w:u w:val="none"/>
          <w:vertAlign w:val="baseline"/>
        </w:rPr>
        <w:fldChar w:fldCharType="separate"/>
      </w:r>
      <w:r>
        <w:rPr>
          <w:rStyle w:val="9"/>
          <w:rFonts w:hint="default" w:ascii="sans-serif" w:hAnsi="sans-serif" w:eastAsia="sans-serif"/>
          <w:i w:val="0"/>
          <w:iCs w:val="0"/>
          <w:caps w:val="0"/>
          <w:spacing w:val="0"/>
          <w:sz w:val="25"/>
          <w:szCs w:val="25"/>
          <w:vertAlign w:val="baseline"/>
        </w:rPr>
        <w:t>https://app.swaggerhub.com/home</w:t>
      </w:r>
      <w:r>
        <w:rPr>
          <w:rStyle w:val="9"/>
          <w:rFonts w:hint="default" w:ascii="sans-serif" w:hAnsi="sans-serif" w:eastAsia="sans-serif"/>
          <w:i w:val="0"/>
          <w:iCs w:val="0"/>
          <w:caps w:val="0"/>
          <w:spacing w:val="0"/>
          <w:sz w:val="25"/>
          <w:szCs w:val="25"/>
          <w:vertAlign w:val="baseline"/>
          <w:lang w:val="en-US"/>
        </w:rPr>
        <w:t>.</w:t>
      </w:r>
      <w:r>
        <w:rPr>
          <w:rFonts w:hint="default" w:ascii="sans-serif" w:hAnsi="sans-serif" w:eastAsia="sans-serif"/>
          <w:i w:val="0"/>
          <w:iCs w:val="0"/>
          <w:caps w:val="0"/>
          <w:color w:val="5A78F0"/>
          <w:spacing w:val="0"/>
          <w:sz w:val="25"/>
          <w:szCs w:val="25"/>
          <w:u w:val="none"/>
          <w:vertAlign w:val="baseline"/>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sans-serif" w:hAnsi="sans-serif" w:eastAsia="sans-serif"/>
          <w:i w:val="0"/>
          <w:iCs w:val="0"/>
          <w:caps w:val="0"/>
          <w:color w:val="5A78F0"/>
          <w:spacing w:val="0"/>
          <w:sz w:val="25"/>
          <w:szCs w:val="25"/>
          <w:u w:val="none"/>
          <w:vertAlign w:val="baseline"/>
          <w:lang w:val="en-US"/>
        </w:rPr>
      </w:pPr>
    </w:p>
    <w:p>
      <w:pPr>
        <w:pStyle w:val="3"/>
        <w:keepNext w:val="0"/>
        <w:keepLines w:val="0"/>
        <w:widowControl/>
        <w:suppressLineNumbers w:val="0"/>
        <w:shd w:val="clear" w:fill="FFFFFF"/>
        <w:spacing w:before="210" w:beforeAutospacing="0" w:after="105" w:afterAutospacing="0" w:line="19" w:lineRule="atLeast"/>
        <w:ind w:left="0" w:firstLine="0"/>
        <w:rPr>
          <w:rFonts w:hint="default" w:ascii="Helvetica" w:hAnsi="Helvetica" w:eastAsia="Helvetica" w:cs="Helvetica"/>
          <w:b/>
          <w:bCs/>
          <w:i w:val="0"/>
          <w:iCs w:val="0"/>
          <w:caps w:val="0"/>
          <w:color w:val="333333"/>
          <w:spacing w:val="0"/>
          <w:shd w:val="clear" w:fill="FFFFFF"/>
        </w:rPr>
      </w:pPr>
      <w:r>
        <w:rPr>
          <w:rFonts w:hint="default" w:ascii="Helvetica" w:hAnsi="Helvetica" w:eastAsia="Helvetica" w:cs="Helvetica"/>
          <w:b/>
          <w:bCs/>
          <w:i w:val="0"/>
          <w:iCs w:val="0"/>
          <w:caps w:val="0"/>
          <w:color w:val="333333"/>
          <w:spacing w:val="0"/>
          <w:shd w:val="clear" w:fill="FFFFFF"/>
        </w:rPr>
        <w:t>Create an OpenAPI definition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sans-serif" w:hAnsi="sans-serif" w:eastAsia="sans-serif"/>
          <w:i w:val="0"/>
          <w:iCs w:val="0"/>
          <w:caps w:val="0"/>
          <w:color w:val="5A78F0"/>
          <w:spacing w:val="0"/>
          <w:sz w:val="25"/>
          <w:szCs w:val="25"/>
          <w:u w:val="none"/>
          <w:vertAlign w:val="baseline"/>
          <w:lang w:val="en-US"/>
        </w:rPr>
      </w:pPr>
    </w:p>
    <w:p>
      <w:pPr>
        <w:rPr>
          <w:rFonts w:hint="default" w:ascii="sans-serif" w:hAnsi="sans-serif" w:eastAsia="sans-serif" w:cs="sans-serif"/>
          <w:i w:val="0"/>
          <w:iCs w:val="0"/>
          <w:caps w:val="0"/>
          <w:color w:val="4A4A62"/>
          <w:spacing w:val="0"/>
          <w:sz w:val="25"/>
          <w:szCs w:val="25"/>
          <w:lang w:val="en-US"/>
        </w:rPr>
      </w:pPr>
      <w:r>
        <w:rPr>
          <w:rFonts w:hint="default" w:ascii="sans-serif" w:hAnsi="sans-serif" w:eastAsia="sans-serif" w:cs="sans-serif"/>
          <w:i w:val="0"/>
          <w:iCs w:val="0"/>
          <w:caps w:val="0"/>
          <w:color w:val="4A4A62"/>
          <w:spacing w:val="0"/>
          <w:sz w:val="25"/>
          <w:szCs w:val="25"/>
          <w:lang w:val="en-US"/>
        </w:rPr>
        <w:t>Create a Blank API as shown below:</w:t>
      </w:r>
    </w:p>
    <w:p>
      <w:pPr>
        <w:jc w:val="center"/>
      </w:pPr>
      <w:r>
        <w:drawing>
          <wp:inline distT="0" distB="0" distL="114300" distR="114300">
            <wp:extent cx="5272405" cy="546163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2405" cy="5461635"/>
                    </a:xfrm>
                    <a:prstGeom prst="rect">
                      <a:avLst/>
                    </a:prstGeom>
                    <a:noFill/>
                    <a:ln>
                      <a:noFill/>
                    </a:ln>
                  </pic:spPr>
                </pic:pic>
              </a:graphicData>
            </a:graphic>
          </wp:inline>
        </w:drawing>
      </w:r>
    </w:p>
    <w:p>
      <w:pPr>
        <w:jc w:val="left"/>
        <w:rPr>
          <w:rFonts w:ascii="sans-serif" w:hAnsi="sans-serif" w:eastAsia="sans-serif" w:cs="sans-serif"/>
          <w:i w:val="0"/>
          <w:iCs w:val="0"/>
          <w:caps w:val="0"/>
          <w:color w:val="4A4A62"/>
          <w:spacing w:val="0"/>
          <w:sz w:val="25"/>
          <w:szCs w:val="25"/>
        </w:rPr>
      </w:pPr>
      <w:r>
        <w:rPr>
          <w:rFonts w:ascii="sans-serif" w:hAnsi="sans-serif" w:eastAsia="sans-serif" w:cs="sans-serif"/>
          <w:i w:val="0"/>
          <w:iCs w:val="0"/>
          <w:caps w:val="0"/>
          <w:color w:val="4A4A62"/>
          <w:spacing w:val="0"/>
          <w:sz w:val="25"/>
          <w:szCs w:val="25"/>
        </w:rPr>
        <w:t xml:space="preserve">For the purpose of this </w:t>
      </w:r>
      <w:r>
        <w:rPr>
          <w:rFonts w:hint="default" w:ascii="sans-serif" w:hAnsi="sans-serif" w:eastAsia="sans-serif" w:cs="sans-serif"/>
          <w:i w:val="0"/>
          <w:iCs w:val="0"/>
          <w:caps w:val="0"/>
          <w:color w:val="4A4A62"/>
          <w:spacing w:val="0"/>
          <w:sz w:val="25"/>
          <w:szCs w:val="25"/>
          <w:lang w:val="en-US"/>
        </w:rPr>
        <w:t>lab ,we will use</w:t>
      </w:r>
      <w:r>
        <w:rPr>
          <w:rFonts w:ascii="sans-serif" w:hAnsi="sans-serif" w:eastAsia="sans-serif" w:cs="sans-serif"/>
          <w:i w:val="0"/>
          <w:iCs w:val="0"/>
          <w:caps w:val="0"/>
          <w:color w:val="4A4A62"/>
          <w:spacing w:val="0"/>
          <w:sz w:val="25"/>
          <w:szCs w:val="25"/>
        </w:rPr>
        <w:t xml:space="preserve"> ipify, a simple API that allows software clients to determine their public IP address even behind a NAT. This API is a great example for testing because it is very simple, and also allows unlimited access without an API key. You are free to test with this API or, if you already have your own API, start building the definition for that.</w:t>
      </w:r>
    </w:p>
    <w:p>
      <w:pPr>
        <w:jc w:val="left"/>
        <w:rPr>
          <w:rFonts w:ascii="sans-serif" w:hAnsi="sans-serif" w:eastAsia="sans-serif" w:cs="sans-serif"/>
          <w:i w:val="0"/>
          <w:iCs w:val="0"/>
          <w:caps w:val="0"/>
          <w:color w:val="4A4A62"/>
          <w:spacing w:val="0"/>
          <w:sz w:val="25"/>
          <w:szCs w:val="25"/>
        </w:rPr>
      </w:pPr>
    </w:p>
    <w:p>
      <w:pPr>
        <w:ind w:firstLine="125" w:firstLineChars="50"/>
        <w:jc w:val="left"/>
        <w:rPr>
          <w:rFonts w:ascii="sans-serif" w:hAnsi="sans-serif" w:eastAsia="sans-serif" w:cs="sans-serif"/>
          <w:i w:val="0"/>
          <w:iCs w:val="0"/>
          <w:caps w:val="0"/>
          <w:color w:val="4A4A62"/>
          <w:spacing w:val="0"/>
          <w:sz w:val="25"/>
          <w:szCs w:val="25"/>
        </w:rPr>
      </w:pPr>
      <w:r>
        <w:rPr>
          <w:rFonts w:hint="default" w:ascii="sans-serif" w:hAnsi="sans-serif" w:eastAsia="sans-serif" w:cs="sans-serif"/>
          <w:i w:val="0"/>
          <w:iCs w:val="0"/>
          <w:caps w:val="0"/>
          <w:color w:val="4A4A62"/>
          <w:spacing w:val="0"/>
          <w:sz w:val="25"/>
          <w:szCs w:val="25"/>
          <w:lang w:val="en-US"/>
        </w:rPr>
        <w:t xml:space="preserve">Add </w:t>
      </w:r>
      <w:r>
        <w:rPr>
          <w:rFonts w:ascii="sans-serif" w:hAnsi="sans-serif" w:eastAsia="sans-serif" w:cs="sans-serif"/>
          <w:i w:val="0"/>
          <w:iCs w:val="0"/>
          <w:caps w:val="0"/>
          <w:color w:val="4A4A62"/>
          <w:spacing w:val="0"/>
          <w:sz w:val="25"/>
          <w:szCs w:val="25"/>
        </w:rPr>
        <w:t>the following lines into the editor</w:t>
      </w:r>
      <w:r>
        <w:rPr>
          <w:rFonts w:hint="default" w:ascii="sans-serif" w:hAnsi="sans-serif" w:eastAsia="sans-serif" w:cs="sans-serif"/>
          <w:i w:val="0"/>
          <w:iCs w:val="0"/>
          <w:caps w:val="0"/>
          <w:color w:val="4A4A62"/>
          <w:spacing w:val="0"/>
          <w:sz w:val="25"/>
          <w:szCs w:val="25"/>
          <w:lang w:val="en-US"/>
        </w:rPr>
        <w:t xml:space="preserve"> after clearing it fully</w:t>
      </w:r>
      <w:r>
        <w:rPr>
          <w:rFonts w:ascii="sans-serif" w:hAnsi="sans-serif" w:eastAsia="sans-serif" w:cs="sans-serif"/>
          <w:i w:val="0"/>
          <w:iCs w:val="0"/>
          <w:caps w:val="0"/>
          <w:color w:val="4A4A62"/>
          <w:spacing w:val="0"/>
          <w:sz w:val="25"/>
          <w:szCs w:val="25"/>
        </w:rPr>
        <w:t>.</w:t>
      </w:r>
    </w:p>
    <w:p>
      <w:pPr>
        <w:ind w:firstLine="100" w:firstLineChars="50"/>
        <w:jc w:val="left"/>
      </w:pPr>
      <w:r>
        <w:drawing>
          <wp:inline distT="0" distB="0" distL="114300" distR="114300">
            <wp:extent cx="3857625" cy="1133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3857625" cy="1133475"/>
                    </a:xfrm>
                    <a:prstGeom prst="rect">
                      <a:avLst/>
                    </a:prstGeom>
                    <a:noFill/>
                    <a:ln>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ascii="sans-serif" w:hAnsi="sans-serif" w:eastAsia="sans-serif" w:cs="sans-serif"/>
          <w:i w:val="0"/>
          <w:iCs w:val="0"/>
          <w:caps w:val="0"/>
          <w:color w:val="4A4A62"/>
          <w:spacing w:val="0"/>
          <w:sz w:val="25"/>
          <w:szCs w:val="25"/>
        </w:rPr>
      </w:pPr>
      <w:r>
        <w:rPr>
          <w:rFonts w:hint="default" w:ascii="sans-serif" w:hAnsi="sans-serif" w:eastAsia="sans-serif" w:cs="sans-serif"/>
          <w:i w:val="0"/>
          <w:iCs w:val="0"/>
          <w:caps w:val="0"/>
          <w:color w:val="4A4A62"/>
          <w:spacing w:val="0"/>
          <w:sz w:val="25"/>
          <w:szCs w:val="25"/>
          <w:vertAlign w:val="baseline"/>
        </w:rPr>
        <w:t>The first line indicates the type and version of the specification. Using info you can set basic human-readable information such as title, description and version.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sans-serif" w:hAnsi="sans-serif" w:eastAsia="sans-serif" w:cs="sans-serif"/>
          <w:i w:val="0"/>
          <w:iCs w:val="0"/>
          <w:caps w:val="0"/>
          <w:color w:val="4A4A62"/>
          <w:spacing w:val="0"/>
          <w:sz w:val="25"/>
          <w:szCs w:val="25"/>
        </w:rPr>
      </w:pPr>
      <w:r>
        <w:rPr>
          <w:rFonts w:hint="default" w:ascii="sans-serif" w:hAnsi="sans-serif" w:eastAsia="sans-serif" w:cs="sans-serif"/>
          <w:i w:val="0"/>
          <w:iCs w:val="0"/>
          <w:caps w:val="0"/>
          <w:color w:val="4A4A62"/>
          <w:spacing w:val="0"/>
          <w:sz w:val="25"/>
          <w:szCs w:val="25"/>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sans-serif" w:hAnsi="sans-serif" w:eastAsia="sans-serif" w:cs="sans-serif"/>
          <w:i w:val="0"/>
          <w:iCs w:val="0"/>
          <w:caps w:val="0"/>
          <w:color w:val="4A4A62"/>
          <w:spacing w:val="0"/>
          <w:sz w:val="25"/>
          <w:szCs w:val="25"/>
        </w:rPr>
      </w:pPr>
      <w:r>
        <w:rPr>
          <w:rFonts w:hint="default" w:ascii="sans-serif" w:hAnsi="sans-serif" w:eastAsia="sans-serif" w:cs="sans-serif"/>
          <w:i w:val="0"/>
          <w:iCs w:val="0"/>
          <w:caps w:val="0"/>
          <w:color w:val="4A4A62"/>
          <w:spacing w:val="0"/>
          <w:sz w:val="25"/>
          <w:szCs w:val="25"/>
          <w:vertAlign w:val="baseline"/>
        </w:rPr>
        <w:t>Check out the right side of the editor now. Your title, version and description have been formatted.</w:t>
      </w:r>
    </w:p>
    <w:p>
      <w:pPr>
        <w:ind w:firstLine="100" w:firstLineChars="50"/>
        <w:jc w:val="left"/>
      </w:pPr>
    </w:p>
    <w:p>
      <w:pPr>
        <w:ind w:firstLine="125" w:firstLineChars="50"/>
        <w:jc w:val="left"/>
        <w:rPr>
          <w:rFonts w:ascii="sans-serif" w:hAnsi="sans-serif" w:eastAsia="sans-serif" w:cs="sans-serif"/>
          <w:i w:val="0"/>
          <w:iCs w:val="0"/>
          <w:caps w:val="0"/>
          <w:color w:val="4A4A62"/>
          <w:spacing w:val="0"/>
          <w:sz w:val="25"/>
          <w:szCs w:val="25"/>
        </w:rPr>
      </w:pPr>
      <w:r>
        <w:rPr>
          <w:rFonts w:ascii="sans-serif" w:hAnsi="sans-serif" w:eastAsia="sans-serif" w:cs="sans-serif"/>
          <w:i w:val="0"/>
          <w:iCs w:val="0"/>
          <w:caps w:val="0"/>
          <w:color w:val="4A4A62"/>
          <w:spacing w:val="0"/>
          <w:sz w:val="25"/>
          <w:szCs w:val="25"/>
        </w:rPr>
        <w:t>Continue with the information about the API endpoint’s base URL:</w:t>
      </w:r>
    </w:p>
    <w:p>
      <w:pPr>
        <w:ind w:firstLine="100" w:firstLineChars="50"/>
        <w:jc w:val="left"/>
      </w:pPr>
      <w:r>
        <w:drawing>
          <wp:inline distT="0" distB="0" distL="114300" distR="114300">
            <wp:extent cx="2714625" cy="923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2714625" cy="923925"/>
                    </a:xfrm>
                    <a:prstGeom prst="rect">
                      <a:avLst/>
                    </a:prstGeom>
                    <a:noFill/>
                    <a:ln>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sans-serif" w:hAnsi="sans-serif" w:eastAsia="sans-serif" w:cs="sans-serif"/>
          <w:i w:val="0"/>
          <w:iCs w:val="0"/>
          <w:caps w:val="0"/>
          <w:color w:val="4A4A62"/>
          <w:spacing w:val="0"/>
          <w:sz w:val="25"/>
          <w:szCs w:val="25"/>
        </w:rPr>
      </w:pPr>
      <w:r>
        <w:rPr>
          <w:rFonts w:hint="default" w:ascii="sans-serif" w:hAnsi="sans-serif" w:eastAsia="sans-serif" w:cs="sans-serif"/>
          <w:i w:val="0"/>
          <w:iCs w:val="0"/>
          <w:caps w:val="0"/>
          <w:color w:val="4A4A62"/>
          <w:spacing w:val="0"/>
          <w:sz w:val="25"/>
          <w:szCs w:val="25"/>
          <w:vertAlign w:val="baseline"/>
        </w:rPr>
        <w:t xml:space="preserve"> You </w:t>
      </w:r>
      <w:r>
        <w:rPr>
          <w:rFonts w:hint="default" w:ascii="sans-serif" w:hAnsi="sans-serif" w:eastAsia="sans-serif" w:cs="sans-serif"/>
          <w:i w:val="0"/>
          <w:iCs w:val="0"/>
          <w:caps w:val="0"/>
          <w:color w:val="4A4A62"/>
          <w:spacing w:val="0"/>
          <w:sz w:val="25"/>
          <w:szCs w:val="25"/>
          <w:vertAlign w:val="baseline"/>
          <w:lang w:val="en-US"/>
        </w:rPr>
        <w:t xml:space="preserve">may occcasionally </w:t>
      </w:r>
      <w:r>
        <w:rPr>
          <w:rFonts w:hint="default" w:ascii="sans-serif" w:hAnsi="sans-serif" w:eastAsia="sans-serif" w:cs="sans-serif"/>
          <w:i w:val="0"/>
          <w:iCs w:val="0"/>
          <w:caps w:val="0"/>
          <w:color w:val="4A4A62"/>
          <w:spacing w:val="0"/>
          <w:sz w:val="25"/>
          <w:szCs w:val="25"/>
          <w:vertAlign w:val="baseline"/>
        </w:rPr>
        <w:t xml:space="preserve">also see a red box </w:t>
      </w:r>
      <w:r>
        <w:rPr>
          <w:rFonts w:hint="default" w:ascii="sans-serif" w:hAnsi="sans-serif" w:eastAsia="sans-serif" w:cs="sans-serif"/>
          <w:i w:val="0"/>
          <w:iCs w:val="0"/>
          <w:caps w:val="0"/>
          <w:color w:val="4A4A62"/>
          <w:spacing w:val="0"/>
          <w:sz w:val="25"/>
          <w:szCs w:val="25"/>
          <w:vertAlign w:val="baseline"/>
          <w:lang w:val="en-US"/>
        </w:rPr>
        <w:t>with a ‘x’ inside it</w:t>
      </w:r>
      <w:r>
        <w:rPr>
          <w:rFonts w:hint="default" w:ascii="sans-serif" w:hAnsi="sans-serif" w:eastAsia="sans-serif" w:cs="sans-serif"/>
          <w:i w:val="0"/>
          <w:iCs w:val="0"/>
          <w:caps w:val="0"/>
          <w:color w:val="4A4A62"/>
          <w:spacing w:val="0"/>
          <w:sz w:val="25"/>
          <w:szCs w:val="25"/>
          <w:vertAlign w:val="baseline"/>
        </w:rPr>
        <w:t>. Parser errors, for example if you have malformed YAML, are shown with a red X on the respective line. Whenever you see the red box you know that there is something to fix in your definition. You should only generate code or save your definition and import it into another tool when the red error box has disappeared.</w:t>
      </w:r>
    </w:p>
    <w:p>
      <w:pPr>
        <w:ind w:firstLine="100" w:firstLineChars="50"/>
        <w:jc w:val="left"/>
      </w:pPr>
    </w:p>
    <w:p>
      <w:pPr>
        <w:ind w:firstLine="100" w:firstLineChars="50"/>
        <w:jc w:val="left"/>
      </w:pPr>
    </w:p>
    <w:p>
      <w:pPr>
        <w:ind w:firstLine="100" w:firstLineChars="50"/>
        <w:jc w:val="left"/>
      </w:pPr>
      <w:r>
        <w:drawing>
          <wp:inline distT="0" distB="0" distL="114300" distR="114300">
            <wp:extent cx="3562350" cy="1514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3562350" cy="1514475"/>
                    </a:xfrm>
                    <a:prstGeom prst="rect">
                      <a:avLst/>
                    </a:prstGeom>
                    <a:noFill/>
                    <a:ln>
                      <a:noFill/>
                    </a:ln>
                  </pic:spPr>
                </pic:pic>
              </a:graphicData>
            </a:graphic>
          </wp:inline>
        </w:drawing>
      </w:r>
    </w:p>
    <w:p>
      <w:pPr>
        <w:ind w:firstLine="100" w:firstLineChars="50"/>
        <w:jc w:val="left"/>
      </w:pPr>
    </w:p>
    <w:p>
      <w:pPr>
        <w:ind w:firstLine="125" w:firstLineChars="50"/>
        <w:jc w:val="left"/>
        <w:rPr>
          <w:rFonts w:hint="default" w:ascii="sans-serif" w:hAnsi="sans-serif" w:eastAsia="sans-serif" w:cs="sans-serif"/>
          <w:i w:val="0"/>
          <w:iCs w:val="0"/>
          <w:caps w:val="0"/>
          <w:color w:val="4A4A62"/>
          <w:spacing w:val="0"/>
          <w:kern w:val="0"/>
          <w:sz w:val="25"/>
          <w:szCs w:val="25"/>
          <w:vertAlign w:val="baseline"/>
          <w:lang w:val="en-US" w:eastAsia="zh-CN" w:bidi="ar"/>
        </w:rPr>
      </w:pPr>
      <w:r>
        <w:rPr>
          <w:rFonts w:hint="default" w:ascii="sans-serif" w:hAnsi="sans-serif" w:eastAsia="sans-serif" w:cs="sans-serif"/>
          <w:i w:val="0"/>
          <w:iCs w:val="0"/>
          <w:caps w:val="0"/>
          <w:color w:val="4A4A62"/>
          <w:spacing w:val="0"/>
          <w:kern w:val="0"/>
          <w:sz w:val="25"/>
          <w:szCs w:val="25"/>
          <w:vertAlign w:val="baseline"/>
          <w:lang w:val="en-US" w:eastAsia="zh-CN" w:bidi="ar"/>
        </w:rPr>
        <w:t>Fix the error as below:</w:t>
      </w:r>
    </w:p>
    <w:p>
      <w:pPr>
        <w:ind w:firstLine="100" w:firstLineChars="50"/>
        <w:jc w:val="left"/>
      </w:pPr>
      <w:r>
        <w:drawing>
          <wp:inline distT="0" distB="0" distL="114300" distR="114300">
            <wp:extent cx="3505200" cy="125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3505200" cy="1257300"/>
                    </a:xfrm>
                    <a:prstGeom prst="rect">
                      <a:avLst/>
                    </a:prstGeom>
                    <a:noFill/>
                    <a:ln>
                      <a:noFill/>
                    </a:ln>
                  </pic:spPr>
                </pic:pic>
              </a:graphicData>
            </a:graphic>
          </wp:inline>
        </w:drawing>
      </w:r>
    </w:p>
    <w:p>
      <w:pPr>
        <w:ind w:firstLine="125" w:firstLineChars="50"/>
        <w:jc w:val="left"/>
        <w:rPr>
          <w:rFonts w:hint="default" w:ascii="sans-serif" w:hAnsi="sans-serif" w:eastAsia="sans-serif" w:cs="sans-serif"/>
          <w:i w:val="0"/>
          <w:iCs w:val="0"/>
          <w:caps w:val="0"/>
          <w:color w:val="4A4A62"/>
          <w:spacing w:val="0"/>
          <w:sz w:val="25"/>
          <w:szCs w:val="25"/>
        </w:rPr>
      </w:pPr>
      <w:r>
        <w:rPr>
          <w:rFonts w:ascii="sans-serif" w:hAnsi="sans-serif" w:eastAsia="sans-serif" w:cs="sans-serif"/>
          <w:i w:val="0"/>
          <w:iCs w:val="0"/>
          <w:caps w:val="0"/>
          <w:color w:val="4A4A62"/>
          <w:spacing w:val="0"/>
          <w:sz w:val="25"/>
          <w:szCs w:val="25"/>
        </w:rPr>
        <w:t> </w:t>
      </w:r>
      <w:r>
        <w:rPr>
          <w:rFonts w:hint="default" w:ascii="sans-serif" w:hAnsi="sans-serif" w:eastAsia="sans-serif" w:cs="sans-serif"/>
          <w:i w:val="0"/>
          <w:iCs w:val="0"/>
          <w:caps w:val="0"/>
          <w:color w:val="4A4A62"/>
          <w:spacing w:val="0"/>
          <w:sz w:val="25"/>
          <w:szCs w:val="25"/>
        </w:rPr>
        <w:t>adding an operation to our API:</w:t>
      </w:r>
    </w:p>
    <w:p>
      <w:pPr>
        <w:ind w:firstLine="100" w:firstLineChars="50"/>
        <w:jc w:val="left"/>
        <w:rPr>
          <w:rFonts w:hint="default" w:ascii="sans-serif" w:hAnsi="sans-serif" w:eastAsia="sans-serif" w:cs="sans-serif"/>
          <w:i w:val="0"/>
          <w:iCs w:val="0"/>
          <w:caps w:val="0"/>
          <w:color w:val="4A4A62"/>
          <w:spacing w:val="0"/>
          <w:sz w:val="25"/>
          <w:szCs w:val="25"/>
        </w:rPr>
      </w:pPr>
      <w:r>
        <w:drawing>
          <wp:inline distT="0" distB="0" distL="114300" distR="114300">
            <wp:extent cx="6276340" cy="2638425"/>
            <wp:effectExtent l="0" t="0" r="1016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6276340" cy="2638425"/>
                    </a:xfrm>
                    <a:prstGeom prst="rect">
                      <a:avLst/>
                    </a:prstGeom>
                    <a:noFill/>
                    <a:ln>
                      <a:noFill/>
                    </a:ln>
                  </pic:spPr>
                </pic:pic>
              </a:graphicData>
            </a:graphic>
          </wp:inline>
        </w:drawing>
      </w:r>
    </w:p>
    <w:p>
      <w:pPr>
        <w:ind w:firstLine="125" w:firstLineChars="50"/>
        <w:jc w:val="left"/>
        <w:rPr>
          <w:rFonts w:hint="default" w:ascii="sans-serif" w:hAnsi="sans-serif" w:eastAsia="sans-serif" w:cs="sans-serif"/>
          <w:i w:val="0"/>
          <w:iCs w:val="0"/>
          <w:caps w:val="0"/>
          <w:color w:val="4A4A62"/>
          <w:spacing w:val="0"/>
          <w:sz w:val="25"/>
          <w:szCs w:val="25"/>
        </w:rPr>
      </w:pPr>
      <w:r>
        <w:rPr>
          <w:rFonts w:ascii="sans-serif" w:hAnsi="sans-serif" w:eastAsia="sans-serif" w:cs="sans-serif"/>
          <w:i w:val="0"/>
          <w:iCs w:val="0"/>
          <w:caps w:val="0"/>
          <w:color w:val="4A4A62"/>
          <w:spacing w:val="0"/>
          <w:sz w:val="25"/>
          <w:szCs w:val="25"/>
        </w:rPr>
        <w:t>So what have we done now? We’ve added a single path at the root and an operation with the HTTP GET verb. The summary, which is basically the name of the operation, is set to “Get client IP”, and there’s one possible response defined for the 200 status code under responses. This is the bare minimum to have an operation listed in the documentation on the right side</w:t>
      </w:r>
      <w:r>
        <w:rPr>
          <w:rFonts w:hint="default" w:ascii="sans-serif" w:hAnsi="sans-serif" w:eastAsia="sans-serif" w:cs="sans-serif"/>
          <w:i w:val="0"/>
          <w:iCs w:val="0"/>
          <w:caps w:val="0"/>
          <w:color w:val="4A4A62"/>
          <w:spacing w:val="0"/>
          <w:sz w:val="25"/>
          <w:szCs w:val="25"/>
          <w:lang w:val="en-US"/>
        </w:rPr>
        <w:t>.</w:t>
      </w:r>
      <w:r>
        <w:rPr>
          <w:rFonts w:ascii="sans-serif" w:hAnsi="sans-serif" w:eastAsia="sans-serif" w:cs="sans-serif"/>
          <w:i w:val="0"/>
          <w:iCs w:val="0"/>
          <w:caps w:val="0"/>
          <w:color w:val="4A4A62"/>
          <w:spacing w:val="0"/>
          <w:sz w:val="25"/>
          <w:szCs w:val="25"/>
        </w:rPr>
        <w:t xml:space="preserve"> You can already try the operation by clicking the</w:t>
      </w:r>
      <w:r>
        <w:rPr>
          <w:rFonts w:hint="default" w:ascii="sans-serif" w:hAnsi="sans-serif" w:eastAsia="sans-serif" w:cs="sans-serif"/>
          <w:i w:val="0"/>
          <w:iCs w:val="0"/>
          <w:caps w:val="0"/>
          <w:color w:val="4A4A62"/>
          <w:spacing w:val="0"/>
          <w:sz w:val="25"/>
          <w:szCs w:val="25"/>
        </w:rPr>
        <w:t> </w:t>
      </w:r>
      <w:r>
        <w:rPr>
          <w:rStyle w:val="11"/>
          <w:rFonts w:hint="default" w:ascii="sans-serif" w:hAnsi="sans-serif" w:eastAsia="sans-serif" w:cs="sans-serif"/>
          <w:b/>
          <w:bCs/>
          <w:i w:val="0"/>
          <w:iCs w:val="0"/>
          <w:caps w:val="0"/>
          <w:color w:val="4A4A62"/>
          <w:spacing w:val="0"/>
          <w:sz w:val="25"/>
          <w:szCs w:val="25"/>
          <w:vertAlign w:val="baseline"/>
        </w:rPr>
        <w:t>Try it out</w:t>
      </w:r>
      <w:r>
        <w:rPr>
          <w:rFonts w:hint="default" w:ascii="sans-serif" w:hAnsi="sans-serif" w:eastAsia="sans-serif" w:cs="sans-serif"/>
          <w:i w:val="0"/>
          <w:iCs w:val="0"/>
          <w:caps w:val="0"/>
          <w:color w:val="4A4A62"/>
          <w:spacing w:val="0"/>
          <w:sz w:val="25"/>
          <w:szCs w:val="25"/>
        </w:rPr>
        <w:t> button inside the operation’s box first (if you don’t see this box it might be collapsed, click on the operation’s name to open it), and then </w:t>
      </w:r>
      <w:r>
        <w:rPr>
          <w:rStyle w:val="11"/>
          <w:rFonts w:hint="default" w:ascii="sans-serif" w:hAnsi="sans-serif" w:eastAsia="sans-serif" w:cs="sans-serif"/>
          <w:b/>
          <w:bCs/>
          <w:i w:val="0"/>
          <w:iCs w:val="0"/>
          <w:caps w:val="0"/>
          <w:color w:val="4A4A62"/>
          <w:spacing w:val="0"/>
          <w:sz w:val="25"/>
          <w:szCs w:val="25"/>
          <w:vertAlign w:val="baseline"/>
        </w:rPr>
        <w:t>Execute</w:t>
      </w:r>
      <w:r>
        <w:rPr>
          <w:rFonts w:hint="default" w:ascii="sans-serif" w:hAnsi="sans-serif" w:eastAsia="sans-serif" w:cs="sans-serif"/>
          <w:i w:val="0"/>
          <w:iCs w:val="0"/>
          <w:caps w:val="0"/>
          <w:color w:val="4A4A62"/>
          <w:spacing w:val="0"/>
          <w:sz w:val="25"/>
          <w:szCs w:val="25"/>
        </w:rPr>
        <w:t>. The request is executed from your browser directly to the API and the response is shown. Note that this requires the API to support CORS (cross origin resource sharing), which ipify does.</w:t>
      </w:r>
    </w:p>
    <w:p>
      <w:pPr>
        <w:ind w:firstLine="100" w:firstLineChars="50"/>
        <w:jc w:val="left"/>
      </w:pPr>
      <w:r>
        <w:drawing>
          <wp:inline distT="0" distB="0" distL="114300" distR="114300">
            <wp:extent cx="6077585" cy="2639060"/>
            <wp:effectExtent l="0" t="0" r="1841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6077585" cy="2639060"/>
                    </a:xfrm>
                    <a:prstGeom prst="rect">
                      <a:avLst/>
                    </a:prstGeom>
                    <a:noFill/>
                    <a:ln>
                      <a:noFill/>
                    </a:ln>
                  </pic:spPr>
                </pic:pic>
              </a:graphicData>
            </a:graphic>
          </wp:inline>
        </w:drawing>
      </w:r>
    </w:p>
    <w:p>
      <w:pPr>
        <w:ind w:firstLine="100" w:firstLineChars="50"/>
        <w:jc w:val="left"/>
      </w:pPr>
    </w:p>
    <w:p>
      <w:pPr>
        <w:ind w:firstLine="125" w:firstLineChars="50"/>
        <w:jc w:val="left"/>
        <w:rPr>
          <w:rFonts w:ascii="sans-serif" w:hAnsi="sans-serif" w:eastAsia="sans-serif" w:cs="sans-serif"/>
          <w:i w:val="0"/>
          <w:iCs w:val="0"/>
          <w:caps w:val="0"/>
          <w:color w:val="4A4A62"/>
          <w:spacing w:val="0"/>
          <w:sz w:val="25"/>
          <w:szCs w:val="25"/>
        </w:rPr>
      </w:pPr>
      <w:r>
        <w:rPr>
          <w:rFonts w:ascii="sans-serif" w:hAnsi="sans-serif" w:eastAsia="sans-serif" w:cs="sans-serif"/>
          <w:i w:val="0"/>
          <w:iCs w:val="0"/>
          <w:caps w:val="0"/>
          <w:color w:val="4A4A62"/>
          <w:spacing w:val="0"/>
          <w:sz w:val="25"/>
          <w:szCs w:val="25"/>
        </w:rPr>
        <w:t>API operations typically require parameters. While ipify works without parameters, they do support a parameter to modify the response format. Let’s add this parameter! Here’s the extended snippet for the paths section:</w:t>
      </w:r>
    </w:p>
    <w:p>
      <w:pPr>
        <w:ind w:firstLine="125" w:firstLineChars="50"/>
        <w:jc w:val="left"/>
        <w:rPr>
          <w:rFonts w:ascii="sans-serif" w:hAnsi="sans-serif" w:eastAsia="sans-serif" w:cs="sans-serif"/>
          <w:i w:val="0"/>
          <w:iCs w:val="0"/>
          <w:caps w:val="0"/>
          <w:color w:val="4A4A62"/>
          <w:spacing w:val="0"/>
          <w:sz w:val="25"/>
          <w:szCs w:val="25"/>
        </w:rPr>
      </w:pPr>
    </w:p>
    <w:p>
      <w:pPr>
        <w:ind w:firstLine="100" w:firstLineChars="50"/>
        <w:jc w:val="left"/>
      </w:pPr>
      <w:r>
        <w:drawing>
          <wp:inline distT="0" distB="0" distL="114300" distR="114300">
            <wp:extent cx="5273040" cy="2090420"/>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5273040" cy="2090420"/>
                    </a:xfrm>
                    <a:prstGeom prst="rect">
                      <a:avLst/>
                    </a:prstGeom>
                    <a:noFill/>
                    <a:ln>
                      <a:noFill/>
                    </a:ln>
                  </pic:spPr>
                </pic:pic>
              </a:graphicData>
            </a:graphic>
          </wp:inline>
        </w:drawing>
      </w:r>
    </w:p>
    <w:p>
      <w:pPr>
        <w:ind w:firstLine="100" w:firstLineChars="50"/>
        <w:jc w:val="left"/>
      </w:pPr>
    </w:p>
    <w:p>
      <w:pPr>
        <w:ind w:firstLine="125" w:firstLineChars="50"/>
        <w:jc w:val="left"/>
        <w:rPr>
          <w:rFonts w:hint="default" w:ascii="sans-serif" w:hAnsi="sans-serif" w:eastAsia="sans-serif" w:cs="sans-serif"/>
          <w:i w:val="0"/>
          <w:iCs w:val="0"/>
          <w:caps w:val="0"/>
          <w:color w:val="4A4A62"/>
          <w:spacing w:val="0"/>
          <w:sz w:val="25"/>
          <w:szCs w:val="25"/>
        </w:rPr>
      </w:pPr>
      <w:r>
        <w:rPr>
          <w:rFonts w:ascii="sans-serif" w:hAnsi="sans-serif" w:eastAsia="sans-serif" w:cs="sans-serif"/>
          <w:i w:val="0"/>
          <w:iCs w:val="0"/>
          <w:caps w:val="0"/>
          <w:color w:val="4A4A62"/>
          <w:spacing w:val="0"/>
          <w:sz w:val="25"/>
          <w:szCs w:val="25"/>
        </w:rPr>
        <w:t>As you can see, parameters use</w:t>
      </w:r>
      <w:r>
        <w:rPr>
          <w:rFonts w:hint="default" w:ascii="sans-serif" w:hAnsi="sans-serif" w:eastAsia="sans-serif" w:cs="sans-serif"/>
          <w:i w:val="0"/>
          <w:iCs w:val="0"/>
          <w:caps w:val="0"/>
          <w:color w:val="4A4A62"/>
          <w:spacing w:val="0"/>
          <w:sz w:val="25"/>
          <w:szCs w:val="25"/>
        </w:rPr>
        <w:t> </w:t>
      </w:r>
      <w:r>
        <w:rPr>
          <w:rStyle w:val="6"/>
          <w:rFonts w:hint="default" w:ascii="sans-serif" w:hAnsi="sans-serif" w:eastAsia="sans-serif" w:cs="sans-serif"/>
          <w:caps w:val="0"/>
          <w:color w:val="4A4A62"/>
          <w:spacing w:val="0"/>
          <w:sz w:val="25"/>
          <w:szCs w:val="25"/>
          <w:vertAlign w:val="baseline"/>
        </w:rPr>
        <w:t>in</w:t>
      </w:r>
      <w:r>
        <w:rPr>
          <w:rFonts w:hint="default" w:ascii="sans-serif" w:hAnsi="sans-serif" w:eastAsia="sans-serif" w:cs="sans-serif"/>
          <w:i w:val="0"/>
          <w:iCs w:val="0"/>
          <w:caps w:val="0"/>
          <w:color w:val="4A4A62"/>
          <w:spacing w:val="0"/>
          <w:sz w:val="25"/>
          <w:szCs w:val="25"/>
        </w:rPr>
        <w:t> to declare where they are added to the request. In this example it’s a </w:t>
      </w:r>
      <w:r>
        <w:rPr>
          <w:rStyle w:val="6"/>
          <w:rFonts w:hint="default" w:ascii="sans-serif" w:hAnsi="sans-serif" w:eastAsia="sans-serif" w:cs="sans-serif"/>
          <w:caps w:val="0"/>
          <w:color w:val="4A4A62"/>
          <w:spacing w:val="0"/>
          <w:sz w:val="25"/>
          <w:szCs w:val="25"/>
          <w:vertAlign w:val="baseline"/>
        </w:rPr>
        <w:t>query</w:t>
      </w:r>
      <w:r>
        <w:rPr>
          <w:rFonts w:hint="default" w:ascii="sans-serif" w:hAnsi="sans-serif" w:eastAsia="sans-serif" w:cs="sans-serif"/>
          <w:i w:val="0"/>
          <w:iCs w:val="0"/>
          <w:caps w:val="0"/>
          <w:color w:val="4A4A62"/>
          <w:spacing w:val="0"/>
          <w:sz w:val="25"/>
          <w:szCs w:val="25"/>
        </w:rPr>
        <w:t> parameter. It is possible to specify the name and type and also add a description and default value. If you look at the generated API documentation now you can see the list of parameters. Each parameter contains an editable text field so you can test your API operation with different inputs.</w:t>
      </w:r>
    </w:p>
    <w:p>
      <w:pPr>
        <w:ind w:firstLine="125" w:firstLineChars="50"/>
        <w:jc w:val="left"/>
        <w:rPr>
          <w:rFonts w:hint="default" w:ascii="sans-serif" w:hAnsi="sans-serif" w:eastAsia="sans-serif" w:cs="sans-serif"/>
          <w:i w:val="0"/>
          <w:iCs w:val="0"/>
          <w:caps w:val="0"/>
          <w:color w:val="4A4A62"/>
          <w:spacing w:val="0"/>
          <w:sz w:val="25"/>
          <w:szCs w:val="25"/>
        </w:rPr>
      </w:pPr>
    </w:p>
    <w:p>
      <w:pPr>
        <w:ind w:firstLine="100" w:firstLineChars="50"/>
        <w:jc w:val="left"/>
      </w:pPr>
      <w:r>
        <w:drawing>
          <wp:inline distT="0" distB="0" distL="114300" distR="114300">
            <wp:extent cx="3000375" cy="3762375"/>
            <wp:effectExtent l="0" t="0" r="9525" b="952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3000375" cy="3762375"/>
                    </a:xfrm>
                    <a:prstGeom prst="rect">
                      <a:avLst/>
                    </a:prstGeom>
                    <a:noFill/>
                    <a:ln>
                      <a:noFill/>
                    </a:ln>
                  </pic:spPr>
                </pic:pic>
              </a:graphicData>
            </a:graphic>
          </wp:inline>
        </w:drawing>
      </w:r>
    </w:p>
    <w:p>
      <w:pPr>
        <w:ind w:firstLine="100" w:firstLineChars="50"/>
        <w:jc w:val="left"/>
      </w:pPr>
    </w:p>
    <w:p>
      <w:pPr>
        <w:ind w:firstLine="125" w:firstLineChars="50"/>
        <w:jc w:val="left"/>
        <w:rPr>
          <w:rFonts w:ascii="sans-serif" w:hAnsi="sans-serif" w:eastAsia="sans-serif" w:cs="sans-serif"/>
          <w:i w:val="0"/>
          <w:iCs w:val="0"/>
          <w:caps w:val="0"/>
          <w:color w:val="4A4A62"/>
          <w:spacing w:val="0"/>
          <w:sz w:val="25"/>
          <w:szCs w:val="25"/>
        </w:rPr>
      </w:pPr>
      <w:r>
        <w:rPr>
          <w:rFonts w:ascii="sans-serif" w:hAnsi="sans-serif" w:eastAsia="sans-serif" w:cs="sans-serif"/>
          <w:i w:val="0"/>
          <w:iCs w:val="0"/>
          <w:caps w:val="0"/>
          <w:color w:val="4A4A62"/>
          <w:spacing w:val="0"/>
          <w:sz w:val="25"/>
          <w:szCs w:val="25"/>
        </w:rPr>
        <w:t>Finally, let’s add a description of the response, so the readers of our documentation can expect what the output of the API will be even before sending their request. Once again, here goes the full snippet for the paths section:</w:t>
      </w:r>
    </w:p>
    <w:p>
      <w:pPr>
        <w:ind w:firstLine="100" w:firstLineChars="50"/>
        <w:jc w:val="left"/>
      </w:pPr>
      <w:r>
        <w:drawing>
          <wp:inline distT="0" distB="0" distL="114300" distR="114300">
            <wp:extent cx="5271770" cy="3018790"/>
            <wp:effectExtent l="0" t="0" r="5080" b="1016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4"/>
                    <a:stretch>
                      <a:fillRect/>
                    </a:stretch>
                  </pic:blipFill>
                  <pic:spPr>
                    <a:xfrm>
                      <a:off x="0" y="0"/>
                      <a:ext cx="5271770" cy="3018790"/>
                    </a:xfrm>
                    <a:prstGeom prst="rect">
                      <a:avLst/>
                    </a:prstGeom>
                    <a:noFill/>
                    <a:ln>
                      <a:noFill/>
                    </a:ln>
                  </pic:spPr>
                </pic:pic>
              </a:graphicData>
            </a:graphic>
          </wp:inline>
        </w:drawing>
      </w:r>
    </w:p>
    <w:p>
      <w:pPr>
        <w:ind w:firstLine="100" w:firstLineChars="50"/>
        <w:jc w:val="left"/>
      </w:pPr>
    </w:p>
    <w:p>
      <w:pPr>
        <w:ind w:firstLine="125" w:firstLineChars="50"/>
        <w:jc w:val="left"/>
        <w:rPr>
          <w:rFonts w:hint="default" w:ascii="sans-serif" w:hAnsi="sans-serif" w:eastAsia="sans-serif" w:cs="sans-serif"/>
          <w:i w:val="0"/>
          <w:iCs w:val="0"/>
          <w:caps w:val="0"/>
          <w:color w:val="4A4A62"/>
          <w:spacing w:val="0"/>
          <w:sz w:val="25"/>
          <w:szCs w:val="25"/>
        </w:rPr>
      </w:pPr>
      <w:r>
        <w:rPr>
          <w:rFonts w:ascii="sans-serif" w:hAnsi="sans-serif" w:eastAsia="sans-serif" w:cs="sans-serif"/>
          <w:i w:val="0"/>
          <w:iCs w:val="0"/>
          <w:caps w:val="0"/>
          <w:color w:val="4A4A62"/>
          <w:spacing w:val="0"/>
          <w:sz w:val="25"/>
          <w:szCs w:val="25"/>
        </w:rPr>
        <w:t xml:space="preserve">As you can see, </w:t>
      </w:r>
      <w:r>
        <w:rPr>
          <w:rFonts w:hint="default" w:ascii="sans-serif" w:hAnsi="sans-serif" w:eastAsia="sans-serif" w:cs="sans-serif"/>
          <w:i w:val="0"/>
          <w:iCs w:val="0"/>
          <w:caps w:val="0"/>
          <w:color w:val="4A4A62"/>
          <w:spacing w:val="0"/>
          <w:sz w:val="25"/>
          <w:szCs w:val="25"/>
          <w:lang w:val="en-US"/>
        </w:rPr>
        <w:t>we</w:t>
      </w:r>
      <w:r>
        <w:rPr>
          <w:rFonts w:ascii="sans-serif" w:hAnsi="sans-serif" w:eastAsia="sans-serif" w:cs="sans-serif"/>
          <w:i w:val="0"/>
          <w:iCs w:val="0"/>
          <w:caps w:val="0"/>
          <w:color w:val="4A4A62"/>
          <w:spacing w:val="0"/>
          <w:sz w:val="25"/>
          <w:szCs w:val="25"/>
        </w:rPr>
        <w:t>’ve added a</w:t>
      </w:r>
      <w:r>
        <w:rPr>
          <w:rFonts w:hint="default" w:ascii="sans-serif" w:hAnsi="sans-serif" w:eastAsia="sans-serif" w:cs="sans-serif"/>
          <w:i w:val="0"/>
          <w:iCs w:val="0"/>
          <w:caps w:val="0"/>
          <w:color w:val="4A4A62"/>
          <w:spacing w:val="0"/>
          <w:sz w:val="25"/>
          <w:szCs w:val="25"/>
        </w:rPr>
        <w:t> </w:t>
      </w:r>
      <w:r>
        <w:rPr>
          <w:rStyle w:val="6"/>
          <w:rFonts w:hint="default" w:ascii="sans-serif" w:hAnsi="sans-serif" w:eastAsia="sans-serif" w:cs="sans-serif"/>
          <w:caps w:val="0"/>
          <w:color w:val="4A4A62"/>
          <w:spacing w:val="0"/>
          <w:sz w:val="25"/>
          <w:szCs w:val="25"/>
          <w:vertAlign w:val="baseline"/>
        </w:rPr>
        <w:t>schema</w:t>
      </w:r>
      <w:r>
        <w:rPr>
          <w:rFonts w:hint="default" w:ascii="sans-serif" w:hAnsi="sans-serif" w:eastAsia="sans-serif" w:cs="sans-serif"/>
          <w:i w:val="0"/>
          <w:iCs w:val="0"/>
          <w:caps w:val="0"/>
          <w:color w:val="4A4A62"/>
          <w:spacing w:val="0"/>
          <w:sz w:val="25"/>
          <w:szCs w:val="25"/>
        </w:rPr>
        <w:t> property to the response. The response type is given as an object with a string-typed property called ip and an example value. In the generated API documentation, you can toggle between viewing this example or a description of the model for the response. Note that the OpenAPI specification relies on another specification called </w:t>
      </w:r>
      <w:r>
        <w:rPr>
          <w:rFonts w:hint="default" w:ascii="sans-serif" w:hAnsi="sans-serif" w:eastAsia="sans-serif" w:cs="sans-serif"/>
          <w:i w:val="0"/>
          <w:iCs w:val="0"/>
          <w:caps w:val="0"/>
          <w:color w:val="5A78F0"/>
          <w:spacing w:val="0"/>
          <w:sz w:val="25"/>
          <w:szCs w:val="25"/>
          <w:u w:val="none"/>
          <w:vertAlign w:val="baseline"/>
        </w:rPr>
        <w:fldChar w:fldCharType="begin"/>
      </w:r>
      <w:r>
        <w:rPr>
          <w:rFonts w:hint="default" w:ascii="sans-serif" w:hAnsi="sans-serif" w:eastAsia="sans-serif" w:cs="sans-serif"/>
          <w:i w:val="0"/>
          <w:iCs w:val="0"/>
          <w:caps w:val="0"/>
          <w:color w:val="5A78F0"/>
          <w:spacing w:val="0"/>
          <w:sz w:val="25"/>
          <w:szCs w:val="25"/>
          <w:u w:val="none"/>
          <w:vertAlign w:val="baseline"/>
        </w:rPr>
        <w:instrText xml:space="preserve"> HYPERLINK "http://json-schema.org/" </w:instrText>
      </w:r>
      <w:r>
        <w:rPr>
          <w:rFonts w:hint="default" w:ascii="sans-serif" w:hAnsi="sans-serif" w:eastAsia="sans-serif" w:cs="sans-serif"/>
          <w:i w:val="0"/>
          <w:iCs w:val="0"/>
          <w:caps w:val="0"/>
          <w:color w:val="5A78F0"/>
          <w:spacing w:val="0"/>
          <w:sz w:val="25"/>
          <w:szCs w:val="25"/>
          <w:u w:val="none"/>
          <w:vertAlign w:val="baseline"/>
        </w:rPr>
        <w:fldChar w:fldCharType="separate"/>
      </w:r>
      <w:r>
        <w:rPr>
          <w:rStyle w:val="9"/>
          <w:rFonts w:hint="default" w:ascii="sans-serif" w:hAnsi="sans-serif" w:eastAsia="sans-serif" w:cs="sans-serif"/>
          <w:i w:val="0"/>
          <w:iCs w:val="0"/>
          <w:caps w:val="0"/>
          <w:color w:val="5A78F0"/>
          <w:spacing w:val="0"/>
          <w:sz w:val="25"/>
          <w:szCs w:val="25"/>
          <w:u w:val="none"/>
          <w:vertAlign w:val="baseline"/>
        </w:rPr>
        <w:t>JSON Schema</w:t>
      </w:r>
      <w:r>
        <w:rPr>
          <w:rFonts w:hint="default" w:ascii="sans-serif" w:hAnsi="sans-serif" w:eastAsia="sans-serif" w:cs="sans-serif"/>
          <w:i w:val="0"/>
          <w:iCs w:val="0"/>
          <w:caps w:val="0"/>
          <w:color w:val="5A78F0"/>
          <w:spacing w:val="0"/>
          <w:sz w:val="25"/>
          <w:szCs w:val="25"/>
          <w:u w:val="none"/>
          <w:vertAlign w:val="baseline"/>
        </w:rPr>
        <w:fldChar w:fldCharType="end"/>
      </w:r>
      <w:r>
        <w:rPr>
          <w:rFonts w:hint="default" w:ascii="sans-serif" w:hAnsi="sans-serif" w:eastAsia="sans-serif" w:cs="sans-serif"/>
          <w:i w:val="0"/>
          <w:iCs w:val="0"/>
          <w:caps w:val="0"/>
          <w:color w:val="4A4A62"/>
          <w:spacing w:val="0"/>
          <w:sz w:val="25"/>
          <w:szCs w:val="25"/>
        </w:rPr>
        <w:t> for modeling JSON objects for requests and responses.</w:t>
      </w:r>
    </w:p>
    <w:p>
      <w:pPr>
        <w:ind w:firstLine="100" w:firstLineChars="50"/>
        <w:jc w:val="left"/>
      </w:pPr>
      <w:r>
        <w:drawing>
          <wp:inline distT="0" distB="0" distL="114300" distR="114300">
            <wp:extent cx="2714625" cy="2343150"/>
            <wp:effectExtent l="0" t="0" r="9525"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5"/>
                    <a:stretch>
                      <a:fillRect/>
                    </a:stretch>
                  </pic:blipFill>
                  <pic:spPr>
                    <a:xfrm>
                      <a:off x="0" y="0"/>
                      <a:ext cx="2714625" cy="2343150"/>
                    </a:xfrm>
                    <a:prstGeom prst="rect">
                      <a:avLst/>
                    </a:prstGeom>
                    <a:noFill/>
                    <a:ln>
                      <a:noFill/>
                    </a:ln>
                  </pic:spPr>
                </pic:pic>
              </a:graphicData>
            </a:graphic>
          </wp:inline>
        </w:drawing>
      </w:r>
    </w:p>
    <w:p>
      <w:pPr>
        <w:ind w:firstLine="100" w:firstLineChars="50"/>
        <w:jc w:val="left"/>
      </w:pPr>
    </w:p>
    <w:p>
      <w:pPr>
        <w:jc w:val="left"/>
        <w:rPr>
          <w:rFonts w:ascii="sans-serif" w:hAnsi="sans-serif" w:eastAsia="sans-serif" w:cs="sans-serif"/>
          <w:i w:val="0"/>
          <w:iCs w:val="0"/>
          <w:caps w:val="0"/>
          <w:color w:val="4A4A62"/>
          <w:spacing w:val="0"/>
          <w:sz w:val="25"/>
          <w:szCs w:val="25"/>
        </w:rPr>
      </w:pPr>
      <w:r>
        <w:rPr>
          <w:rFonts w:hint="default" w:ascii="sans-serif" w:hAnsi="sans-serif" w:eastAsia="sans-serif" w:cs="sans-serif"/>
          <w:i w:val="0"/>
          <w:iCs w:val="0"/>
          <w:caps w:val="0"/>
          <w:color w:val="4A4A62"/>
          <w:spacing w:val="0"/>
          <w:sz w:val="25"/>
          <w:szCs w:val="25"/>
          <w:lang w:val="en-US"/>
        </w:rPr>
        <w:t>C</w:t>
      </w:r>
      <w:r>
        <w:rPr>
          <w:rFonts w:ascii="sans-serif" w:hAnsi="sans-serif" w:eastAsia="sans-serif" w:cs="sans-serif"/>
          <w:i w:val="0"/>
          <w:iCs w:val="0"/>
          <w:caps w:val="0"/>
          <w:color w:val="4A4A62"/>
          <w:spacing w:val="0"/>
          <w:sz w:val="25"/>
          <w:szCs w:val="25"/>
        </w:rPr>
        <w:t>ongratulations, you now have created your first OpenAPI file and observed how such a machine-readable definition can easily and automagically turn into interactive API documentation. Feel free to play around with it. You could import some examples from the web or go back to the Swagger Petstore example by clearing the editor and then refreshing the page.</w:t>
      </w:r>
    </w:p>
    <w:p>
      <w:pPr>
        <w:jc w:val="left"/>
        <w:rPr>
          <w:rFonts w:ascii="sans-serif" w:hAnsi="sans-serif" w:eastAsia="sans-serif" w:cs="sans-serif"/>
          <w:i w:val="0"/>
          <w:iCs w:val="0"/>
          <w:caps w:val="0"/>
          <w:color w:val="4A4A62"/>
          <w:spacing w:val="0"/>
          <w:sz w:val="25"/>
          <w:szCs w:val="25"/>
        </w:rPr>
      </w:pPr>
    </w:p>
    <w:p>
      <w:pPr>
        <w:jc w:val="center"/>
        <w:rPr>
          <w:rFonts w:hint="default" w:ascii="sans-serif" w:hAnsi="sans-serif" w:eastAsia="sans-serif" w:cs="sans-serif"/>
          <w:i w:val="0"/>
          <w:iCs w:val="0"/>
          <w:caps w:val="0"/>
          <w:color w:val="4A4A62"/>
          <w:spacing w:val="0"/>
          <w:sz w:val="25"/>
          <w:szCs w:val="25"/>
          <w:lang w:val="en-US"/>
        </w:rPr>
      </w:pPr>
      <w:r>
        <w:rPr>
          <w:rFonts w:hint="default" w:ascii="sans-serif" w:hAnsi="sans-serif" w:eastAsia="sans-serif" w:cs="sans-serif"/>
          <w:i w:val="0"/>
          <w:iCs w:val="0"/>
          <w:caps w:val="0"/>
          <w:color w:val="4A4A62"/>
          <w:spacing w:val="0"/>
          <w:sz w:val="25"/>
          <w:szCs w:val="25"/>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AC160C"/>
    <w:rsid w:val="10B72551"/>
    <w:rsid w:val="120544BE"/>
    <w:rsid w:val="18947D20"/>
    <w:rsid w:val="19AC160C"/>
    <w:rsid w:val="3B1E5A88"/>
    <w:rsid w:val="3DEA25C3"/>
    <w:rsid w:val="45902D7C"/>
    <w:rsid w:val="45A65EE9"/>
    <w:rsid w:val="4C223F2E"/>
    <w:rsid w:val="4D3476FA"/>
    <w:rsid w:val="674A592E"/>
    <w:rsid w:val="68544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2022-02-01T16:03:00Z</dcterms:created>
  <dc:creator>steve</dc:creator>
  <cp:lastModifiedBy>steve</cp:lastModifiedBy>
  <dcterms:modified xsi:type="dcterms:W3CDTF">2022-10-27T15:13:31Z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7D3048701CB640E6A51567C3AAE90D93</vt:lpwstr>
  </property>
</Properties>
</file>