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3852" w14:textId="3601F36A" w:rsidR="00660BB3" w:rsidRDefault="77A32765" w:rsidP="009F2F57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78694776">
        <w:rPr>
          <w:rFonts w:ascii="Arial" w:hAnsi="Arial" w:cs="Arial"/>
          <w:b/>
          <w:bCs/>
          <w:sz w:val="40"/>
          <w:szCs w:val="40"/>
        </w:rPr>
        <w:t>Microservices</w:t>
      </w:r>
      <w:r w:rsidR="009F2F57" w:rsidRPr="78694776">
        <w:rPr>
          <w:rFonts w:ascii="Arial" w:hAnsi="Arial" w:cs="Arial"/>
          <w:b/>
          <w:bCs/>
          <w:sz w:val="40"/>
          <w:szCs w:val="40"/>
        </w:rPr>
        <w:t xml:space="preserve"> Interview Questions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1188944506"/>
        <w:docPartObj>
          <w:docPartGallery w:val="Table of Contents"/>
          <w:docPartUnique/>
        </w:docPartObj>
      </w:sdtPr>
      <w:sdtContent>
        <w:p w14:paraId="2106F59B" w14:textId="7F16E487" w:rsidR="00D80E07" w:rsidRDefault="00D80E07">
          <w:pPr>
            <w:pStyle w:val="TOCHeading"/>
          </w:pPr>
          <w:r>
            <w:t>Contents</w:t>
          </w:r>
        </w:p>
        <w:p w14:paraId="3EF6695F" w14:textId="0126ACAE" w:rsidR="00C849E3" w:rsidRDefault="00D80E0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14357566" w:history="1">
            <w:r w:rsidR="00C849E3" w:rsidRPr="00CE3A23">
              <w:rPr>
                <w:rStyle w:val="Hyperlink"/>
                <w:noProof/>
              </w:rPr>
              <w:t>1.</w:t>
            </w:r>
            <w:r w:rsidR="00C849E3"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="00C849E3" w:rsidRPr="00CE3A23">
              <w:rPr>
                <w:rStyle w:val="Hyperlink"/>
                <w:noProof/>
              </w:rPr>
              <w:t>Explain Microservice Communication - synchronous and asynchronous</w:t>
            </w:r>
            <w:r w:rsidR="00C849E3">
              <w:rPr>
                <w:noProof/>
                <w:webHidden/>
              </w:rPr>
              <w:tab/>
            </w:r>
            <w:r w:rsidR="00C849E3">
              <w:rPr>
                <w:noProof/>
                <w:webHidden/>
              </w:rPr>
              <w:fldChar w:fldCharType="begin"/>
            </w:r>
            <w:r w:rsidR="00C849E3">
              <w:rPr>
                <w:noProof/>
                <w:webHidden/>
              </w:rPr>
              <w:instrText xml:space="preserve"> PAGEREF _Toc214357566 \h </w:instrText>
            </w:r>
            <w:r w:rsidR="00C849E3">
              <w:rPr>
                <w:noProof/>
                <w:webHidden/>
              </w:rPr>
            </w:r>
            <w:r w:rsidR="00C849E3">
              <w:rPr>
                <w:noProof/>
                <w:webHidden/>
              </w:rPr>
              <w:fldChar w:fldCharType="separate"/>
            </w:r>
            <w:r w:rsidR="00C849E3">
              <w:rPr>
                <w:noProof/>
                <w:webHidden/>
              </w:rPr>
              <w:t>1</w:t>
            </w:r>
            <w:r w:rsidR="00C849E3">
              <w:rPr>
                <w:noProof/>
                <w:webHidden/>
              </w:rPr>
              <w:fldChar w:fldCharType="end"/>
            </w:r>
          </w:hyperlink>
        </w:p>
        <w:p w14:paraId="0E353150" w14:textId="00D218EF" w:rsidR="00C849E3" w:rsidRDefault="00C849E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4357567" w:history="1">
            <w:r w:rsidRPr="00CE3A23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Synchronous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18EB3" w14:textId="5A02905E" w:rsidR="00C849E3" w:rsidRDefault="00C849E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4357568" w:history="1">
            <w:r w:rsidRPr="00CE3A23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Asynchronous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C2B31" w14:textId="738231C9" w:rsidR="00C849E3" w:rsidRDefault="00C849E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4357569" w:history="1">
            <w:r w:rsidRPr="00CE3A23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1B931" w14:textId="3D15AB98" w:rsidR="00C849E3" w:rsidRDefault="00C849E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4357570" w:history="1">
            <w:r w:rsidRPr="00CE3A2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CE3A23">
              <w:rPr>
                <w:rStyle w:val="Hyperlink"/>
                <w:noProof/>
              </w:rPr>
              <w:t>What is an API Gateway?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A3DBB" w14:textId="4B8D6C98" w:rsidR="00C849E3" w:rsidRDefault="00C849E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4357571" w:history="1">
            <w:r w:rsidRPr="00CE3A23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Analogy: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EF9DC" w14:textId="10FCAAFE" w:rsidR="00C849E3" w:rsidRDefault="00C849E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4357572" w:history="1">
            <w:r w:rsidRPr="00CE3A23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Responsibilities of an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45F56" w14:textId="3DD9EC9E" w:rsidR="00C849E3" w:rsidRDefault="00C849E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4357573" w:history="1">
            <w:r w:rsidRPr="00CE3A23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Popular API Gateway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A4E18" w14:textId="6A1D33F1" w:rsidR="00C849E3" w:rsidRDefault="00C849E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4357574" w:history="1">
            <w:r w:rsidRPr="00CE3A23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2BF45" w14:textId="324DD883" w:rsidR="00C849E3" w:rsidRDefault="00C849E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4357575" w:history="1">
            <w:r w:rsidRPr="00CE3A23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In Spring Boot (Spring Cloud Gateway Example):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77A9" w14:textId="6555B091" w:rsidR="00C849E3" w:rsidRDefault="00C849E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4357576" w:history="1">
            <w:r w:rsidRPr="00CE3A23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Key 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B4DB6" w14:textId="3CFF00B1" w:rsidR="00C849E3" w:rsidRDefault="00C849E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4357577" w:history="1">
            <w:r w:rsidRPr="00CE3A23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10540" w14:textId="79414674" w:rsidR="00C849E3" w:rsidRDefault="00C849E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4357578" w:history="1">
            <w:r w:rsidRPr="00CE3A2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CE3A23">
              <w:rPr>
                <w:rStyle w:val="Hyperlink"/>
                <w:noProof/>
              </w:rPr>
              <w:t>spring cloud messaging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342B1" w14:textId="1378B5EE" w:rsidR="00C849E3" w:rsidRDefault="00C849E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4357579" w:history="1">
            <w:r w:rsidRPr="00CE3A2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CE3A23">
              <w:rPr>
                <w:rStyle w:val="Hyperlink"/>
                <w:noProof/>
              </w:rPr>
              <w:t>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23CFF" w14:textId="1D64BE70" w:rsidR="00C849E3" w:rsidRDefault="00C849E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4357580" w:history="1">
            <w:r w:rsidRPr="00CE3A2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CE3A23">
              <w:rPr>
                <w:rStyle w:val="Hyperlink"/>
                <w:noProof/>
              </w:rPr>
              <w:t>What are  12</w:t>
            </w:r>
            <w:r w:rsidRPr="00CE3A23">
              <w:rPr>
                <w:rStyle w:val="Hyperlink"/>
                <w:noProof/>
              </w:rPr>
              <w:noBreakHyphen/>
              <w:t>factor app principles in microservices?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E335" w14:textId="748ABB0E" w:rsidR="001C76DB" w:rsidRDefault="00D80E07" w:rsidP="0B8852DF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r>
            <w:fldChar w:fldCharType="end"/>
          </w:r>
        </w:p>
      </w:sdtContent>
    </w:sdt>
    <w:p w14:paraId="23091227" w14:textId="526F5777" w:rsidR="00D80E07" w:rsidRDefault="00D80E07"/>
    <w:p w14:paraId="55151272" w14:textId="1F09A69D" w:rsidR="54255C70" w:rsidRDefault="54255C70" w:rsidP="0B8852DF">
      <w:pPr>
        <w:pStyle w:val="Heading1"/>
        <w:numPr>
          <w:ilvl w:val="0"/>
          <w:numId w:val="24"/>
        </w:numPr>
      </w:pPr>
      <w:bookmarkStart w:id="0" w:name="_Toc214357566"/>
      <w:r w:rsidRPr="0B8852DF">
        <w:t>Explain Microservice Communication - synchronous and asynchronous</w:t>
      </w:r>
      <w:bookmarkEnd w:id="0"/>
    </w:p>
    <w:p w14:paraId="5AF025BC" w14:textId="2F08A29C" w:rsidR="60CBD6B9" w:rsidRDefault="60CBD6B9" w:rsidP="0B8852DF">
      <w:pPr>
        <w:spacing w:before="240" w:after="240"/>
      </w:pPr>
      <w:r w:rsidRPr="0B8852DF">
        <w:rPr>
          <w:rFonts w:ascii="Aptos" w:eastAsia="Aptos" w:hAnsi="Aptos" w:cs="Aptos"/>
        </w:rPr>
        <w:t>In a microservices architecture, services often need to talk to each other to complete a business workflow.</w:t>
      </w:r>
      <w:r>
        <w:br/>
      </w:r>
      <w:r w:rsidRPr="0B8852DF">
        <w:rPr>
          <w:rFonts w:ascii="Aptos" w:eastAsia="Aptos" w:hAnsi="Aptos" w:cs="Aptos"/>
        </w:rPr>
        <w:t xml:space="preserve"> This communication can be either </w:t>
      </w:r>
      <w:r w:rsidRPr="0B8852DF">
        <w:rPr>
          <w:rFonts w:ascii="Aptos" w:eastAsia="Aptos" w:hAnsi="Aptos" w:cs="Aptos"/>
          <w:b/>
          <w:bCs/>
        </w:rPr>
        <w:t>synchronous</w:t>
      </w:r>
      <w:r w:rsidRPr="0B8852DF">
        <w:rPr>
          <w:rFonts w:ascii="Aptos" w:eastAsia="Aptos" w:hAnsi="Aptos" w:cs="Aptos"/>
        </w:rPr>
        <w:t xml:space="preserve"> or </w:t>
      </w:r>
      <w:r w:rsidRPr="0B8852DF">
        <w:rPr>
          <w:rFonts w:ascii="Aptos" w:eastAsia="Aptos" w:hAnsi="Aptos" w:cs="Aptos"/>
          <w:b/>
          <w:bCs/>
        </w:rPr>
        <w:t>asynchronous</w:t>
      </w:r>
      <w:r w:rsidRPr="0B8852DF">
        <w:rPr>
          <w:rFonts w:ascii="Aptos" w:eastAsia="Aptos" w:hAnsi="Aptos" w:cs="Aptos"/>
        </w:rPr>
        <w:t>, depending on the use case.</w:t>
      </w:r>
    </w:p>
    <w:p w14:paraId="125A933E" w14:textId="42F892FF" w:rsidR="0B8852DF" w:rsidRDefault="0B8852DF"/>
    <w:p w14:paraId="089D9EA5" w14:textId="5BF453BE" w:rsidR="60CBD6B9" w:rsidRDefault="60CBD6B9" w:rsidP="0B8852DF">
      <w:pPr>
        <w:pStyle w:val="Heading3"/>
        <w:spacing w:before="281" w:after="281"/>
      </w:pPr>
      <w:bookmarkStart w:id="1" w:name="_Toc214357567"/>
      <w:r w:rsidRPr="0B8852DF">
        <w:rPr>
          <w:rFonts w:ascii="Aptos" w:eastAsia="Aptos" w:hAnsi="Aptos" w:cs="Aptos"/>
          <w:b/>
          <w:bCs/>
        </w:rPr>
        <w:t>1. Synchronous Communication</w:t>
      </w:r>
      <w:bookmarkEnd w:id="1"/>
    </w:p>
    <w:p w14:paraId="7962184D" w14:textId="37A40E4E" w:rsidR="60CBD6B9" w:rsidRDefault="60CBD6B9" w:rsidP="0B8852DF">
      <w:pPr>
        <w:spacing w:before="240" w:after="240"/>
      </w:pPr>
      <w:r w:rsidRPr="0B8852DF">
        <w:rPr>
          <w:rFonts w:ascii="Aptos" w:eastAsia="Aptos" w:hAnsi="Aptos" w:cs="Aptos"/>
        </w:rPr>
        <w:t xml:space="preserve">Synchronous means that </w:t>
      </w:r>
      <w:r w:rsidRPr="0B8852DF">
        <w:rPr>
          <w:rFonts w:ascii="Aptos" w:eastAsia="Aptos" w:hAnsi="Aptos" w:cs="Aptos"/>
          <w:b/>
          <w:bCs/>
        </w:rPr>
        <w:t>one service calls another and waits for a response</w:t>
      </w:r>
      <w:r w:rsidRPr="0B8852DF">
        <w:rPr>
          <w:rFonts w:ascii="Aptos" w:eastAsia="Aptos" w:hAnsi="Aptos" w:cs="Aptos"/>
        </w:rPr>
        <w:t xml:space="preserve"> — just like a function call or an API call.</w:t>
      </w:r>
    </w:p>
    <w:p w14:paraId="0C40BD7A" w14:textId="0D36A656" w:rsidR="60CBD6B9" w:rsidRDefault="60CBD6B9" w:rsidP="0B8852DF">
      <w:pPr>
        <w:spacing w:before="240" w:after="240"/>
      </w:pPr>
      <w:r w:rsidRPr="0B8852DF">
        <w:rPr>
          <w:rFonts w:ascii="Aptos" w:eastAsia="Aptos" w:hAnsi="Aptos" w:cs="Aptos"/>
          <w:b/>
          <w:bCs/>
        </w:rPr>
        <w:t>Example:</w:t>
      </w:r>
    </w:p>
    <w:p w14:paraId="01EB1F6F" w14:textId="7C19FE20" w:rsidR="60CBD6B9" w:rsidRDefault="60CBD6B9" w:rsidP="0B8852DF">
      <w:pPr>
        <w:spacing w:before="240" w:after="240"/>
      </w:pPr>
      <w:r w:rsidRPr="0B8852DF">
        <w:rPr>
          <w:rFonts w:ascii="Aptos" w:eastAsia="Aptos" w:hAnsi="Aptos" w:cs="Aptos"/>
        </w:rPr>
        <w:t xml:space="preserve">A </w:t>
      </w:r>
      <w:r w:rsidRPr="0B8852DF">
        <w:rPr>
          <w:rFonts w:ascii="Consolas" w:eastAsia="Consolas" w:hAnsi="Consolas" w:cs="Consolas"/>
        </w:rPr>
        <w:t>OrderService</w:t>
      </w:r>
      <w:r w:rsidRPr="0B8852DF">
        <w:rPr>
          <w:rFonts w:ascii="Aptos" w:eastAsia="Aptos" w:hAnsi="Aptos" w:cs="Aptos"/>
        </w:rPr>
        <w:t xml:space="preserve"> calls </w:t>
      </w:r>
      <w:r w:rsidRPr="0B8852DF">
        <w:rPr>
          <w:rFonts w:ascii="Consolas" w:eastAsia="Consolas" w:hAnsi="Consolas" w:cs="Consolas"/>
        </w:rPr>
        <w:t>PaymentService</w:t>
      </w:r>
      <w:r w:rsidRPr="0B8852DF">
        <w:rPr>
          <w:rFonts w:ascii="Aptos" w:eastAsia="Aptos" w:hAnsi="Aptos" w:cs="Aptos"/>
        </w:rPr>
        <w:t xml:space="preserve"> via a REST API. It waits for confirmation before moving forward.</w:t>
      </w:r>
    </w:p>
    <w:p w14:paraId="6F3507DB" w14:textId="3353E7C0" w:rsidR="60CBD6B9" w:rsidRDefault="60CBD6B9" w:rsidP="0B8852DF">
      <w:pPr>
        <w:spacing w:before="240" w:after="240"/>
      </w:pPr>
      <w:r w:rsidRPr="0B8852DF">
        <w:rPr>
          <w:rFonts w:ascii="Aptos" w:eastAsia="Aptos" w:hAnsi="Aptos" w:cs="Aptos"/>
        </w:rPr>
        <w:lastRenderedPageBreak/>
        <w:t xml:space="preserve">️ </w:t>
      </w:r>
      <w:r w:rsidRPr="0B8852DF">
        <w:rPr>
          <w:rFonts w:ascii="Aptos" w:eastAsia="Aptos" w:hAnsi="Aptos" w:cs="Aptos"/>
          <w:b/>
          <w:bCs/>
        </w:rPr>
        <w:t>Common Protocols:</w:t>
      </w:r>
    </w:p>
    <w:p w14:paraId="7B1C1EC9" w14:textId="0C0F1443" w:rsidR="60CBD6B9" w:rsidRDefault="60CBD6B9" w:rsidP="0B8852D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 xml:space="preserve">HTTP REST (using </w:t>
      </w:r>
      <w:r w:rsidRPr="0B8852DF">
        <w:rPr>
          <w:rFonts w:ascii="Consolas" w:eastAsia="Consolas" w:hAnsi="Consolas" w:cs="Consolas"/>
        </w:rPr>
        <w:t>RestTemplate</w:t>
      </w:r>
      <w:r w:rsidRPr="0B8852DF">
        <w:rPr>
          <w:rFonts w:ascii="Aptos" w:eastAsia="Aptos" w:hAnsi="Aptos" w:cs="Aptos"/>
        </w:rPr>
        <w:t xml:space="preserve">, </w:t>
      </w:r>
      <w:r w:rsidRPr="0B8852DF">
        <w:rPr>
          <w:rFonts w:ascii="Consolas" w:eastAsia="Consolas" w:hAnsi="Consolas" w:cs="Consolas"/>
        </w:rPr>
        <w:t>WebClient</w:t>
      </w:r>
      <w:r w:rsidRPr="0B8852DF">
        <w:rPr>
          <w:rFonts w:ascii="Aptos" w:eastAsia="Aptos" w:hAnsi="Aptos" w:cs="Aptos"/>
        </w:rPr>
        <w:t>, Feign)</w:t>
      </w:r>
    </w:p>
    <w:p w14:paraId="4B40D534" w14:textId="56A68F99" w:rsidR="60CBD6B9" w:rsidRDefault="60CBD6B9" w:rsidP="0B8852D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gRPC</w:t>
      </w:r>
    </w:p>
    <w:p w14:paraId="1ABC9841" w14:textId="7D04AEAB" w:rsidR="60CBD6B9" w:rsidRDefault="60CBD6B9" w:rsidP="0B8852D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GraphQL</w:t>
      </w:r>
    </w:p>
    <w:p w14:paraId="2C0AC27D" w14:textId="2EA4E45C" w:rsidR="60CBD6B9" w:rsidRDefault="60CBD6B9" w:rsidP="0B8852DF">
      <w:pPr>
        <w:spacing w:before="240" w:after="240"/>
      </w:pPr>
      <w:r w:rsidRPr="0B8852DF">
        <w:rPr>
          <w:rFonts w:ascii="Aptos" w:eastAsia="Aptos" w:hAnsi="Aptos" w:cs="Aptos"/>
          <w:b/>
          <w:bCs/>
        </w:rPr>
        <w:t>Pros:</w:t>
      </w:r>
    </w:p>
    <w:p w14:paraId="0BE69932" w14:textId="19BB7721" w:rsidR="60CBD6B9" w:rsidRDefault="60CBD6B9" w:rsidP="0B8852D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Simple to implement</w:t>
      </w:r>
    </w:p>
    <w:p w14:paraId="09982A39" w14:textId="37E234F4" w:rsidR="60CBD6B9" w:rsidRDefault="60CBD6B9" w:rsidP="0B8852D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Easy to debug</w:t>
      </w:r>
    </w:p>
    <w:p w14:paraId="528EB8C9" w14:textId="41695CB6" w:rsidR="60CBD6B9" w:rsidRDefault="60CBD6B9" w:rsidP="0B8852D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Immediate feedback</w:t>
      </w:r>
    </w:p>
    <w:p w14:paraId="43A6790B" w14:textId="1D0AC6BE" w:rsidR="60CBD6B9" w:rsidRDefault="60CBD6B9" w:rsidP="0B8852DF">
      <w:pPr>
        <w:spacing w:before="240" w:after="240"/>
      </w:pPr>
      <w:r w:rsidRPr="0B8852DF">
        <w:rPr>
          <w:rFonts w:ascii="Aptos" w:eastAsia="Aptos" w:hAnsi="Aptos" w:cs="Aptos"/>
          <w:b/>
          <w:bCs/>
        </w:rPr>
        <w:t>Cons:</w:t>
      </w:r>
    </w:p>
    <w:p w14:paraId="2BC1E385" w14:textId="1881AB78" w:rsidR="60CBD6B9" w:rsidRDefault="60CBD6B9" w:rsidP="0B8852D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Tightly coupled (if one service is down, the other is affected)</w:t>
      </w:r>
    </w:p>
    <w:p w14:paraId="0A40190A" w14:textId="2709A960" w:rsidR="60CBD6B9" w:rsidRDefault="60CBD6B9" w:rsidP="0B8852D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Not resilient to failures</w:t>
      </w:r>
    </w:p>
    <w:p w14:paraId="2D5CAC9E" w14:textId="34CA396D" w:rsidR="60CBD6B9" w:rsidRDefault="60CBD6B9" w:rsidP="0B8852D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Causes cascading latency</w:t>
      </w:r>
    </w:p>
    <w:p w14:paraId="6D5E07B6" w14:textId="3FAA54CC" w:rsidR="0B8852DF" w:rsidRDefault="0B8852DF"/>
    <w:p w14:paraId="085755D6" w14:textId="76D4AA13" w:rsidR="60CBD6B9" w:rsidRDefault="60CBD6B9" w:rsidP="0B8852DF">
      <w:pPr>
        <w:pStyle w:val="Heading3"/>
        <w:spacing w:before="281" w:after="281"/>
      </w:pPr>
      <w:bookmarkStart w:id="2" w:name="_Toc214357568"/>
      <w:r w:rsidRPr="0B8852DF">
        <w:rPr>
          <w:rFonts w:ascii="Aptos" w:eastAsia="Aptos" w:hAnsi="Aptos" w:cs="Aptos"/>
          <w:b/>
          <w:bCs/>
        </w:rPr>
        <w:t>2. Asynchronous Communication</w:t>
      </w:r>
      <w:bookmarkEnd w:id="2"/>
    </w:p>
    <w:p w14:paraId="395F1C54" w14:textId="0F589F95" w:rsidR="60CBD6B9" w:rsidRDefault="60CBD6B9" w:rsidP="0B8852DF">
      <w:pPr>
        <w:spacing w:before="240" w:after="240"/>
      </w:pPr>
      <w:r w:rsidRPr="0B8852DF">
        <w:rPr>
          <w:rFonts w:ascii="Aptos" w:eastAsia="Aptos" w:hAnsi="Aptos" w:cs="Aptos"/>
        </w:rPr>
        <w:t xml:space="preserve">In asynchronous communication, the calling service </w:t>
      </w:r>
      <w:r w:rsidRPr="0B8852DF">
        <w:rPr>
          <w:rFonts w:ascii="Aptos" w:eastAsia="Aptos" w:hAnsi="Aptos" w:cs="Aptos"/>
          <w:b/>
          <w:bCs/>
        </w:rPr>
        <w:t>doesn’t wait for a response</w:t>
      </w:r>
      <w:r w:rsidRPr="0B8852DF">
        <w:rPr>
          <w:rFonts w:ascii="Aptos" w:eastAsia="Aptos" w:hAnsi="Aptos" w:cs="Aptos"/>
        </w:rPr>
        <w:t>.</w:t>
      </w:r>
      <w:r>
        <w:br/>
      </w:r>
      <w:r w:rsidRPr="0B8852DF">
        <w:rPr>
          <w:rFonts w:ascii="Aptos" w:eastAsia="Aptos" w:hAnsi="Aptos" w:cs="Aptos"/>
        </w:rPr>
        <w:t xml:space="preserve"> It sends a </w:t>
      </w:r>
      <w:r w:rsidRPr="0B8852DF">
        <w:rPr>
          <w:rFonts w:ascii="Aptos" w:eastAsia="Aptos" w:hAnsi="Aptos" w:cs="Aptos"/>
          <w:b/>
          <w:bCs/>
        </w:rPr>
        <w:t>message or event</w:t>
      </w:r>
      <w:r w:rsidRPr="0B8852DF">
        <w:rPr>
          <w:rFonts w:ascii="Aptos" w:eastAsia="Aptos" w:hAnsi="Aptos" w:cs="Aptos"/>
        </w:rPr>
        <w:t xml:space="preserve"> and moves on. Other services consume that message independently.</w:t>
      </w:r>
    </w:p>
    <w:p w14:paraId="3482329A" w14:textId="7EB14745" w:rsidR="60CBD6B9" w:rsidRDefault="60CBD6B9" w:rsidP="0B8852DF">
      <w:pPr>
        <w:spacing w:before="240" w:after="240"/>
      </w:pPr>
      <w:r w:rsidRPr="0B8852DF">
        <w:rPr>
          <w:rFonts w:ascii="Aptos" w:eastAsia="Aptos" w:hAnsi="Aptos" w:cs="Aptos"/>
          <w:b/>
          <w:bCs/>
        </w:rPr>
        <w:t>Example:</w:t>
      </w:r>
    </w:p>
    <w:p w14:paraId="780C2FDD" w14:textId="061F51D6" w:rsidR="60CBD6B9" w:rsidRDefault="60CBD6B9" w:rsidP="0B8852DF">
      <w:pPr>
        <w:spacing w:before="240" w:after="240"/>
      </w:pPr>
      <w:r w:rsidRPr="0B8852DF">
        <w:rPr>
          <w:rFonts w:ascii="Consolas" w:eastAsia="Consolas" w:hAnsi="Consolas" w:cs="Consolas"/>
        </w:rPr>
        <w:t>OrderService</w:t>
      </w:r>
      <w:r w:rsidRPr="0B8852DF">
        <w:rPr>
          <w:rFonts w:ascii="Aptos" w:eastAsia="Aptos" w:hAnsi="Aptos" w:cs="Aptos"/>
        </w:rPr>
        <w:t xml:space="preserve"> sends an event like </w:t>
      </w:r>
      <w:r w:rsidRPr="0B8852DF">
        <w:rPr>
          <w:rFonts w:ascii="Consolas" w:eastAsia="Consolas" w:hAnsi="Consolas" w:cs="Consolas"/>
        </w:rPr>
        <w:t>OrderPlaced</w:t>
      </w:r>
      <w:r w:rsidRPr="0B8852DF">
        <w:rPr>
          <w:rFonts w:ascii="Aptos" w:eastAsia="Aptos" w:hAnsi="Aptos" w:cs="Aptos"/>
        </w:rPr>
        <w:t xml:space="preserve"> to a Kafka topic.</w:t>
      </w:r>
      <w:r>
        <w:br/>
      </w:r>
      <w:r w:rsidRPr="0B8852DF">
        <w:rPr>
          <w:rFonts w:ascii="Aptos" w:eastAsia="Aptos" w:hAnsi="Aptos" w:cs="Aptos"/>
        </w:rPr>
        <w:t xml:space="preserve"> </w:t>
      </w:r>
      <w:r w:rsidRPr="0B8852DF">
        <w:rPr>
          <w:rFonts w:ascii="Consolas" w:eastAsia="Consolas" w:hAnsi="Consolas" w:cs="Consolas"/>
        </w:rPr>
        <w:t>InventoryService</w:t>
      </w:r>
      <w:r w:rsidRPr="0B8852DF">
        <w:rPr>
          <w:rFonts w:ascii="Aptos" w:eastAsia="Aptos" w:hAnsi="Aptos" w:cs="Aptos"/>
        </w:rPr>
        <w:t xml:space="preserve"> and </w:t>
      </w:r>
      <w:r w:rsidRPr="0B8852DF">
        <w:rPr>
          <w:rFonts w:ascii="Consolas" w:eastAsia="Consolas" w:hAnsi="Consolas" w:cs="Consolas"/>
        </w:rPr>
        <w:t>NotificationService</w:t>
      </w:r>
      <w:r w:rsidRPr="0B8852DF">
        <w:rPr>
          <w:rFonts w:ascii="Aptos" w:eastAsia="Aptos" w:hAnsi="Aptos" w:cs="Aptos"/>
        </w:rPr>
        <w:t xml:space="preserve"> both listen and react independently.</w:t>
      </w:r>
    </w:p>
    <w:p w14:paraId="15FA8B81" w14:textId="50BEE167" w:rsidR="60CBD6B9" w:rsidRDefault="60CBD6B9" w:rsidP="0B8852DF">
      <w:pPr>
        <w:spacing w:before="240" w:after="240"/>
      </w:pPr>
      <w:r w:rsidRPr="78694776">
        <w:rPr>
          <w:rFonts w:ascii="Aptos" w:eastAsia="Aptos" w:hAnsi="Aptos" w:cs="Aptos"/>
          <w:b/>
          <w:bCs/>
        </w:rPr>
        <w:t>Common Tools:</w:t>
      </w:r>
    </w:p>
    <w:p w14:paraId="0B3F6121" w14:textId="43CE5B0E" w:rsidR="60CBD6B9" w:rsidRDefault="60CBD6B9" w:rsidP="0B8852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Kafka</w:t>
      </w:r>
    </w:p>
    <w:p w14:paraId="71B6E978" w14:textId="7159F34D" w:rsidR="60CBD6B9" w:rsidRDefault="60CBD6B9" w:rsidP="0B8852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RabbitMQ</w:t>
      </w:r>
    </w:p>
    <w:p w14:paraId="42981EE3" w14:textId="073F61DB" w:rsidR="60CBD6B9" w:rsidRDefault="60CBD6B9" w:rsidP="0B8852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AWS SNS/SQS</w:t>
      </w:r>
    </w:p>
    <w:p w14:paraId="6D5547B4" w14:textId="5D8473CA" w:rsidR="60CBD6B9" w:rsidRDefault="60CBD6B9" w:rsidP="0B8852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ActiveMQ</w:t>
      </w:r>
    </w:p>
    <w:p w14:paraId="6A1DD1B0" w14:textId="4757D8C6" w:rsidR="60CBD6B9" w:rsidRDefault="60CBD6B9" w:rsidP="0B8852DF">
      <w:pPr>
        <w:spacing w:before="240" w:after="240"/>
      </w:pPr>
      <w:r w:rsidRPr="0B8852DF">
        <w:rPr>
          <w:rFonts w:ascii="Aptos" w:eastAsia="Aptos" w:hAnsi="Aptos" w:cs="Aptos"/>
          <w:b/>
          <w:bCs/>
        </w:rPr>
        <w:t>Pros:</w:t>
      </w:r>
    </w:p>
    <w:p w14:paraId="4ACE752E" w14:textId="264EDAD8" w:rsidR="60CBD6B9" w:rsidRDefault="60CBD6B9" w:rsidP="0B8852D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Loose coupling (services don’t depend on each other’s availability)</w:t>
      </w:r>
    </w:p>
    <w:p w14:paraId="19C68EB0" w14:textId="5E0AFC2D" w:rsidR="60CBD6B9" w:rsidRDefault="60CBD6B9" w:rsidP="0B8852D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Scales better</w:t>
      </w:r>
    </w:p>
    <w:p w14:paraId="1CC6DA3D" w14:textId="2127EEEC" w:rsidR="60CBD6B9" w:rsidRDefault="60CBD6B9" w:rsidP="0B8852D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Good for event-driven architectures</w:t>
      </w:r>
    </w:p>
    <w:p w14:paraId="69F204CB" w14:textId="47FE22C5" w:rsidR="60CBD6B9" w:rsidRDefault="60CBD6B9" w:rsidP="0B8852DF">
      <w:pPr>
        <w:spacing w:before="240" w:after="240"/>
      </w:pPr>
      <w:r w:rsidRPr="0B8852DF">
        <w:rPr>
          <w:rFonts w:ascii="Aptos" w:eastAsia="Aptos" w:hAnsi="Aptos" w:cs="Aptos"/>
          <w:b/>
          <w:bCs/>
        </w:rPr>
        <w:t>Cons:</w:t>
      </w:r>
    </w:p>
    <w:p w14:paraId="19C5E86F" w14:textId="72D894F4" w:rsidR="60CBD6B9" w:rsidRDefault="60CBD6B9" w:rsidP="0B8852D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Harder to trace/debug</w:t>
      </w:r>
    </w:p>
    <w:p w14:paraId="249BBF8E" w14:textId="193D20A8" w:rsidR="60CBD6B9" w:rsidRDefault="60CBD6B9" w:rsidP="0B8852D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More complex error handling</w:t>
      </w:r>
    </w:p>
    <w:p w14:paraId="35423C11" w14:textId="720784CE" w:rsidR="60CBD6B9" w:rsidRDefault="60CBD6B9" w:rsidP="0B8852D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>No immediate response (eventual consistency)</w:t>
      </w:r>
    </w:p>
    <w:p w14:paraId="00720176" w14:textId="2CA0DCBE" w:rsidR="0B8852DF" w:rsidRDefault="0B8852DF"/>
    <w:p w14:paraId="0042F76E" w14:textId="6E6F3133" w:rsidR="6EE1FC64" w:rsidRDefault="6EE1FC64" w:rsidP="0B8852D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" w:name="_Toc214357569"/>
      <w:r w:rsidRPr="0B8852DF">
        <w:rPr>
          <w:rFonts w:ascii="Aptos" w:eastAsia="Aptos" w:hAnsi="Aptos" w:cs="Aptos"/>
          <w:b/>
          <w:bCs/>
        </w:rPr>
        <w:t>Summary:</w:t>
      </w:r>
      <w:bookmarkEnd w:id="3"/>
    </w:p>
    <w:p w14:paraId="2074AEE7" w14:textId="24E7E7B9" w:rsidR="6EE1FC64" w:rsidRDefault="6EE1FC64" w:rsidP="0B8852DF">
      <w:pPr>
        <w:spacing w:before="240" w:after="240"/>
      </w:pPr>
      <w:r w:rsidRPr="0B8852DF">
        <w:rPr>
          <w:rFonts w:ascii="Aptos" w:eastAsia="Aptos" w:hAnsi="Aptos" w:cs="Aptos"/>
        </w:rPr>
        <w:t>So,</w:t>
      </w:r>
      <w:r w:rsidR="60CBD6B9" w:rsidRPr="0B8852DF">
        <w:rPr>
          <w:rFonts w:ascii="Aptos" w:eastAsia="Aptos" w:hAnsi="Aptos" w:cs="Aptos"/>
        </w:rPr>
        <w:t xml:space="preserve"> to summarize:</w:t>
      </w:r>
    </w:p>
    <w:p w14:paraId="4FE96C64" w14:textId="10E4F0E9" w:rsidR="60CBD6B9" w:rsidRDefault="60CBD6B9" w:rsidP="0B8852D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  <w:b/>
          <w:bCs/>
        </w:rPr>
        <w:t>Synchronous</w:t>
      </w:r>
      <w:r w:rsidRPr="0B8852DF">
        <w:rPr>
          <w:rFonts w:ascii="Aptos" w:eastAsia="Aptos" w:hAnsi="Aptos" w:cs="Aptos"/>
        </w:rPr>
        <w:t xml:space="preserve"> is best when you need an immediate response (e.g., user login).</w:t>
      </w:r>
    </w:p>
    <w:p w14:paraId="6E922711" w14:textId="5209264C" w:rsidR="60CBD6B9" w:rsidRDefault="60CBD6B9" w:rsidP="0B8852D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  <w:b/>
          <w:bCs/>
        </w:rPr>
        <w:t>Asynchronous</w:t>
      </w:r>
      <w:r w:rsidRPr="0B8852DF">
        <w:rPr>
          <w:rFonts w:ascii="Aptos" w:eastAsia="Aptos" w:hAnsi="Aptos" w:cs="Aptos"/>
        </w:rPr>
        <w:t xml:space="preserve"> is better when you're doing background tasks, need loose coupling, or want better fault tolerance — like sending emails, updating logs, or processing payments.</w:t>
      </w:r>
    </w:p>
    <w:p w14:paraId="76C33346" w14:textId="46701E5A" w:rsidR="60CBD6B9" w:rsidRDefault="60CBD6B9" w:rsidP="0B8852DF">
      <w:r w:rsidRPr="0B8852DF">
        <w:rPr>
          <w:rFonts w:ascii="Aptos" w:eastAsia="Aptos" w:hAnsi="Aptos" w:cs="Aptos"/>
        </w:rPr>
        <w:t xml:space="preserve">In most real systems, we use a </w:t>
      </w:r>
      <w:r w:rsidRPr="0B8852DF">
        <w:rPr>
          <w:rFonts w:ascii="Aptos" w:eastAsia="Aptos" w:hAnsi="Aptos" w:cs="Aptos"/>
          <w:b/>
          <w:bCs/>
        </w:rPr>
        <w:t>mix of both</w:t>
      </w:r>
      <w:r w:rsidRPr="0B8852DF">
        <w:rPr>
          <w:rFonts w:ascii="Aptos" w:eastAsia="Aptos" w:hAnsi="Aptos" w:cs="Aptos"/>
        </w:rPr>
        <w:t>.</w:t>
      </w:r>
      <w:r>
        <w:br/>
      </w:r>
      <w:r w:rsidRPr="0B8852DF">
        <w:rPr>
          <w:rFonts w:ascii="Aptos" w:eastAsia="Aptos" w:hAnsi="Aptos" w:cs="Aptos"/>
        </w:rPr>
        <w:t xml:space="preserve"> For example, we may use a </w:t>
      </w:r>
      <w:r w:rsidRPr="0B8852DF">
        <w:rPr>
          <w:rFonts w:ascii="Aptos" w:eastAsia="Aptos" w:hAnsi="Aptos" w:cs="Aptos"/>
          <w:b/>
          <w:bCs/>
        </w:rPr>
        <w:t xml:space="preserve">synchronous REST call to verify </w:t>
      </w:r>
      <w:r w:rsidR="2CDC227D" w:rsidRPr="0B8852DF">
        <w:rPr>
          <w:rFonts w:ascii="Aptos" w:eastAsia="Aptos" w:hAnsi="Aptos" w:cs="Aptos"/>
          <w:b/>
          <w:bCs/>
        </w:rPr>
        <w:t>payment and</w:t>
      </w:r>
      <w:r w:rsidRPr="0B8852DF">
        <w:rPr>
          <w:rFonts w:ascii="Aptos" w:eastAsia="Aptos" w:hAnsi="Aptos" w:cs="Aptos"/>
        </w:rPr>
        <w:t xml:space="preserve"> then </w:t>
      </w:r>
      <w:r w:rsidRPr="0B8852DF">
        <w:rPr>
          <w:rFonts w:ascii="Aptos" w:eastAsia="Aptos" w:hAnsi="Aptos" w:cs="Aptos"/>
          <w:b/>
          <w:bCs/>
        </w:rPr>
        <w:t>fire an asynchronous Kafka event</w:t>
      </w:r>
      <w:r w:rsidRPr="0B8852DF">
        <w:rPr>
          <w:rFonts w:ascii="Aptos" w:eastAsia="Aptos" w:hAnsi="Aptos" w:cs="Aptos"/>
        </w:rPr>
        <w:t xml:space="preserve"> to update inventory or send an email.</w:t>
      </w:r>
    </w:p>
    <w:p w14:paraId="7F20D582" w14:textId="2F426043" w:rsidR="0B8852DF" w:rsidRDefault="0B8852DF" w:rsidP="0B8852DF">
      <w:pPr>
        <w:rPr>
          <w:rFonts w:ascii="Aptos" w:eastAsia="Aptos" w:hAnsi="Aptos" w:cs="Aptos"/>
        </w:rPr>
      </w:pPr>
    </w:p>
    <w:p w14:paraId="0660F19C" w14:textId="5D0107AC" w:rsidR="45676CAB" w:rsidRDefault="45676CAB" w:rsidP="0B8852DF">
      <w:pPr>
        <w:pStyle w:val="Heading1"/>
        <w:numPr>
          <w:ilvl w:val="0"/>
          <w:numId w:val="24"/>
        </w:numPr>
      </w:pPr>
      <w:bookmarkStart w:id="4" w:name="_Toc214357570"/>
      <w:r w:rsidRPr="0B8852DF">
        <w:t>What is an API Gateway?</w:t>
      </w:r>
      <w:bookmarkEnd w:id="4"/>
    </w:p>
    <w:p w14:paraId="16283D63" w14:textId="1B73C189" w:rsidR="45676CAB" w:rsidRDefault="45676CAB" w:rsidP="0B8852DF">
      <w:pPr>
        <w:spacing w:before="240" w:after="240"/>
      </w:pPr>
      <w:r w:rsidRPr="0B8852DF">
        <w:rPr>
          <w:rFonts w:ascii="Aptos" w:eastAsia="Aptos" w:hAnsi="Aptos" w:cs="Aptos"/>
        </w:rPr>
        <w:t xml:space="preserve">An </w:t>
      </w:r>
      <w:r w:rsidRPr="0B8852DF">
        <w:rPr>
          <w:rFonts w:ascii="Aptos" w:eastAsia="Aptos" w:hAnsi="Aptos" w:cs="Aptos"/>
          <w:b/>
          <w:bCs/>
        </w:rPr>
        <w:t>API Gateway</w:t>
      </w:r>
      <w:r w:rsidRPr="0B8852DF">
        <w:rPr>
          <w:rFonts w:ascii="Aptos" w:eastAsia="Aptos" w:hAnsi="Aptos" w:cs="Aptos"/>
        </w:rPr>
        <w:t xml:space="preserve"> is a </w:t>
      </w:r>
      <w:r w:rsidR="75C7B07B" w:rsidRPr="0B8852DF">
        <w:rPr>
          <w:rFonts w:ascii="Aptos" w:eastAsia="Aptos" w:hAnsi="Aptos" w:cs="Aptos"/>
          <w:b/>
          <w:bCs/>
        </w:rPr>
        <w:t>single-entry</w:t>
      </w:r>
      <w:r w:rsidRPr="0B8852DF">
        <w:rPr>
          <w:rFonts w:ascii="Aptos" w:eastAsia="Aptos" w:hAnsi="Aptos" w:cs="Aptos"/>
          <w:b/>
          <w:bCs/>
        </w:rPr>
        <w:t xml:space="preserve"> point</w:t>
      </w:r>
      <w:r w:rsidRPr="0B8852DF">
        <w:rPr>
          <w:rFonts w:ascii="Aptos" w:eastAsia="Aptos" w:hAnsi="Aptos" w:cs="Aptos"/>
        </w:rPr>
        <w:t xml:space="preserve"> for all client requests going to your microservices.</w:t>
      </w:r>
      <w:r>
        <w:br/>
      </w:r>
      <w:r w:rsidRPr="0B8852DF">
        <w:rPr>
          <w:rFonts w:ascii="Aptos" w:eastAsia="Aptos" w:hAnsi="Aptos" w:cs="Aptos"/>
        </w:rPr>
        <w:t xml:space="preserve"> Instead of clients calling each service directly, they talk to the gateway, and it handles routing, security, and traffic management.</w:t>
      </w:r>
    </w:p>
    <w:p w14:paraId="4175CBAD" w14:textId="59BDF539" w:rsidR="0B8852DF" w:rsidRDefault="0B8852DF"/>
    <w:p w14:paraId="6E8B7046" w14:textId="057CF24B" w:rsidR="45676CAB" w:rsidRDefault="45676CAB" w:rsidP="0B8852DF">
      <w:pPr>
        <w:pStyle w:val="Heading3"/>
        <w:spacing w:before="281" w:after="281"/>
      </w:pPr>
      <w:bookmarkStart w:id="5" w:name="_Toc214357571"/>
      <w:r w:rsidRPr="0B8852DF">
        <w:rPr>
          <w:rFonts w:ascii="Aptos" w:eastAsia="Aptos" w:hAnsi="Aptos" w:cs="Aptos"/>
          <w:b/>
          <w:bCs/>
        </w:rPr>
        <w:t>Analogy:</w:t>
      </w:r>
      <w:bookmarkEnd w:id="5"/>
    </w:p>
    <w:p w14:paraId="2D1125FB" w14:textId="32E1FE99" w:rsidR="45676CAB" w:rsidRDefault="45676CAB" w:rsidP="0B8852DF">
      <w:pPr>
        <w:spacing w:before="240" w:after="240"/>
      </w:pPr>
      <w:r w:rsidRPr="0B8852DF">
        <w:rPr>
          <w:rFonts w:ascii="Aptos" w:eastAsia="Aptos" w:hAnsi="Aptos" w:cs="Aptos"/>
        </w:rPr>
        <w:t xml:space="preserve">Think of an API Gateway like a </w:t>
      </w:r>
      <w:r w:rsidRPr="0B8852DF">
        <w:rPr>
          <w:rFonts w:ascii="Aptos" w:eastAsia="Aptos" w:hAnsi="Aptos" w:cs="Aptos"/>
          <w:b/>
          <w:bCs/>
        </w:rPr>
        <w:t>reception desk</w:t>
      </w:r>
      <w:r w:rsidRPr="0B8852DF">
        <w:rPr>
          <w:rFonts w:ascii="Aptos" w:eastAsia="Aptos" w:hAnsi="Aptos" w:cs="Aptos"/>
        </w:rPr>
        <w:t xml:space="preserve"> at a hotel.</w:t>
      </w:r>
      <w:r>
        <w:br/>
      </w:r>
      <w:r w:rsidRPr="0B8852DF">
        <w:rPr>
          <w:rFonts w:ascii="Aptos" w:eastAsia="Aptos" w:hAnsi="Aptos" w:cs="Aptos"/>
        </w:rPr>
        <w:t xml:space="preserve"> Guests (clients) don’t go to individual rooms (microservices).</w:t>
      </w:r>
      <w:r>
        <w:br/>
      </w:r>
      <w:r w:rsidRPr="0B8852DF">
        <w:rPr>
          <w:rFonts w:ascii="Aptos" w:eastAsia="Aptos" w:hAnsi="Aptos" w:cs="Aptos"/>
        </w:rPr>
        <w:t xml:space="preserve"> They go to the reception (gateway), which directs them to the right place.</w:t>
      </w:r>
    </w:p>
    <w:p w14:paraId="5EA00B83" w14:textId="1B5C1AEF" w:rsidR="0B8852DF" w:rsidRDefault="0B8852DF"/>
    <w:p w14:paraId="6FB3D0F7" w14:textId="4E5B177D" w:rsidR="45676CAB" w:rsidRDefault="45676CAB" w:rsidP="0B8852DF">
      <w:pPr>
        <w:pStyle w:val="Heading2"/>
        <w:spacing w:before="299" w:after="299"/>
      </w:pPr>
      <w:bookmarkStart w:id="6" w:name="_Toc214357572"/>
      <w:r w:rsidRPr="0B8852DF">
        <w:rPr>
          <w:rFonts w:ascii="Aptos" w:eastAsia="Aptos" w:hAnsi="Aptos" w:cs="Aptos"/>
          <w:b/>
          <w:bCs/>
          <w:sz w:val="36"/>
          <w:szCs w:val="36"/>
        </w:rPr>
        <w:t>Responsibilities of an API Gateway</w:t>
      </w:r>
      <w:bookmarkEnd w:id="6"/>
    </w:p>
    <w:p w14:paraId="4C8F1608" w14:textId="21729262" w:rsidR="45676CAB" w:rsidRDefault="45676CAB" w:rsidP="0B885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0B8852DF">
        <w:rPr>
          <w:rFonts w:ascii="Aptos" w:eastAsia="Aptos" w:hAnsi="Aptos" w:cs="Aptos"/>
          <w:b/>
          <w:bCs/>
        </w:rPr>
        <w:t>Request Routing</w:t>
      </w:r>
    </w:p>
    <w:p w14:paraId="78ED69A2" w14:textId="517BDF27" w:rsidR="45676CAB" w:rsidRDefault="45676CAB" w:rsidP="0B8852DF">
      <w:pPr>
        <w:spacing w:before="240" w:after="240"/>
      </w:pPr>
      <w:r w:rsidRPr="0B8852DF">
        <w:rPr>
          <w:rFonts w:ascii="Aptos" w:eastAsia="Aptos" w:hAnsi="Aptos" w:cs="Aptos"/>
        </w:rPr>
        <w:t>It forwards incoming requests to the correct backend service based on URL or method.</w:t>
      </w:r>
    </w:p>
    <w:p w14:paraId="39183D19" w14:textId="0D98C6F3" w:rsidR="45676CAB" w:rsidRDefault="45676CAB" w:rsidP="0B885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0B8852DF">
        <w:rPr>
          <w:rFonts w:ascii="Aptos" w:eastAsia="Aptos" w:hAnsi="Aptos" w:cs="Aptos"/>
          <w:b/>
          <w:bCs/>
        </w:rPr>
        <w:t>Load Balancing</w:t>
      </w:r>
    </w:p>
    <w:p w14:paraId="74519258" w14:textId="235F5545" w:rsidR="45676CAB" w:rsidRDefault="45676CAB" w:rsidP="0B8852DF">
      <w:pPr>
        <w:spacing w:before="240" w:after="240"/>
      </w:pPr>
      <w:r w:rsidRPr="0B8852DF">
        <w:rPr>
          <w:rFonts w:ascii="Aptos" w:eastAsia="Aptos" w:hAnsi="Aptos" w:cs="Aptos"/>
        </w:rPr>
        <w:t>Distributes traffic across multiple instances of a microservice.</w:t>
      </w:r>
    </w:p>
    <w:p w14:paraId="37378C91" w14:textId="75D8A82D" w:rsidR="45676CAB" w:rsidRDefault="45676CAB" w:rsidP="0B885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0B8852DF">
        <w:rPr>
          <w:rFonts w:ascii="Aptos" w:eastAsia="Aptos" w:hAnsi="Aptos" w:cs="Aptos"/>
          <w:b/>
          <w:bCs/>
        </w:rPr>
        <w:t>Authentication &amp; Authorization</w:t>
      </w:r>
    </w:p>
    <w:p w14:paraId="7D62F1B4" w14:textId="40CCB439" w:rsidR="45676CAB" w:rsidRDefault="45676CAB" w:rsidP="0B8852DF">
      <w:pPr>
        <w:spacing w:before="240" w:after="240"/>
      </w:pPr>
      <w:r w:rsidRPr="0B8852DF">
        <w:rPr>
          <w:rFonts w:ascii="Aptos" w:eastAsia="Aptos" w:hAnsi="Aptos" w:cs="Aptos"/>
        </w:rPr>
        <w:t>Verifies access tokens (JWT, OAuth2) before letting the request through.</w:t>
      </w:r>
    </w:p>
    <w:p w14:paraId="7291EECE" w14:textId="4CEC49AE" w:rsidR="45676CAB" w:rsidRDefault="45676CAB" w:rsidP="0B885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0B8852DF">
        <w:rPr>
          <w:rFonts w:ascii="Aptos" w:eastAsia="Aptos" w:hAnsi="Aptos" w:cs="Aptos"/>
          <w:b/>
          <w:bCs/>
        </w:rPr>
        <w:t>Rate Limiting / Throttling</w:t>
      </w:r>
    </w:p>
    <w:p w14:paraId="62A89FD1" w14:textId="084888E4" w:rsidR="45676CAB" w:rsidRDefault="45676CAB" w:rsidP="0B8852DF">
      <w:pPr>
        <w:spacing w:before="240" w:after="240"/>
      </w:pPr>
      <w:r w:rsidRPr="0B8852DF">
        <w:rPr>
          <w:rFonts w:ascii="Aptos" w:eastAsia="Aptos" w:hAnsi="Aptos" w:cs="Aptos"/>
        </w:rPr>
        <w:lastRenderedPageBreak/>
        <w:t>Prevents abuse by limiting how many requests a client can make per second/minute.</w:t>
      </w:r>
    </w:p>
    <w:p w14:paraId="6DF7A647" w14:textId="5B9F903B" w:rsidR="45676CAB" w:rsidRDefault="45676CAB" w:rsidP="0B885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0B8852DF">
        <w:rPr>
          <w:rFonts w:ascii="Aptos" w:eastAsia="Aptos" w:hAnsi="Aptos" w:cs="Aptos"/>
          <w:b/>
          <w:bCs/>
        </w:rPr>
        <w:t>Logging &amp; Monitoring</w:t>
      </w:r>
    </w:p>
    <w:p w14:paraId="306690AD" w14:textId="1587FCD3" w:rsidR="45676CAB" w:rsidRDefault="45676CAB" w:rsidP="0B8852DF">
      <w:pPr>
        <w:spacing w:before="240" w:after="240"/>
      </w:pPr>
      <w:r w:rsidRPr="0B8852DF">
        <w:rPr>
          <w:rFonts w:ascii="Aptos" w:eastAsia="Aptos" w:hAnsi="Aptos" w:cs="Aptos"/>
        </w:rPr>
        <w:t>Captures metrics, logs, and errors at the gateway level.</w:t>
      </w:r>
    </w:p>
    <w:p w14:paraId="1608FD10" w14:textId="382FE352" w:rsidR="45676CAB" w:rsidRDefault="45676CAB" w:rsidP="0B885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i/>
          <w:iCs/>
        </w:rPr>
      </w:pPr>
      <w:r w:rsidRPr="0B8852DF">
        <w:rPr>
          <w:rFonts w:ascii="Aptos" w:eastAsia="Aptos" w:hAnsi="Aptos" w:cs="Aptos"/>
          <w:b/>
          <w:bCs/>
        </w:rPr>
        <w:t>Response Aggregation</w:t>
      </w:r>
      <w:r w:rsidRPr="0B8852DF">
        <w:rPr>
          <w:rFonts w:ascii="Aptos" w:eastAsia="Aptos" w:hAnsi="Aptos" w:cs="Aptos"/>
        </w:rPr>
        <w:t xml:space="preserve"> </w:t>
      </w:r>
      <w:r w:rsidRPr="0B8852DF">
        <w:rPr>
          <w:rFonts w:ascii="Aptos" w:eastAsia="Aptos" w:hAnsi="Aptos" w:cs="Aptos"/>
          <w:i/>
          <w:iCs/>
        </w:rPr>
        <w:t>(Optional)</w:t>
      </w:r>
    </w:p>
    <w:p w14:paraId="3D54B432" w14:textId="07964617" w:rsidR="45676CAB" w:rsidRDefault="45676CAB" w:rsidP="0B8852DF">
      <w:pPr>
        <w:spacing w:before="240" w:after="240"/>
      </w:pPr>
      <w:r w:rsidRPr="0B8852DF">
        <w:rPr>
          <w:rFonts w:ascii="Aptos" w:eastAsia="Aptos" w:hAnsi="Aptos" w:cs="Aptos"/>
        </w:rPr>
        <w:t>Combines responses from multiple services into a single response for the client.</w:t>
      </w:r>
    </w:p>
    <w:p w14:paraId="68CDD80A" w14:textId="08B8CC2B" w:rsidR="45676CAB" w:rsidRDefault="45676CAB" w:rsidP="0B885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0B8852DF">
        <w:rPr>
          <w:rFonts w:ascii="Aptos" w:eastAsia="Aptos" w:hAnsi="Aptos" w:cs="Aptos"/>
          <w:b/>
          <w:bCs/>
        </w:rPr>
        <w:t>CORS / HTTPS / Header Manipulation</w:t>
      </w:r>
    </w:p>
    <w:p w14:paraId="5D045966" w14:textId="0F35FB5A" w:rsidR="45676CAB" w:rsidRDefault="45676CAB" w:rsidP="0B8852DF">
      <w:pPr>
        <w:spacing w:before="240" w:after="240"/>
      </w:pPr>
      <w:r w:rsidRPr="0B8852DF">
        <w:rPr>
          <w:rFonts w:ascii="Aptos" w:eastAsia="Aptos" w:hAnsi="Aptos" w:cs="Aptos"/>
        </w:rPr>
        <w:t>Handles client-specific requirements like headers, protocol enforcement, etc.</w:t>
      </w:r>
    </w:p>
    <w:p w14:paraId="78B01166" w14:textId="616A792E" w:rsidR="0B8852DF" w:rsidRDefault="0B8852DF"/>
    <w:p w14:paraId="24C4FF59" w14:textId="3DFF3099" w:rsidR="45676CAB" w:rsidRDefault="45676CAB" w:rsidP="0B8852DF">
      <w:pPr>
        <w:pStyle w:val="Heading2"/>
        <w:spacing w:before="299" w:after="299"/>
      </w:pPr>
      <w:r w:rsidRPr="0B8852DF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bookmarkStart w:id="7" w:name="_Toc214357573"/>
      <w:r w:rsidRPr="0B8852DF">
        <w:rPr>
          <w:rFonts w:ascii="Aptos" w:eastAsia="Aptos" w:hAnsi="Aptos" w:cs="Aptos"/>
          <w:b/>
          <w:bCs/>
          <w:sz w:val="36"/>
          <w:szCs w:val="36"/>
        </w:rPr>
        <w:t>Popular API Gateway Tools</w:t>
      </w:r>
      <w:bookmarkEnd w:id="7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347"/>
        <w:gridCol w:w="6958"/>
      </w:tblGrid>
      <w:tr w:rsidR="0B8852DF" w14:paraId="63122DCF" w14:textId="77777777" w:rsidTr="0B8852DF">
        <w:trPr>
          <w:trHeight w:val="300"/>
        </w:trPr>
        <w:tc>
          <w:tcPr>
            <w:tcW w:w="2347" w:type="dxa"/>
            <w:vAlign w:val="center"/>
          </w:tcPr>
          <w:p w14:paraId="3D0BE1DE" w14:textId="382B1C75" w:rsidR="0B8852DF" w:rsidRDefault="0B8852DF" w:rsidP="0B8852DF">
            <w:pPr>
              <w:spacing w:after="0"/>
              <w:jc w:val="center"/>
            </w:pPr>
            <w:r w:rsidRPr="0B8852DF">
              <w:rPr>
                <w:b/>
                <w:bCs/>
              </w:rPr>
              <w:t>Tool</w:t>
            </w:r>
          </w:p>
        </w:tc>
        <w:tc>
          <w:tcPr>
            <w:tcW w:w="6958" w:type="dxa"/>
            <w:vAlign w:val="center"/>
          </w:tcPr>
          <w:p w14:paraId="6FCEFB2C" w14:textId="6A9B88D0" w:rsidR="0B8852DF" w:rsidRDefault="0B8852DF" w:rsidP="0B8852DF">
            <w:pPr>
              <w:spacing w:after="0"/>
              <w:jc w:val="center"/>
            </w:pPr>
            <w:r w:rsidRPr="0B8852DF">
              <w:rPr>
                <w:b/>
                <w:bCs/>
              </w:rPr>
              <w:t>Description</w:t>
            </w:r>
          </w:p>
        </w:tc>
      </w:tr>
      <w:tr w:rsidR="0B8852DF" w14:paraId="7F59B017" w14:textId="77777777" w:rsidTr="0B8852DF">
        <w:trPr>
          <w:trHeight w:val="300"/>
        </w:trPr>
        <w:tc>
          <w:tcPr>
            <w:tcW w:w="2347" w:type="dxa"/>
            <w:vAlign w:val="center"/>
          </w:tcPr>
          <w:p w14:paraId="0A14C385" w14:textId="58585B76" w:rsidR="0B8852DF" w:rsidRDefault="0B8852DF" w:rsidP="0B8852DF">
            <w:pPr>
              <w:spacing w:after="0"/>
            </w:pPr>
            <w:r w:rsidRPr="0B8852DF">
              <w:rPr>
                <w:b/>
                <w:bCs/>
              </w:rPr>
              <w:t>Spring Cloud Gateway</w:t>
            </w:r>
          </w:p>
        </w:tc>
        <w:tc>
          <w:tcPr>
            <w:tcW w:w="6958" w:type="dxa"/>
            <w:vAlign w:val="center"/>
          </w:tcPr>
          <w:p w14:paraId="17302C89" w14:textId="70810DC3" w:rsidR="0B8852DF" w:rsidRDefault="0B8852DF" w:rsidP="0B8852DF">
            <w:pPr>
              <w:spacing w:after="0"/>
            </w:pPr>
            <w:r>
              <w:t>Lightweight, reactive, built into Spring ecosystem</w:t>
            </w:r>
          </w:p>
        </w:tc>
      </w:tr>
      <w:tr w:rsidR="0B8852DF" w14:paraId="2288A47E" w14:textId="77777777" w:rsidTr="0B8852DF">
        <w:trPr>
          <w:trHeight w:val="300"/>
        </w:trPr>
        <w:tc>
          <w:tcPr>
            <w:tcW w:w="2347" w:type="dxa"/>
            <w:vAlign w:val="center"/>
          </w:tcPr>
          <w:p w14:paraId="016EA9C2" w14:textId="0CC75FF0" w:rsidR="0B8852DF" w:rsidRDefault="0B8852DF" w:rsidP="0B8852DF">
            <w:pPr>
              <w:spacing w:after="0"/>
            </w:pPr>
            <w:r w:rsidRPr="0B8852DF">
              <w:rPr>
                <w:b/>
                <w:bCs/>
              </w:rPr>
              <w:t>Kong</w:t>
            </w:r>
          </w:p>
        </w:tc>
        <w:tc>
          <w:tcPr>
            <w:tcW w:w="6958" w:type="dxa"/>
            <w:vAlign w:val="center"/>
          </w:tcPr>
          <w:p w14:paraId="4635DA19" w14:textId="14369457" w:rsidR="0B8852DF" w:rsidRDefault="0B8852DF" w:rsidP="0B8852DF">
            <w:pPr>
              <w:spacing w:after="0"/>
            </w:pPr>
            <w:r>
              <w:t>Open-source, plugin-based, Lua-powered</w:t>
            </w:r>
          </w:p>
        </w:tc>
      </w:tr>
      <w:tr w:rsidR="0B8852DF" w14:paraId="383F8CCC" w14:textId="77777777" w:rsidTr="0B8852DF">
        <w:trPr>
          <w:trHeight w:val="300"/>
        </w:trPr>
        <w:tc>
          <w:tcPr>
            <w:tcW w:w="2347" w:type="dxa"/>
            <w:vAlign w:val="center"/>
          </w:tcPr>
          <w:p w14:paraId="38980AB3" w14:textId="603AFD94" w:rsidR="0B8852DF" w:rsidRDefault="0B8852DF" w:rsidP="0B8852DF">
            <w:pPr>
              <w:spacing w:after="0"/>
            </w:pPr>
            <w:r w:rsidRPr="0B8852DF">
              <w:rPr>
                <w:b/>
                <w:bCs/>
              </w:rPr>
              <w:t>NGINX</w:t>
            </w:r>
          </w:p>
        </w:tc>
        <w:tc>
          <w:tcPr>
            <w:tcW w:w="6958" w:type="dxa"/>
            <w:vAlign w:val="center"/>
          </w:tcPr>
          <w:p w14:paraId="52234828" w14:textId="151C07C8" w:rsidR="0B8852DF" w:rsidRDefault="0B8852DF" w:rsidP="0B8852DF">
            <w:pPr>
              <w:spacing w:after="0"/>
            </w:pPr>
            <w:r>
              <w:t>High-performance reverse proxy often used as a gateway</w:t>
            </w:r>
          </w:p>
        </w:tc>
      </w:tr>
      <w:tr w:rsidR="0B8852DF" w14:paraId="3061CD56" w14:textId="77777777" w:rsidTr="0B8852DF">
        <w:trPr>
          <w:trHeight w:val="300"/>
        </w:trPr>
        <w:tc>
          <w:tcPr>
            <w:tcW w:w="2347" w:type="dxa"/>
            <w:vAlign w:val="center"/>
          </w:tcPr>
          <w:p w14:paraId="6CE664B8" w14:textId="7AC2C63B" w:rsidR="0B8852DF" w:rsidRDefault="0B8852DF" w:rsidP="0B8852DF">
            <w:pPr>
              <w:spacing w:after="0"/>
            </w:pPr>
            <w:r w:rsidRPr="0B8852DF">
              <w:rPr>
                <w:b/>
                <w:bCs/>
              </w:rPr>
              <w:t>AWS API Gateway</w:t>
            </w:r>
          </w:p>
        </w:tc>
        <w:tc>
          <w:tcPr>
            <w:tcW w:w="6958" w:type="dxa"/>
            <w:vAlign w:val="center"/>
          </w:tcPr>
          <w:p w14:paraId="5A1FF97C" w14:textId="01351E68" w:rsidR="0B8852DF" w:rsidRDefault="0B8852DF" w:rsidP="0B8852DF">
            <w:pPr>
              <w:spacing w:after="0"/>
            </w:pPr>
            <w:r>
              <w:t>Managed gateway for serverless &amp; microservices</w:t>
            </w:r>
          </w:p>
        </w:tc>
      </w:tr>
      <w:tr w:rsidR="0B8852DF" w14:paraId="515D4DB2" w14:textId="77777777" w:rsidTr="0B8852DF">
        <w:trPr>
          <w:trHeight w:val="300"/>
        </w:trPr>
        <w:tc>
          <w:tcPr>
            <w:tcW w:w="2347" w:type="dxa"/>
            <w:vAlign w:val="center"/>
          </w:tcPr>
          <w:p w14:paraId="260D6D76" w14:textId="18F3DFA3" w:rsidR="0B8852DF" w:rsidRDefault="0B8852DF" w:rsidP="0B8852DF">
            <w:pPr>
              <w:spacing w:after="0"/>
            </w:pPr>
            <w:r w:rsidRPr="0B8852DF">
              <w:rPr>
                <w:b/>
                <w:bCs/>
              </w:rPr>
              <w:t>Zuul</w:t>
            </w:r>
            <w:r>
              <w:t xml:space="preserve"> (Netflix)</w:t>
            </w:r>
          </w:p>
        </w:tc>
        <w:tc>
          <w:tcPr>
            <w:tcW w:w="6958" w:type="dxa"/>
            <w:vAlign w:val="center"/>
          </w:tcPr>
          <w:p w14:paraId="0C3AE335" w14:textId="2FE24915" w:rsidR="0B8852DF" w:rsidRDefault="0B8852DF" w:rsidP="0B8852DF">
            <w:pPr>
              <w:spacing w:after="0"/>
            </w:pPr>
            <w:r>
              <w:t>Legacy Spring-based gateway (now replaced by Spring Cloud Gateway)</w:t>
            </w:r>
          </w:p>
        </w:tc>
      </w:tr>
    </w:tbl>
    <w:p w14:paraId="09B4670E" w14:textId="63BE4F8C" w:rsidR="0B8852DF" w:rsidRDefault="0B8852DF"/>
    <w:p w14:paraId="2B986E83" w14:textId="158A6BF1" w:rsidR="706447BF" w:rsidRDefault="706447BF" w:rsidP="0B8852DF">
      <w:pPr>
        <w:pStyle w:val="Heading2"/>
        <w:spacing w:before="299" w:after="299"/>
      </w:pPr>
      <w:bookmarkStart w:id="8" w:name="_Toc214357574"/>
      <w:r w:rsidRPr="0B8852DF">
        <w:rPr>
          <w:rFonts w:ascii="Aptos" w:eastAsia="Aptos" w:hAnsi="Aptos" w:cs="Aptos"/>
          <w:b/>
          <w:bCs/>
          <w:sz w:val="36"/>
          <w:szCs w:val="36"/>
        </w:rPr>
        <w:t>How It Works</w:t>
      </w:r>
      <w:bookmarkEnd w:id="8"/>
      <w:r w:rsidRPr="0B8852DF">
        <w:rPr>
          <w:rFonts w:ascii="Aptos" w:eastAsia="Aptos" w:hAnsi="Aptos" w:cs="Aptos"/>
          <w:b/>
          <w:bCs/>
          <w:sz w:val="36"/>
          <w:szCs w:val="36"/>
        </w:rPr>
        <w:t xml:space="preserve"> </w:t>
      </w:r>
    </w:p>
    <w:p w14:paraId="52ECBC3D" w14:textId="4310E483" w:rsidR="706447BF" w:rsidRDefault="706447BF" w:rsidP="0B8852DF">
      <w:pPr>
        <w:spacing w:before="240" w:after="240"/>
      </w:pPr>
      <w:r w:rsidRPr="0B8852DF">
        <w:rPr>
          <w:rFonts w:ascii="Aptos" w:eastAsia="Aptos" w:hAnsi="Aptos" w:cs="Aptos"/>
        </w:rPr>
        <w:t xml:space="preserve">A client makes a request to </w:t>
      </w:r>
      <w:r w:rsidRPr="0B8852DF">
        <w:rPr>
          <w:rFonts w:ascii="Consolas" w:eastAsia="Consolas" w:hAnsi="Consolas" w:cs="Consolas"/>
        </w:rPr>
        <w:t>/orders/123</w:t>
      </w:r>
      <w:r w:rsidRPr="0B8852DF">
        <w:rPr>
          <w:rFonts w:ascii="Aptos" w:eastAsia="Aptos" w:hAnsi="Aptos" w:cs="Aptos"/>
        </w:rPr>
        <w:t>.</w:t>
      </w:r>
      <w:r>
        <w:br/>
      </w:r>
      <w:r w:rsidRPr="0B8852DF">
        <w:rPr>
          <w:rFonts w:ascii="Aptos" w:eastAsia="Aptos" w:hAnsi="Aptos" w:cs="Aptos"/>
        </w:rPr>
        <w:t xml:space="preserve"> The API Gateway receives it, checks auth, rate limits it, and routes it to the </w:t>
      </w:r>
      <w:r w:rsidRPr="0B8852DF">
        <w:rPr>
          <w:rFonts w:ascii="Aptos" w:eastAsia="Aptos" w:hAnsi="Aptos" w:cs="Aptos"/>
          <w:b/>
          <w:bCs/>
        </w:rPr>
        <w:t>OrderService</w:t>
      </w:r>
      <w:r w:rsidRPr="0B8852DF">
        <w:rPr>
          <w:rFonts w:ascii="Aptos" w:eastAsia="Aptos" w:hAnsi="Aptos" w:cs="Aptos"/>
        </w:rPr>
        <w:t>.</w:t>
      </w:r>
      <w:r>
        <w:br/>
      </w:r>
      <w:r w:rsidRPr="0B8852DF">
        <w:rPr>
          <w:rFonts w:ascii="Aptos" w:eastAsia="Aptos" w:hAnsi="Aptos" w:cs="Aptos"/>
        </w:rPr>
        <w:t xml:space="preserve"> The response flows back the same way — through the gateway to the client.</w:t>
      </w:r>
    </w:p>
    <w:p w14:paraId="1EA3A421" w14:textId="22C4AAFF" w:rsidR="0B8852DF" w:rsidRDefault="0B8852DF"/>
    <w:p w14:paraId="00BFFF89" w14:textId="33C68433" w:rsidR="706447BF" w:rsidRDefault="706447BF" w:rsidP="0B8852DF">
      <w:pPr>
        <w:pStyle w:val="Heading2"/>
        <w:spacing w:before="299" w:after="299"/>
      </w:pPr>
      <w:bookmarkStart w:id="9" w:name="_Toc214357575"/>
      <w:r w:rsidRPr="0B8852DF">
        <w:rPr>
          <w:rFonts w:ascii="Aptos" w:eastAsia="Aptos" w:hAnsi="Aptos" w:cs="Aptos"/>
          <w:b/>
          <w:bCs/>
          <w:sz w:val="36"/>
          <w:szCs w:val="36"/>
        </w:rPr>
        <w:lastRenderedPageBreak/>
        <w:t>In Spring Boot (Spring Cloud Gateway Example):</w:t>
      </w:r>
      <w:bookmarkEnd w:id="9"/>
    </w:p>
    <w:p w14:paraId="1D0C21A1" w14:textId="201EC6BF" w:rsidR="706447BF" w:rsidRDefault="706447BF">
      <w:r>
        <w:rPr>
          <w:noProof/>
        </w:rPr>
        <w:drawing>
          <wp:inline distT="0" distB="0" distL="0" distR="0" wp14:anchorId="639A903A" wp14:editId="75BF0B56">
            <wp:extent cx="4782217" cy="2114845"/>
            <wp:effectExtent l="0" t="0" r="0" b="0"/>
            <wp:docPr id="16851857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857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98D1" w14:textId="2E286EE1" w:rsidR="6F190D2D" w:rsidRDefault="6F190D2D">
      <w:r>
        <w:t xml:space="preserve">                 +-------------------+</w:t>
      </w:r>
    </w:p>
    <w:p w14:paraId="3CA57C17" w14:textId="21AEA99B" w:rsidR="6F190D2D" w:rsidRDefault="6F190D2D" w:rsidP="0B8852DF">
      <w:r>
        <w:t xml:space="preserve">                 |     Client Apps   |</w:t>
      </w:r>
    </w:p>
    <w:p w14:paraId="0CDDAD51" w14:textId="20FF1AF6" w:rsidR="6F190D2D" w:rsidRDefault="6F190D2D" w:rsidP="0B8852DF">
      <w:r>
        <w:t xml:space="preserve">                 | (Web, Mobile, etc)|</w:t>
      </w:r>
    </w:p>
    <w:p w14:paraId="6253F6FC" w14:textId="0F35930B" w:rsidR="6F190D2D" w:rsidRDefault="6F190D2D" w:rsidP="0B8852DF">
      <w:r>
        <w:t xml:space="preserve">                 +--------+----------+</w:t>
      </w:r>
    </w:p>
    <w:p w14:paraId="130520B8" w14:textId="7C311933" w:rsidR="6F190D2D" w:rsidRDefault="6F190D2D" w:rsidP="0B8852DF">
      <w:r>
        <w:t xml:space="preserve">                          |</w:t>
      </w:r>
    </w:p>
    <w:p w14:paraId="0C38B521" w14:textId="678A7D43" w:rsidR="6F190D2D" w:rsidRDefault="6F190D2D" w:rsidP="0B8852DF">
      <w:r>
        <w:t xml:space="preserve">                          ▼</w:t>
      </w:r>
    </w:p>
    <w:p w14:paraId="2C22C4AB" w14:textId="688BA949" w:rsidR="6F190D2D" w:rsidRDefault="6F190D2D" w:rsidP="0B8852DF">
      <w:r>
        <w:t xml:space="preserve">              +-----------------------+</w:t>
      </w:r>
    </w:p>
    <w:p w14:paraId="106F35BE" w14:textId="30C8759F" w:rsidR="6F190D2D" w:rsidRDefault="6F190D2D" w:rsidP="0B8852DF">
      <w:r>
        <w:t xml:space="preserve">              |     API Gateway       |  ◀── Authentication, Routing, etc.</w:t>
      </w:r>
    </w:p>
    <w:p w14:paraId="4581AEDD" w14:textId="46AD19D3" w:rsidR="6F190D2D" w:rsidRDefault="6F190D2D" w:rsidP="0B8852DF">
      <w:r>
        <w:t xml:space="preserve">              +-----------------------+</w:t>
      </w:r>
    </w:p>
    <w:p w14:paraId="14188114" w14:textId="76DB5ED7" w:rsidR="6F190D2D" w:rsidRDefault="6F190D2D" w:rsidP="0B8852DF">
      <w:r>
        <w:t xml:space="preserve">                 |       |        |</w:t>
      </w:r>
    </w:p>
    <w:p w14:paraId="78BCA74D" w14:textId="522F04B6" w:rsidR="6F190D2D" w:rsidRDefault="6F190D2D" w:rsidP="0B8852DF">
      <w:r>
        <w:t xml:space="preserve">        ┌────────┘       |        └────────┐</w:t>
      </w:r>
    </w:p>
    <w:p w14:paraId="21A1FEBE" w14:textId="0C581AD1" w:rsidR="6F190D2D" w:rsidRDefault="6F190D2D" w:rsidP="0B8852DF">
      <w:r>
        <w:t xml:space="preserve">        ▼                          ▼                          ▼</w:t>
      </w:r>
    </w:p>
    <w:p w14:paraId="4FF22FD1" w14:textId="331DACB3" w:rsidR="6F190D2D" w:rsidRDefault="6F190D2D" w:rsidP="0B8852DF">
      <w:r>
        <w:t>+---------------+ +---------------+ +----------------+</w:t>
      </w:r>
    </w:p>
    <w:p w14:paraId="6F1E6181" w14:textId="01EC417F" w:rsidR="6F190D2D" w:rsidRDefault="6F190D2D" w:rsidP="0B8852DF">
      <w:r>
        <w:t>| Order Service | | Payment Service| | Inventory Svc |</w:t>
      </w:r>
    </w:p>
    <w:p w14:paraId="29748FA2" w14:textId="5BAD49E4" w:rsidR="6F190D2D" w:rsidRDefault="6F190D2D" w:rsidP="0B8852DF">
      <w:r>
        <w:t>+---------------+ +---------------+ +----------------+</w:t>
      </w:r>
    </w:p>
    <w:p w14:paraId="4BE91A05" w14:textId="2C1DA22E" w:rsidR="6F190D2D" w:rsidRDefault="6F190D2D" w:rsidP="0B8852DF">
      <w:r>
        <w:t xml:space="preserve"> </w:t>
      </w:r>
    </w:p>
    <w:p w14:paraId="5CE05203" w14:textId="3CB9C268" w:rsidR="6F190D2D" w:rsidRDefault="6F190D2D" w:rsidP="0B8852DF">
      <w:r>
        <w:t xml:space="preserve">          (Internal Microservices - Not exposed directly to clients)</w:t>
      </w:r>
    </w:p>
    <w:p w14:paraId="1D5D8520" w14:textId="57E032D9" w:rsidR="6F190D2D" w:rsidRDefault="6F190D2D" w:rsidP="0B8852DF">
      <w:r>
        <w:t xml:space="preserve"> </w:t>
      </w:r>
    </w:p>
    <w:p w14:paraId="2A7911F4" w14:textId="04A1D687" w:rsidR="6F190D2D" w:rsidRDefault="6F190D2D" w:rsidP="0B8852DF">
      <w:r>
        <w:t>Optional:</w:t>
      </w:r>
    </w:p>
    <w:p w14:paraId="6037C4FB" w14:textId="7F3C05C8" w:rsidR="6F190D2D" w:rsidRDefault="6F190D2D" w:rsidP="0B8852DF">
      <w:r>
        <w:t>+--------------------+</w:t>
      </w:r>
    </w:p>
    <w:p w14:paraId="36E6B1EA" w14:textId="0086101F" w:rsidR="6F190D2D" w:rsidRDefault="6F190D2D" w:rsidP="0B8852DF">
      <w:r>
        <w:t>| Kafka / Messaging  |</w:t>
      </w:r>
    </w:p>
    <w:p w14:paraId="578F0A71" w14:textId="319FA9D1" w:rsidR="6F190D2D" w:rsidRDefault="6F190D2D" w:rsidP="0B8852DF">
      <w:r>
        <w:lastRenderedPageBreak/>
        <w:t>| (Async Communication) |</w:t>
      </w:r>
    </w:p>
    <w:p w14:paraId="3A63B059" w14:textId="62236587" w:rsidR="6F190D2D" w:rsidRDefault="6F190D2D" w:rsidP="0B8852DF">
      <w:r>
        <w:t>+--------------------+</w:t>
      </w:r>
    </w:p>
    <w:p w14:paraId="7F037F24" w14:textId="3EBD4828" w:rsidR="0B8852DF" w:rsidRDefault="645E09F3" w:rsidP="78694776">
      <w:pPr>
        <w:pStyle w:val="Heading3"/>
        <w:spacing w:before="281" w:after="281"/>
      </w:pPr>
      <w:bookmarkStart w:id="10" w:name="_Toc214357576"/>
      <w:r w:rsidRPr="78694776">
        <w:rPr>
          <w:rFonts w:ascii="Aptos" w:eastAsia="Aptos" w:hAnsi="Aptos" w:cs="Aptos"/>
          <w:b/>
          <w:bCs/>
        </w:rPr>
        <w:t>Key Points:</w:t>
      </w:r>
      <w:bookmarkEnd w:id="10"/>
    </w:p>
    <w:p w14:paraId="5219A51C" w14:textId="3EBB3A73" w:rsidR="0B8852DF" w:rsidRDefault="645E09F3" w:rsidP="7869477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8694776">
        <w:rPr>
          <w:rFonts w:ascii="Aptos" w:eastAsia="Aptos" w:hAnsi="Aptos" w:cs="Aptos"/>
        </w:rPr>
        <w:t xml:space="preserve">Clients send requests to </w:t>
      </w:r>
      <w:r w:rsidRPr="78694776">
        <w:rPr>
          <w:rFonts w:ascii="Aptos" w:eastAsia="Aptos" w:hAnsi="Aptos" w:cs="Aptos"/>
          <w:b/>
          <w:bCs/>
        </w:rPr>
        <w:t>one endpoint</w:t>
      </w:r>
      <w:r w:rsidRPr="78694776">
        <w:rPr>
          <w:rFonts w:ascii="Aptos" w:eastAsia="Aptos" w:hAnsi="Aptos" w:cs="Aptos"/>
        </w:rPr>
        <w:t xml:space="preserve"> — the </w:t>
      </w:r>
      <w:r w:rsidRPr="78694776">
        <w:rPr>
          <w:rFonts w:ascii="Aptos" w:eastAsia="Aptos" w:hAnsi="Aptos" w:cs="Aptos"/>
          <w:b/>
          <w:bCs/>
        </w:rPr>
        <w:t>API Gateway</w:t>
      </w:r>
      <w:r w:rsidRPr="78694776">
        <w:rPr>
          <w:rFonts w:ascii="Aptos" w:eastAsia="Aptos" w:hAnsi="Aptos" w:cs="Aptos"/>
        </w:rPr>
        <w:t>.</w:t>
      </w:r>
    </w:p>
    <w:p w14:paraId="1399EFD7" w14:textId="5548DE74" w:rsidR="0B8852DF" w:rsidRDefault="645E09F3" w:rsidP="7869477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8694776">
        <w:rPr>
          <w:rFonts w:ascii="Aptos" w:eastAsia="Aptos" w:hAnsi="Aptos" w:cs="Aptos"/>
        </w:rPr>
        <w:t xml:space="preserve">The Gateway </w:t>
      </w:r>
      <w:r w:rsidRPr="78694776">
        <w:rPr>
          <w:rFonts w:ascii="Aptos" w:eastAsia="Aptos" w:hAnsi="Aptos" w:cs="Aptos"/>
          <w:b/>
          <w:bCs/>
        </w:rPr>
        <w:t>routes</w:t>
      </w:r>
      <w:r w:rsidRPr="78694776">
        <w:rPr>
          <w:rFonts w:ascii="Aptos" w:eastAsia="Aptos" w:hAnsi="Aptos" w:cs="Aptos"/>
        </w:rPr>
        <w:t xml:space="preserve"> requests to the appropriate microservice (e.g., </w:t>
      </w:r>
      <w:r w:rsidRPr="78694776">
        <w:rPr>
          <w:rFonts w:ascii="Consolas" w:eastAsia="Consolas" w:hAnsi="Consolas" w:cs="Consolas"/>
        </w:rPr>
        <w:t>/orders/**</w:t>
      </w:r>
      <w:r w:rsidRPr="78694776">
        <w:rPr>
          <w:rFonts w:ascii="Aptos" w:eastAsia="Aptos" w:hAnsi="Aptos" w:cs="Aptos"/>
        </w:rPr>
        <w:t xml:space="preserve"> → OrderService).</w:t>
      </w:r>
    </w:p>
    <w:p w14:paraId="20ADAAD2" w14:textId="1DFE53E0" w:rsidR="0B8852DF" w:rsidRDefault="645E09F3" w:rsidP="7869477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8694776">
        <w:rPr>
          <w:rFonts w:ascii="Aptos" w:eastAsia="Aptos" w:hAnsi="Aptos" w:cs="Aptos"/>
        </w:rPr>
        <w:t xml:space="preserve">It may </w:t>
      </w:r>
      <w:r w:rsidRPr="78694776">
        <w:rPr>
          <w:rFonts w:ascii="Aptos" w:eastAsia="Aptos" w:hAnsi="Aptos" w:cs="Aptos"/>
          <w:b/>
          <w:bCs/>
        </w:rPr>
        <w:t>authenticate</w:t>
      </w:r>
      <w:r w:rsidRPr="78694776">
        <w:rPr>
          <w:rFonts w:ascii="Aptos" w:eastAsia="Aptos" w:hAnsi="Aptos" w:cs="Aptos"/>
        </w:rPr>
        <w:t xml:space="preserve">, </w:t>
      </w:r>
      <w:r w:rsidRPr="78694776">
        <w:rPr>
          <w:rFonts w:ascii="Aptos" w:eastAsia="Aptos" w:hAnsi="Aptos" w:cs="Aptos"/>
          <w:b/>
          <w:bCs/>
        </w:rPr>
        <w:t>log</w:t>
      </w:r>
      <w:r w:rsidRPr="78694776">
        <w:rPr>
          <w:rFonts w:ascii="Aptos" w:eastAsia="Aptos" w:hAnsi="Aptos" w:cs="Aptos"/>
        </w:rPr>
        <w:t xml:space="preserve">, </w:t>
      </w:r>
      <w:r w:rsidRPr="78694776">
        <w:rPr>
          <w:rFonts w:ascii="Aptos" w:eastAsia="Aptos" w:hAnsi="Aptos" w:cs="Aptos"/>
          <w:b/>
          <w:bCs/>
        </w:rPr>
        <w:t>rate-limit</w:t>
      </w:r>
      <w:r w:rsidRPr="78694776">
        <w:rPr>
          <w:rFonts w:ascii="Aptos" w:eastAsia="Aptos" w:hAnsi="Aptos" w:cs="Aptos"/>
        </w:rPr>
        <w:t xml:space="preserve">, or </w:t>
      </w:r>
      <w:r w:rsidRPr="78694776">
        <w:rPr>
          <w:rFonts w:ascii="Aptos" w:eastAsia="Aptos" w:hAnsi="Aptos" w:cs="Aptos"/>
          <w:b/>
          <w:bCs/>
        </w:rPr>
        <w:t>transform</w:t>
      </w:r>
      <w:r w:rsidRPr="78694776">
        <w:rPr>
          <w:rFonts w:ascii="Aptos" w:eastAsia="Aptos" w:hAnsi="Aptos" w:cs="Aptos"/>
        </w:rPr>
        <w:t xml:space="preserve"> the request before forwarding it.</w:t>
      </w:r>
    </w:p>
    <w:p w14:paraId="04CCC97E" w14:textId="467A6C29" w:rsidR="0B8852DF" w:rsidRDefault="645E09F3" w:rsidP="7869477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8694776">
        <w:rPr>
          <w:rFonts w:ascii="Aptos" w:eastAsia="Aptos" w:hAnsi="Aptos" w:cs="Aptos"/>
        </w:rPr>
        <w:t xml:space="preserve">Gateway keeps </w:t>
      </w:r>
      <w:r w:rsidRPr="78694776">
        <w:rPr>
          <w:rFonts w:ascii="Aptos" w:eastAsia="Aptos" w:hAnsi="Aptos" w:cs="Aptos"/>
          <w:b/>
          <w:bCs/>
        </w:rPr>
        <w:t>services hidden</w:t>
      </w:r>
      <w:r w:rsidRPr="78694776">
        <w:rPr>
          <w:rFonts w:ascii="Aptos" w:eastAsia="Aptos" w:hAnsi="Aptos" w:cs="Aptos"/>
        </w:rPr>
        <w:t xml:space="preserve"> from external access (decoupling and security).</w:t>
      </w:r>
    </w:p>
    <w:p w14:paraId="04D0BF91" w14:textId="38A3EF75" w:rsidR="0B8852DF" w:rsidRDefault="645E09F3" w:rsidP="7869477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8694776">
        <w:rPr>
          <w:rFonts w:ascii="Aptos" w:eastAsia="Aptos" w:hAnsi="Aptos" w:cs="Aptos"/>
        </w:rPr>
        <w:t xml:space="preserve">Supports both </w:t>
      </w:r>
      <w:r w:rsidRPr="78694776">
        <w:rPr>
          <w:rFonts w:ascii="Aptos" w:eastAsia="Aptos" w:hAnsi="Aptos" w:cs="Aptos"/>
          <w:b/>
          <w:bCs/>
        </w:rPr>
        <w:t>synchronous (HTTP)</w:t>
      </w:r>
      <w:r w:rsidRPr="78694776">
        <w:rPr>
          <w:rFonts w:ascii="Aptos" w:eastAsia="Aptos" w:hAnsi="Aptos" w:cs="Aptos"/>
        </w:rPr>
        <w:t xml:space="preserve"> and </w:t>
      </w:r>
      <w:r w:rsidRPr="78694776">
        <w:rPr>
          <w:rFonts w:ascii="Aptos" w:eastAsia="Aptos" w:hAnsi="Aptos" w:cs="Aptos"/>
          <w:b/>
          <w:bCs/>
        </w:rPr>
        <w:t>asynchronous (Kafka, RabbitMQ)</w:t>
      </w:r>
      <w:r w:rsidRPr="78694776">
        <w:rPr>
          <w:rFonts w:ascii="Aptos" w:eastAsia="Aptos" w:hAnsi="Aptos" w:cs="Aptos"/>
        </w:rPr>
        <w:t xml:space="preserve"> communication.</w:t>
      </w:r>
    </w:p>
    <w:p w14:paraId="2A7BE0E1" w14:textId="36123A9B" w:rsidR="0B8852DF" w:rsidRDefault="0B8852DF"/>
    <w:p w14:paraId="315AF0B1" w14:textId="35D31AFF" w:rsidR="706447BF" w:rsidRDefault="706447BF" w:rsidP="0B8852DF">
      <w:pPr>
        <w:pStyle w:val="Heading2"/>
        <w:spacing w:before="299" w:after="299"/>
      </w:pPr>
      <w:bookmarkStart w:id="11" w:name="_Toc214357577"/>
      <w:r w:rsidRPr="0B8852DF">
        <w:rPr>
          <w:rFonts w:ascii="Aptos" w:eastAsia="Aptos" w:hAnsi="Aptos" w:cs="Aptos"/>
          <w:b/>
          <w:bCs/>
          <w:sz w:val="36"/>
          <w:szCs w:val="36"/>
        </w:rPr>
        <w:t>Summary:</w:t>
      </w:r>
      <w:bookmarkEnd w:id="11"/>
    </w:p>
    <w:p w14:paraId="3B1436C7" w14:textId="28A2D353" w:rsidR="706447BF" w:rsidRDefault="706447BF" w:rsidP="0B8852DF">
      <w:pPr>
        <w:spacing w:before="240" w:after="240"/>
        <w:rPr>
          <w:rFonts w:ascii="Aptos" w:eastAsia="Aptos" w:hAnsi="Aptos" w:cs="Aptos"/>
        </w:rPr>
      </w:pPr>
      <w:r w:rsidRPr="0B8852DF">
        <w:rPr>
          <w:rFonts w:ascii="Aptos" w:eastAsia="Aptos" w:hAnsi="Aptos" w:cs="Aptos"/>
        </w:rPr>
        <w:t xml:space="preserve">An </w:t>
      </w:r>
      <w:r w:rsidRPr="0B8852DF">
        <w:rPr>
          <w:rFonts w:ascii="Aptos" w:eastAsia="Aptos" w:hAnsi="Aptos" w:cs="Aptos"/>
          <w:b/>
          <w:bCs/>
        </w:rPr>
        <w:t>API Gateway</w:t>
      </w:r>
      <w:r w:rsidRPr="0B8852DF">
        <w:rPr>
          <w:rFonts w:ascii="Aptos" w:eastAsia="Aptos" w:hAnsi="Aptos" w:cs="Aptos"/>
        </w:rPr>
        <w:t xml:space="preserve"> is a front-facing service that handles routing, security, and monitoring for your microservices.</w:t>
      </w:r>
      <w:r>
        <w:br/>
      </w:r>
      <w:r w:rsidRPr="0B8852DF">
        <w:rPr>
          <w:rFonts w:ascii="Aptos" w:eastAsia="Aptos" w:hAnsi="Aptos" w:cs="Aptos"/>
        </w:rPr>
        <w:t xml:space="preserve"> It simplifies the client interaction, enforces policies centrally, and decouples services from direct public exposure.</w:t>
      </w:r>
    </w:p>
    <w:p w14:paraId="48D5535E" w14:textId="77777777" w:rsidR="00FE082C" w:rsidRDefault="00FE082C" w:rsidP="0B8852DF">
      <w:pPr>
        <w:spacing w:before="240" w:after="240"/>
        <w:rPr>
          <w:rFonts w:ascii="Aptos" w:eastAsia="Aptos" w:hAnsi="Aptos" w:cs="Aptos"/>
        </w:rPr>
      </w:pPr>
    </w:p>
    <w:p w14:paraId="10CA1C19" w14:textId="77777777" w:rsidR="00FE082C" w:rsidRDefault="00FE082C" w:rsidP="0B8852DF">
      <w:pPr>
        <w:spacing w:before="240" w:after="240"/>
        <w:rPr>
          <w:rFonts w:ascii="Aptos" w:eastAsia="Aptos" w:hAnsi="Aptos" w:cs="Aptos"/>
        </w:rPr>
      </w:pPr>
    </w:p>
    <w:p w14:paraId="2D3DC4C6" w14:textId="77777777" w:rsidR="00FE082C" w:rsidRDefault="00FE082C" w:rsidP="0B8852DF">
      <w:pPr>
        <w:spacing w:before="240" w:after="240"/>
        <w:rPr>
          <w:rFonts w:ascii="Aptos" w:eastAsia="Aptos" w:hAnsi="Aptos" w:cs="Aptos"/>
        </w:rPr>
      </w:pPr>
    </w:p>
    <w:p w14:paraId="6B7AFA2B" w14:textId="65B623A7" w:rsidR="00FE082C" w:rsidRPr="003E1056" w:rsidRDefault="00FE082C" w:rsidP="00FE082C">
      <w:pPr>
        <w:pStyle w:val="Heading1"/>
        <w:numPr>
          <w:ilvl w:val="0"/>
          <w:numId w:val="24"/>
        </w:numPr>
      </w:pPr>
      <w:bookmarkStart w:id="12" w:name="_Toc214357578"/>
      <w:r w:rsidRPr="003E1056">
        <w:t>spring cloud messaging</w:t>
      </w:r>
      <w:bookmarkEnd w:id="12"/>
    </w:p>
    <w:p w14:paraId="67DC25A0" w14:textId="0A3A0E09" w:rsidR="00FE082C" w:rsidRPr="003E1056" w:rsidRDefault="00FE082C" w:rsidP="00FE082C">
      <w:pPr>
        <w:pStyle w:val="Heading1"/>
        <w:numPr>
          <w:ilvl w:val="0"/>
          <w:numId w:val="24"/>
        </w:numPr>
      </w:pPr>
      <w:bookmarkStart w:id="13" w:name="_Toc214357579"/>
      <w:r w:rsidRPr="003E1056">
        <w:t>Kafka</w:t>
      </w:r>
      <w:bookmarkEnd w:id="13"/>
    </w:p>
    <w:p w14:paraId="0C3E2503" w14:textId="53FA04D3" w:rsidR="00FE082C" w:rsidRPr="003E1056" w:rsidRDefault="00FE082C" w:rsidP="00FE082C">
      <w:pPr>
        <w:pStyle w:val="Heading1"/>
        <w:numPr>
          <w:ilvl w:val="0"/>
          <w:numId w:val="24"/>
        </w:numPr>
      </w:pPr>
      <w:bookmarkStart w:id="14" w:name="_Toc214357580"/>
      <w:r>
        <w:t>W</w:t>
      </w:r>
      <w:r w:rsidRPr="003E1056">
        <w:t xml:space="preserve">hat </w:t>
      </w:r>
      <w:r w:rsidR="008F327E" w:rsidRPr="003E1056">
        <w:t>are 12</w:t>
      </w:r>
      <w:r w:rsidRPr="003E1056">
        <w:noBreakHyphen/>
        <w:t>factor app principles in microservices</w:t>
      </w:r>
      <w:r>
        <w:t>?</w:t>
      </w:r>
      <w:bookmarkEnd w:id="14"/>
    </w:p>
    <w:p w14:paraId="22D89FE6" w14:textId="77777777" w:rsidR="00FE082C" w:rsidRDefault="00FE082C" w:rsidP="0B8852DF">
      <w:pPr>
        <w:spacing w:before="240" w:after="240"/>
      </w:pPr>
    </w:p>
    <w:sectPr w:rsidR="00FE082C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DCBBA" w14:textId="77777777" w:rsidR="000D4DE4" w:rsidRDefault="000D4DE4" w:rsidP="009F2F57">
      <w:pPr>
        <w:spacing w:after="0" w:line="240" w:lineRule="auto"/>
      </w:pPr>
      <w:r>
        <w:separator/>
      </w:r>
    </w:p>
  </w:endnote>
  <w:endnote w:type="continuationSeparator" w:id="0">
    <w:p w14:paraId="030ACEBE" w14:textId="77777777" w:rsidR="000D4DE4" w:rsidRDefault="000D4DE4" w:rsidP="009F2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270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E2B808" w14:textId="0D312D36" w:rsidR="009F2F57" w:rsidRDefault="009F2F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23647D" w14:textId="77777777" w:rsidR="009F2F57" w:rsidRDefault="009F2F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5F4CC" w14:textId="77777777" w:rsidR="000D4DE4" w:rsidRDefault="000D4DE4" w:rsidP="009F2F57">
      <w:pPr>
        <w:spacing w:after="0" w:line="240" w:lineRule="auto"/>
      </w:pPr>
      <w:r>
        <w:separator/>
      </w:r>
    </w:p>
  </w:footnote>
  <w:footnote w:type="continuationSeparator" w:id="0">
    <w:p w14:paraId="795532C1" w14:textId="77777777" w:rsidR="000D4DE4" w:rsidRDefault="000D4DE4" w:rsidP="009F2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99B"/>
    <w:multiLevelType w:val="multilevel"/>
    <w:tmpl w:val="FAEC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03F9E"/>
    <w:multiLevelType w:val="multilevel"/>
    <w:tmpl w:val="ADB2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396D37"/>
    <w:multiLevelType w:val="multilevel"/>
    <w:tmpl w:val="4A5C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F75FC"/>
    <w:multiLevelType w:val="multilevel"/>
    <w:tmpl w:val="329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E6F80"/>
    <w:multiLevelType w:val="multilevel"/>
    <w:tmpl w:val="8AE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E33F98"/>
    <w:multiLevelType w:val="multilevel"/>
    <w:tmpl w:val="F062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EA4922"/>
    <w:multiLevelType w:val="multilevel"/>
    <w:tmpl w:val="CE5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322C85"/>
    <w:multiLevelType w:val="hybridMultilevel"/>
    <w:tmpl w:val="6F3A61E6"/>
    <w:lvl w:ilvl="0" w:tplc="3CDC5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2AC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C83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645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046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5AD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820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F86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9E9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350243"/>
    <w:multiLevelType w:val="multilevel"/>
    <w:tmpl w:val="F9EC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876D4B"/>
    <w:multiLevelType w:val="multilevel"/>
    <w:tmpl w:val="5282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D5750F"/>
    <w:multiLevelType w:val="multilevel"/>
    <w:tmpl w:val="05366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077487"/>
    <w:multiLevelType w:val="hybridMultilevel"/>
    <w:tmpl w:val="554CB5E2"/>
    <w:lvl w:ilvl="0" w:tplc="1674C01A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56514F"/>
    <w:multiLevelType w:val="hybridMultilevel"/>
    <w:tmpl w:val="005C16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07530D"/>
    <w:multiLevelType w:val="multilevel"/>
    <w:tmpl w:val="BE08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106F63"/>
    <w:multiLevelType w:val="multilevel"/>
    <w:tmpl w:val="D6BC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D03683"/>
    <w:multiLevelType w:val="multilevel"/>
    <w:tmpl w:val="EF7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8FD8345"/>
    <w:multiLevelType w:val="hybridMultilevel"/>
    <w:tmpl w:val="553E850C"/>
    <w:lvl w:ilvl="0" w:tplc="8B5EF6C6">
      <w:start w:val="1"/>
      <w:numFmt w:val="decimal"/>
      <w:lvlText w:val="%1."/>
      <w:lvlJc w:val="left"/>
      <w:pPr>
        <w:ind w:left="720" w:hanging="360"/>
      </w:pPr>
    </w:lvl>
    <w:lvl w:ilvl="1" w:tplc="AC4A2B60">
      <w:start w:val="1"/>
      <w:numFmt w:val="lowerLetter"/>
      <w:lvlText w:val="%2."/>
      <w:lvlJc w:val="left"/>
      <w:pPr>
        <w:ind w:left="1440" w:hanging="360"/>
      </w:pPr>
    </w:lvl>
    <w:lvl w:ilvl="2" w:tplc="873203FC">
      <w:start w:val="1"/>
      <w:numFmt w:val="lowerRoman"/>
      <w:lvlText w:val="%3."/>
      <w:lvlJc w:val="right"/>
      <w:pPr>
        <w:ind w:left="2160" w:hanging="180"/>
      </w:pPr>
    </w:lvl>
    <w:lvl w:ilvl="3" w:tplc="2B748FD8">
      <w:start w:val="1"/>
      <w:numFmt w:val="decimal"/>
      <w:lvlText w:val="%4."/>
      <w:lvlJc w:val="left"/>
      <w:pPr>
        <w:ind w:left="2880" w:hanging="360"/>
      </w:pPr>
    </w:lvl>
    <w:lvl w:ilvl="4" w:tplc="EF7E65C6">
      <w:start w:val="1"/>
      <w:numFmt w:val="lowerLetter"/>
      <w:lvlText w:val="%5."/>
      <w:lvlJc w:val="left"/>
      <w:pPr>
        <w:ind w:left="3600" w:hanging="360"/>
      </w:pPr>
    </w:lvl>
    <w:lvl w:ilvl="5" w:tplc="C58AE5FE">
      <w:start w:val="1"/>
      <w:numFmt w:val="lowerRoman"/>
      <w:lvlText w:val="%6."/>
      <w:lvlJc w:val="right"/>
      <w:pPr>
        <w:ind w:left="4320" w:hanging="180"/>
      </w:pPr>
    </w:lvl>
    <w:lvl w:ilvl="6" w:tplc="C55AC5B2">
      <w:start w:val="1"/>
      <w:numFmt w:val="decimal"/>
      <w:lvlText w:val="%7."/>
      <w:lvlJc w:val="left"/>
      <w:pPr>
        <w:ind w:left="5040" w:hanging="360"/>
      </w:pPr>
    </w:lvl>
    <w:lvl w:ilvl="7" w:tplc="AFBC39A6">
      <w:start w:val="1"/>
      <w:numFmt w:val="lowerLetter"/>
      <w:lvlText w:val="%8."/>
      <w:lvlJc w:val="left"/>
      <w:pPr>
        <w:ind w:left="5760" w:hanging="360"/>
      </w:pPr>
    </w:lvl>
    <w:lvl w:ilvl="8" w:tplc="0210830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94F3B69"/>
    <w:multiLevelType w:val="multilevel"/>
    <w:tmpl w:val="E562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955384C"/>
    <w:multiLevelType w:val="hybridMultilevel"/>
    <w:tmpl w:val="E9D645E6"/>
    <w:lvl w:ilvl="0" w:tplc="067AD2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82C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C440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D09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00A4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44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FA9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CA8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E65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CF6F0C"/>
    <w:multiLevelType w:val="multilevel"/>
    <w:tmpl w:val="E192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B2FDAAC"/>
    <w:multiLevelType w:val="hybridMultilevel"/>
    <w:tmpl w:val="93127F68"/>
    <w:lvl w:ilvl="0" w:tplc="3510E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440A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72A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6A3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960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60C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03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483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D4C1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B36470A"/>
    <w:multiLevelType w:val="multilevel"/>
    <w:tmpl w:val="2E60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0AB21A"/>
    <w:multiLevelType w:val="hybridMultilevel"/>
    <w:tmpl w:val="46F0B46C"/>
    <w:lvl w:ilvl="0" w:tplc="37AC1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8AEE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A86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601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105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123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AAAF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127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EE7C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D191FF8"/>
    <w:multiLevelType w:val="multilevel"/>
    <w:tmpl w:val="4C20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E3E0E27"/>
    <w:multiLevelType w:val="hybridMultilevel"/>
    <w:tmpl w:val="4C749520"/>
    <w:lvl w:ilvl="0" w:tplc="59101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141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7472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AC9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50F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86E0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88DE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2C4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D2EC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F8E7CCF"/>
    <w:multiLevelType w:val="multilevel"/>
    <w:tmpl w:val="CC50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FEF298F"/>
    <w:multiLevelType w:val="hybridMultilevel"/>
    <w:tmpl w:val="1BA4CC56"/>
    <w:lvl w:ilvl="0" w:tplc="7FC4E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826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082A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9C8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2E7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2418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143E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68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806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0176E22"/>
    <w:multiLevelType w:val="multilevel"/>
    <w:tmpl w:val="ABF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08491DA"/>
    <w:multiLevelType w:val="hybridMultilevel"/>
    <w:tmpl w:val="9F0C2A68"/>
    <w:lvl w:ilvl="0" w:tplc="2E247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67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26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945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62A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067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9A9A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F4AE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923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0EB3EC4"/>
    <w:multiLevelType w:val="multilevel"/>
    <w:tmpl w:val="4E98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1326C8D"/>
    <w:multiLevelType w:val="multilevel"/>
    <w:tmpl w:val="703A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1AF124B"/>
    <w:multiLevelType w:val="multilevel"/>
    <w:tmpl w:val="E99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1EC4F31"/>
    <w:multiLevelType w:val="multilevel"/>
    <w:tmpl w:val="7B64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2747FB5"/>
    <w:multiLevelType w:val="hybridMultilevel"/>
    <w:tmpl w:val="7B12CF84"/>
    <w:lvl w:ilvl="0" w:tplc="A7981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F0F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66F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CAA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6AA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EB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188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BE3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D43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5505728"/>
    <w:multiLevelType w:val="multilevel"/>
    <w:tmpl w:val="CD5E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67548EE"/>
    <w:multiLevelType w:val="multilevel"/>
    <w:tmpl w:val="4D36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6B30966"/>
    <w:multiLevelType w:val="multilevel"/>
    <w:tmpl w:val="5AB4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7C96B75"/>
    <w:multiLevelType w:val="hybridMultilevel"/>
    <w:tmpl w:val="D3DEA2A4"/>
    <w:lvl w:ilvl="0" w:tplc="D9646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C45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7610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F09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00C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62D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4CB0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54E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2EE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8511A0C"/>
    <w:multiLevelType w:val="multilevel"/>
    <w:tmpl w:val="CD1A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90A479F"/>
    <w:multiLevelType w:val="multilevel"/>
    <w:tmpl w:val="C002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9440B2D"/>
    <w:multiLevelType w:val="multilevel"/>
    <w:tmpl w:val="F4FC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25046B"/>
    <w:multiLevelType w:val="multilevel"/>
    <w:tmpl w:val="32B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CAB02D8"/>
    <w:multiLevelType w:val="multilevel"/>
    <w:tmpl w:val="7FBA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CDD0B63"/>
    <w:multiLevelType w:val="multilevel"/>
    <w:tmpl w:val="ED20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CEF2F2F"/>
    <w:multiLevelType w:val="multilevel"/>
    <w:tmpl w:val="950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D033890"/>
    <w:multiLevelType w:val="multilevel"/>
    <w:tmpl w:val="70E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D087226"/>
    <w:multiLevelType w:val="multilevel"/>
    <w:tmpl w:val="E804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E4D37E7"/>
    <w:multiLevelType w:val="multilevel"/>
    <w:tmpl w:val="95DC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E6B163E"/>
    <w:multiLevelType w:val="multilevel"/>
    <w:tmpl w:val="EA88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F733BEE"/>
    <w:multiLevelType w:val="multilevel"/>
    <w:tmpl w:val="BD9A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FC049A4"/>
    <w:multiLevelType w:val="multilevel"/>
    <w:tmpl w:val="B2B0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0797A90"/>
    <w:multiLevelType w:val="multilevel"/>
    <w:tmpl w:val="6BF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125B5ED"/>
    <w:multiLevelType w:val="hybridMultilevel"/>
    <w:tmpl w:val="CF660546"/>
    <w:lvl w:ilvl="0" w:tplc="9E6E5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8A4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5062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029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829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72B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FE1B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69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7A7C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17E14B8"/>
    <w:multiLevelType w:val="multilevel"/>
    <w:tmpl w:val="0B4A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363386F"/>
    <w:multiLevelType w:val="multilevel"/>
    <w:tmpl w:val="66A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4C8365C"/>
    <w:multiLevelType w:val="multilevel"/>
    <w:tmpl w:val="2A3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4D36034"/>
    <w:multiLevelType w:val="multilevel"/>
    <w:tmpl w:val="703A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4BA98A"/>
    <w:multiLevelType w:val="hybridMultilevel"/>
    <w:tmpl w:val="55AE4B0C"/>
    <w:lvl w:ilvl="0" w:tplc="87647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C27C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B40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BC59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28E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C42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123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84E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40D2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9880818"/>
    <w:multiLevelType w:val="multilevel"/>
    <w:tmpl w:val="83EC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B080D04"/>
    <w:multiLevelType w:val="multilevel"/>
    <w:tmpl w:val="E3FE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B755F84"/>
    <w:multiLevelType w:val="multilevel"/>
    <w:tmpl w:val="43D8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BBF83BF"/>
    <w:multiLevelType w:val="hybridMultilevel"/>
    <w:tmpl w:val="B454A928"/>
    <w:lvl w:ilvl="0" w:tplc="F378F2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7AE7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5CD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2EAB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FC2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E6A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849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FE1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CA43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D6C406F"/>
    <w:multiLevelType w:val="multilevel"/>
    <w:tmpl w:val="2F0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D7231C9"/>
    <w:multiLevelType w:val="multilevel"/>
    <w:tmpl w:val="50F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DBD624D"/>
    <w:multiLevelType w:val="multilevel"/>
    <w:tmpl w:val="E5F4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FC43AEC"/>
    <w:multiLevelType w:val="multilevel"/>
    <w:tmpl w:val="456C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22B58FF"/>
    <w:multiLevelType w:val="multilevel"/>
    <w:tmpl w:val="D9AA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2BE51E7"/>
    <w:multiLevelType w:val="multilevel"/>
    <w:tmpl w:val="B7B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2F7580D"/>
    <w:multiLevelType w:val="hybridMultilevel"/>
    <w:tmpl w:val="F3D277DA"/>
    <w:lvl w:ilvl="0" w:tplc="6F42A4C0">
      <w:start w:val="1"/>
      <w:numFmt w:val="decimal"/>
      <w:lvlText w:val="%1."/>
      <w:lvlJc w:val="left"/>
      <w:pPr>
        <w:ind w:left="720" w:hanging="360"/>
      </w:pPr>
    </w:lvl>
    <w:lvl w:ilvl="1" w:tplc="042A296C">
      <w:start w:val="1"/>
      <w:numFmt w:val="lowerLetter"/>
      <w:lvlText w:val="%2."/>
      <w:lvlJc w:val="left"/>
      <w:pPr>
        <w:ind w:left="1440" w:hanging="360"/>
      </w:pPr>
    </w:lvl>
    <w:lvl w:ilvl="2" w:tplc="9CAC238C">
      <w:start w:val="1"/>
      <w:numFmt w:val="lowerRoman"/>
      <w:lvlText w:val="%3."/>
      <w:lvlJc w:val="right"/>
      <w:pPr>
        <w:ind w:left="2160" w:hanging="180"/>
      </w:pPr>
    </w:lvl>
    <w:lvl w:ilvl="3" w:tplc="1B84E136">
      <w:start w:val="1"/>
      <w:numFmt w:val="decimal"/>
      <w:lvlText w:val="%4."/>
      <w:lvlJc w:val="left"/>
      <w:pPr>
        <w:ind w:left="2880" w:hanging="360"/>
      </w:pPr>
    </w:lvl>
    <w:lvl w:ilvl="4" w:tplc="661C9BCA">
      <w:start w:val="1"/>
      <w:numFmt w:val="lowerLetter"/>
      <w:lvlText w:val="%5."/>
      <w:lvlJc w:val="left"/>
      <w:pPr>
        <w:ind w:left="3600" w:hanging="360"/>
      </w:pPr>
    </w:lvl>
    <w:lvl w:ilvl="5" w:tplc="004833E6">
      <w:start w:val="1"/>
      <w:numFmt w:val="lowerRoman"/>
      <w:lvlText w:val="%6."/>
      <w:lvlJc w:val="right"/>
      <w:pPr>
        <w:ind w:left="4320" w:hanging="180"/>
      </w:pPr>
    </w:lvl>
    <w:lvl w:ilvl="6" w:tplc="513A722C">
      <w:start w:val="1"/>
      <w:numFmt w:val="decimal"/>
      <w:lvlText w:val="%7."/>
      <w:lvlJc w:val="left"/>
      <w:pPr>
        <w:ind w:left="5040" w:hanging="360"/>
      </w:pPr>
    </w:lvl>
    <w:lvl w:ilvl="7" w:tplc="7D74287E">
      <w:start w:val="1"/>
      <w:numFmt w:val="lowerLetter"/>
      <w:lvlText w:val="%8."/>
      <w:lvlJc w:val="left"/>
      <w:pPr>
        <w:ind w:left="5760" w:hanging="360"/>
      </w:pPr>
    </w:lvl>
    <w:lvl w:ilvl="8" w:tplc="F5986A6A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3946032"/>
    <w:multiLevelType w:val="multilevel"/>
    <w:tmpl w:val="4C9E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412482F"/>
    <w:multiLevelType w:val="multilevel"/>
    <w:tmpl w:val="0930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43512DE"/>
    <w:multiLevelType w:val="multilevel"/>
    <w:tmpl w:val="E86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4804C30"/>
    <w:multiLevelType w:val="multilevel"/>
    <w:tmpl w:val="2F40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49D19D7"/>
    <w:multiLevelType w:val="multilevel"/>
    <w:tmpl w:val="FA9A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4AF5311"/>
    <w:multiLevelType w:val="multilevel"/>
    <w:tmpl w:val="DA10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2A7604"/>
    <w:multiLevelType w:val="multilevel"/>
    <w:tmpl w:val="793E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9A93B78"/>
    <w:multiLevelType w:val="multilevel"/>
    <w:tmpl w:val="584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B1D0743"/>
    <w:multiLevelType w:val="multilevel"/>
    <w:tmpl w:val="7B18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BBC5553"/>
    <w:multiLevelType w:val="multilevel"/>
    <w:tmpl w:val="530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D4B1975"/>
    <w:multiLevelType w:val="multilevel"/>
    <w:tmpl w:val="AE82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D530C79"/>
    <w:multiLevelType w:val="hybridMultilevel"/>
    <w:tmpl w:val="C17AE6AE"/>
    <w:lvl w:ilvl="0" w:tplc="4594D454">
      <w:start w:val="1"/>
      <w:numFmt w:val="decimal"/>
      <w:lvlText w:val="%1."/>
      <w:lvlJc w:val="left"/>
      <w:pPr>
        <w:ind w:left="720" w:hanging="360"/>
      </w:pPr>
    </w:lvl>
    <w:lvl w:ilvl="1" w:tplc="450E77B8">
      <w:start w:val="1"/>
      <w:numFmt w:val="lowerLetter"/>
      <w:lvlText w:val="%2."/>
      <w:lvlJc w:val="left"/>
      <w:pPr>
        <w:ind w:left="1440" w:hanging="360"/>
      </w:pPr>
    </w:lvl>
    <w:lvl w:ilvl="2" w:tplc="3B825358">
      <w:start w:val="1"/>
      <w:numFmt w:val="lowerRoman"/>
      <w:lvlText w:val="%3."/>
      <w:lvlJc w:val="right"/>
      <w:pPr>
        <w:ind w:left="2160" w:hanging="180"/>
      </w:pPr>
    </w:lvl>
    <w:lvl w:ilvl="3" w:tplc="CB529BF2">
      <w:start w:val="1"/>
      <w:numFmt w:val="decimal"/>
      <w:lvlText w:val="%4."/>
      <w:lvlJc w:val="left"/>
      <w:pPr>
        <w:ind w:left="2880" w:hanging="360"/>
      </w:pPr>
    </w:lvl>
    <w:lvl w:ilvl="4" w:tplc="224C2F1A">
      <w:start w:val="1"/>
      <w:numFmt w:val="lowerLetter"/>
      <w:lvlText w:val="%5."/>
      <w:lvlJc w:val="left"/>
      <w:pPr>
        <w:ind w:left="3600" w:hanging="360"/>
      </w:pPr>
    </w:lvl>
    <w:lvl w:ilvl="5" w:tplc="6658A16C">
      <w:start w:val="1"/>
      <w:numFmt w:val="lowerRoman"/>
      <w:lvlText w:val="%6."/>
      <w:lvlJc w:val="right"/>
      <w:pPr>
        <w:ind w:left="4320" w:hanging="180"/>
      </w:pPr>
    </w:lvl>
    <w:lvl w:ilvl="6" w:tplc="4E6E43C6">
      <w:start w:val="1"/>
      <w:numFmt w:val="decimal"/>
      <w:lvlText w:val="%7."/>
      <w:lvlJc w:val="left"/>
      <w:pPr>
        <w:ind w:left="5040" w:hanging="360"/>
      </w:pPr>
    </w:lvl>
    <w:lvl w:ilvl="7" w:tplc="878A2DB8">
      <w:start w:val="1"/>
      <w:numFmt w:val="lowerLetter"/>
      <w:lvlText w:val="%8."/>
      <w:lvlJc w:val="left"/>
      <w:pPr>
        <w:ind w:left="5760" w:hanging="360"/>
      </w:pPr>
    </w:lvl>
    <w:lvl w:ilvl="8" w:tplc="72E65396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DBA3E91"/>
    <w:multiLevelType w:val="multilevel"/>
    <w:tmpl w:val="EBAA8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EF7432D"/>
    <w:multiLevelType w:val="multilevel"/>
    <w:tmpl w:val="C7C8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FF02085"/>
    <w:multiLevelType w:val="multilevel"/>
    <w:tmpl w:val="8DF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971986"/>
    <w:multiLevelType w:val="multilevel"/>
    <w:tmpl w:val="C88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97146B9"/>
    <w:multiLevelType w:val="multilevel"/>
    <w:tmpl w:val="BE0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9760AA4"/>
    <w:multiLevelType w:val="multilevel"/>
    <w:tmpl w:val="E96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CF45CB"/>
    <w:multiLevelType w:val="multilevel"/>
    <w:tmpl w:val="61C2D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BA405E9"/>
    <w:multiLevelType w:val="multilevel"/>
    <w:tmpl w:val="B6CA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CD53FD7"/>
    <w:multiLevelType w:val="multilevel"/>
    <w:tmpl w:val="D4A2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CF479DA"/>
    <w:multiLevelType w:val="multilevel"/>
    <w:tmpl w:val="EE0E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F937B5F"/>
    <w:multiLevelType w:val="multilevel"/>
    <w:tmpl w:val="92E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FDD1FC0"/>
    <w:multiLevelType w:val="multilevel"/>
    <w:tmpl w:val="9408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0F764B1"/>
    <w:multiLevelType w:val="multilevel"/>
    <w:tmpl w:val="3C06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1014FCD"/>
    <w:multiLevelType w:val="multilevel"/>
    <w:tmpl w:val="41387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1C36221"/>
    <w:multiLevelType w:val="multilevel"/>
    <w:tmpl w:val="D37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36D4601"/>
    <w:multiLevelType w:val="multilevel"/>
    <w:tmpl w:val="BF5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4C93B68"/>
    <w:multiLevelType w:val="hybridMultilevel"/>
    <w:tmpl w:val="45265558"/>
    <w:lvl w:ilvl="0" w:tplc="76F8A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58B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4AF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9A3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0441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FC0C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5A8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D49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540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5035A2E"/>
    <w:multiLevelType w:val="hybridMultilevel"/>
    <w:tmpl w:val="C37A9CD4"/>
    <w:lvl w:ilvl="0" w:tplc="08A28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B2C4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6AD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644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600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86A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8C5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4E1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C2E1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6D459BE"/>
    <w:multiLevelType w:val="multilevel"/>
    <w:tmpl w:val="0F5E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84061B2"/>
    <w:multiLevelType w:val="multilevel"/>
    <w:tmpl w:val="7F08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D8B74F6"/>
    <w:multiLevelType w:val="multilevel"/>
    <w:tmpl w:val="96A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E45460A"/>
    <w:multiLevelType w:val="multilevel"/>
    <w:tmpl w:val="46CE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F1D23D0"/>
    <w:multiLevelType w:val="multilevel"/>
    <w:tmpl w:val="3F88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FDB1415"/>
    <w:multiLevelType w:val="multilevel"/>
    <w:tmpl w:val="4590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FED44E5"/>
    <w:multiLevelType w:val="multilevel"/>
    <w:tmpl w:val="777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00A3CEC"/>
    <w:multiLevelType w:val="multilevel"/>
    <w:tmpl w:val="B0CE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020095B"/>
    <w:multiLevelType w:val="multilevel"/>
    <w:tmpl w:val="2B60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74B6B5"/>
    <w:multiLevelType w:val="hybridMultilevel"/>
    <w:tmpl w:val="85188372"/>
    <w:lvl w:ilvl="0" w:tplc="10E807E8">
      <w:start w:val="1"/>
      <w:numFmt w:val="decimal"/>
      <w:lvlText w:val="%1."/>
      <w:lvlJc w:val="left"/>
      <w:pPr>
        <w:ind w:left="720" w:hanging="360"/>
      </w:pPr>
    </w:lvl>
    <w:lvl w:ilvl="1" w:tplc="AD2AC434">
      <w:start w:val="1"/>
      <w:numFmt w:val="lowerLetter"/>
      <w:lvlText w:val="%2."/>
      <w:lvlJc w:val="left"/>
      <w:pPr>
        <w:ind w:left="1440" w:hanging="360"/>
      </w:pPr>
    </w:lvl>
    <w:lvl w:ilvl="2" w:tplc="A546EBAC">
      <w:start w:val="1"/>
      <w:numFmt w:val="lowerRoman"/>
      <w:lvlText w:val="%3."/>
      <w:lvlJc w:val="right"/>
      <w:pPr>
        <w:ind w:left="2160" w:hanging="180"/>
      </w:pPr>
    </w:lvl>
    <w:lvl w:ilvl="3" w:tplc="E26E1BEE">
      <w:start w:val="1"/>
      <w:numFmt w:val="decimal"/>
      <w:lvlText w:val="%4."/>
      <w:lvlJc w:val="left"/>
      <w:pPr>
        <w:ind w:left="2880" w:hanging="360"/>
      </w:pPr>
    </w:lvl>
    <w:lvl w:ilvl="4" w:tplc="E0722B1E">
      <w:start w:val="1"/>
      <w:numFmt w:val="lowerLetter"/>
      <w:lvlText w:val="%5."/>
      <w:lvlJc w:val="left"/>
      <w:pPr>
        <w:ind w:left="3600" w:hanging="360"/>
      </w:pPr>
    </w:lvl>
    <w:lvl w:ilvl="5" w:tplc="88E8A4E0">
      <w:start w:val="1"/>
      <w:numFmt w:val="lowerRoman"/>
      <w:lvlText w:val="%6."/>
      <w:lvlJc w:val="right"/>
      <w:pPr>
        <w:ind w:left="4320" w:hanging="180"/>
      </w:pPr>
    </w:lvl>
    <w:lvl w:ilvl="6" w:tplc="8F647BA4">
      <w:start w:val="1"/>
      <w:numFmt w:val="decimal"/>
      <w:lvlText w:val="%7."/>
      <w:lvlJc w:val="left"/>
      <w:pPr>
        <w:ind w:left="5040" w:hanging="360"/>
      </w:pPr>
    </w:lvl>
    <w:lvl w:ilvl="7" w:tplc="D38C5196">
      <w:start w:val="1"/>
      <w:numFmt w:val="lowerLetter"/>
      <w:lvlText w:val="%8."/>
      <w:lvlJc w:val="left"/>
      <w:pPr>
        <w:ind w:left="5760" w:hanging="360"/>
      </w:pPr>
    </w:lvl>
    <w:lvl w:ilvl="8" w:tplc="368C1294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26D497C"/>
    <w:multiLevelType w:val="multilevel"/>
    <w:tmpl w:val="99A0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3260185"/>
    <w:multiLevelType w:val="multilevel"/>
    <w:tmpl w:val="E840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38D55ED"/>
    <w:multiLevelType w:val="multilevel"/>
    <w:tmpl w:val="537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3EB7583"/>
    <w:multiLevelType w:val="multilevel"/>
    <w:tmpl w:val="E530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7531BE6"/>
    <w:multiLevelType w:val="multilevel"/>
    <w:tmpl w:val="15F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850A04E"/>
    <w:multiLevelType w:val="hybridMultilevel"/>
    <w:tmpl w:val="DA98954A"/>
    <w:lvl w:ilvl="0" w:tplc="E7320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E88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2464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90D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CCB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80C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FC7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ED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A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99F4F68"/>
    <w:multiLevelType w:val="multilevel"/>
    <w:tmpl w:val="08C2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9A8279A"/>
    <w:multiLevelType w:val="multilevel"/>
    <w:tmpl w:val="E4C2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B8051B6"/>
    <w:multiLevelType w:val="multilevel"/>
    <w:tmpl w:val="1120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CC33C45"/>
    <w:multiLevelType w:val="multilevel"/>
    <w:tmpl w:val="E290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DBE4F64"/>
    <w:multiLevelType w:val="multilevel"/>
    <w:tmpl w:val="0310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DE958E7"/>
    <w:multiLevelType w:val="multilevel"/>
    <w:tmpl w:val="9FDC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E15765B"/>
    <w:multiLevelType w:val="multilevel"/>
    <w:tmpl w:val="9884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E289B94"/>
    <w:multiLevelType w:val="hybridMultilevel"/>
    <w:tmpl w:val="84BC881A"/>
    <w:lvl w:ilvl="0" w:tplc="E35840D8">
      <w:start w:val="1"/>
      <w:numFmt w:val="decimal"/>
      <w:lvlText w:val="%1."/>
      <w:lvlJc w:val="left"/>
      <w:pPr>
        <w:ind w:left="720" w:hanging="360"/>
      </w:pPr>
    </w:lvl>
    <w:lvl w:ilvl="1" w:tplc="1E82C84C">
      <w:start w:val="1"/>
      <w:numFmt w:val="lowerLetter"/>
      <w:lvlText w:val="%2."/>
      <w:lvlJc w:val="left"/>
      <w:pPr>
        <w:ind w:left="1440" w:hanging="360"/>
      </w:pPr>
    </w:lvl>
    <w:lvl w:ilvl="2" w:tplc="9D1E15AE">
      <w:start w:val="1"/>
      <w:numFmt w:val="lowerRoman"/>
      <w:lvlText w:val="%3."/>
      <w:lvlJc w:val="right"/>
      <w:pPr>
        <w:ind w:left="2160" w:hanging="180"/>
      </w:pPr>
    </w:lvl>
    <w:lvl w:ilvl="3" w:tplc="237C9D7A">
      <w:start w:val="1"/>
      <w:numFmt w:val="decimal"/>
      <w:lvlText w:val="%4."/>
      <w:lvlJc w:val="left"/>
      <w:pPr>
        <w:ind w:left="2880" w:hanging="360"/>
      </w:pPr>
    </w:lvl>
    <w:lvl w:ilvl="4" w:tplc="E0BC4496">
      <w:start w:val="1"/>
      <w:numFmt w:val="lowerLetter"/>
      <w:lvlText w:val="%5."/>
      <w:lvlJc w:val="left"/>
      <w:pPr>
        <w:ind w:left="3600" w:hanging="360"/>
      </w:pPr>
    </w:lvl>
    <w:lvl w:ilvl="5" w:tplc="A63CF6E6">
      <w:start w:val="1"/>
      <w:numFmt w:val="lowerRoman"/>
      <w:lvlText w:val="%6."/>
      <w:lvlJc w:val="right"/>
      <w:pPr>
        <w:ind w:left="4320" w:hanging="180"/>
      </w:pPr>
    </w:lvl>
    <w:lvl w:ilvl="6" w:tplc="8BA0170A">
      <w:start w:val="1"/>
      <w:numFmt w:val="decimal"/>
      <w:lvlText w:val="%7."/>
      <w:lvlJc w:val="left"/>
      <w:pPr>
        <w:ind w:left="5040" w:hanging="360"/>
      </w:pPr>
    </w:lvl>
    <w:lvl w:ilvl="7" w:tplc="4850AE88">
      <w:start w:val="1"/>
      <w:numFmt w:val="lowerLetter"/>
      <w:lvlText w:val="%8."/>
      <w:lvlJc w:val="left"/>
      <w:pPr>
        <w:ind w:left="5760" w:hanging="360"/>
      </w:pPr>
    </w:lvl>
    <w:lvl w:ilvl="8" w:tplc="3782DCD4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E6E5455"/>
    <w:multiLevelType w:val="multilevel"/>
    <w:tmpl w:val="703A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F4B62C9"/>
    <w:multiLevelType w:val="multilevel"/>
    <w:tmpl w:val="139C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165929"/>
    <w:multiLevelType w:val="multilevel"/>
    <w:tmpl w:val="7E200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2060DAC"/>
    <w:multiLevelType w:val="multilevel"/>
    <w:tmpl w:val="47BC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2A45FF2"/>
    <w:multiLevelType w:val="multilevel"/>
    <w:tmpl w:val="3A0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41F0F60"/>
    <w:multiLevelType w:val="multilevel"/>
    <w:tmpl w:val="184A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4385319"/>
    <w:multiLevelType w:val="multilevel"/>
    <w:tmpl w:val="7B82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44A03C7"/>
    <w:multiLevelType w:val="multilevel"/>
    <w:tmpl w:val="363A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5A757BE"/>
    <w:multiLevelType w:val="multilevel"/>
    <w:tmpl w:val="B44C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83C57DC"/>
    <w:multiLevelType w:val="multilevel"/>
    <w:tmpl w:val="9FB6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8687DCD"/>
    <w:multiLevelType w:val="multilevel"/>
    <w:tmpl w:val="0C9C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A4616F8"/>
    <w:multiLevelType w:val="multilevel"/>
    <w:tmpl w:val="A10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B147010"/>
    <w:multiLevelType w:val="multilevel"/>
    <w:tmpl w:val="EE1C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B941FDB"/>
    <w:multiLevelType w:val="multilevel"/>
    <w:tmpl w:val="816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DEE6CCD"/>
    <w:multiLevelType w:val="multilevel"/>
    <w:tmpl w:val="6BF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FCB6897"/>
    <w:multiLevelType w:val="multilevel"/>
    <w:tmpl w:val="5274B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466797">
    <w:abstractNumId w:val="97"/>
  </w:num>
  <w:num w:numId="2" w16cid:durableId="770584983">
    <w:abstractNumId w:val="16"/>
  </w:num>
  <w:num w:numId="3" w16cid:durableId="896860879">
    <w:abstractNumId w:val="80"/>
  </w:num>
  <w:num w:numId="4" w16cid:durableId="1557011339">
    <w:abstractNumId w:val="33"/>
  </w:num>
  <w:num w:numId="5" w16cid:durableId="507793080">
    <w:abstractNumId w:val="28"/>
  </w:num>
  <w:num w:numId="6" w16cid:durableId="1338849678">
    <w:abstractNumId w:val="114"/>
  </w:num>
  <w:num w:numId="7" w16cid:durableId="764687204">
    <w:abstractNumId w:val="24"/>
  </w:num>
  <w:num w:numId="8" w16cid:durableId="2021277906">
    <w:abstractNumId w:val="37"/>
  </w:num>
  <w:num w:numId="9" w16cid:durableId="813255308">
    <w:abstractNumId w:val="22"/>
  </w:num>
  <w:num w:numId="10" w16cid:durableId="1513301910">
    <w:abstractNumId w:val="98"/>
  </w:num>
  <w:num w:numId="11" w16cid:durableId="1381827530">
    <w:abstractNumId w:val="122"/>
  </w:num>
  <w:num w:numId="12" w16cid:durableId="2079085381">
    <w:abstractNumId w:val="52"/>
  </w:num>
  <w:num w:numId="13" w16cid:durableId="611476688">
    <w:abstractNumId w:val="61"/>
  </w:num>
  <w:num w:numId="14" w16cid:durableId="977883443">
    <w:abstractNumId w:val="26"/>
  </w:num>
  <w:num w:numId="15" w16cid:durableId="649485325">
    <w:abstractNumId w:val="18"/>
  </w:num>
  <w:num w:numId="16" w16cid:durableId="886186079">
    <w:abstractNumId w:val="108"/>
  </w:num>
  <w:num w:numId="17" w16cid:durableId="235752374">
    <w:abstractNumId w:val="68"/>
  </w:num>
  <w:num w:numId="18" w16cid:durableId="395595900">
    <w:abstractNumId w:val="7"/>
  </w:num>
  <w:num w:numId="19" w16cid:durableId="95374320">
    <w:abstractNumId w:val="20"/>
  </w:num>
  <w:num w:numId="20" w16cid:durableId="1933199869">
    <w:abstractNumId w:val="57"/>
  </w:num>
  <w:num w:numId="21" w16cid:durableId="1675642881">
    <w:abstractNumId w:val="86"/>
  </w:num>
  <w:num w:numId="22" w16cid:durableId="767506471">
    <w:abstractNumId w:val="74"/>
  </w:num>
  <w:num w:numId="23" w16cid:durableId="1948732212">
    <w:abstractNumId w:val="138"/>
  </w:num>
  <w:num w:numId="24" w16cid:durableId="1903905569">
    <w:abstractNumId w:val="12"/>
  </w:num>
  <w:num w:numId="25" w16cid:durableId="234516703">
    <w:abstractNumId w:val="42"/>
  </w:num>
  <w:num w:numId="26" w16cid:durableId="1529835731">
    <w:abstractNumId w:val="131"/>
  </w:num>
  <w:num w:numId="27" w16cid:durableId="903224269">
    <w:abstractNumId w:val="116"/>
  </w:num>
  <w:num w:numId="28" w16cid:durableId="1314793455">
    <w:abstractNumId w:val="83"/>
  </w:num>
  <w:num w:numId="29" w16cid:durableId="599408177">
    <w:abstractNumId w:val="94"/>
  </w:num>
  <w:num w:numId="30" w16cid:durableId="234509365">
    <w:abstractNumId w:val="125"/>
  </w:num>
  <w:num w:numId="31" w16cid:durableId="325212785">
    <w:abstractNumId w:val="79"/>
  </w:num>
  <w:num w:numId="32" w16cid:durableId="1320816196">
    <w:abstractNumId w:val="106"/>
  </w:num>
  <w:num w:numId="33" w16cid:durableId="510678297">
    <w:abstractNumId w:val="58"/>
  </w:num>
  <w:num w:numId="34" w16cid:durableId="1891069071">
    <w:abstractNumId w:val="124"/>
  </w:num>
  <w:num w:numId="35" w16cid:durableId="1638027395">
    <w:abstractNumId w:val="87"/>
  </w:num>
  <w:num w:numId="36" w16cid:durableId="1859924008">
    <w:abstractNumId w:val="5"/>
  </w:num>
  <w:num w:numId="37" w16cid:durableId="736785439">
    <w:abstractNumId w:val="36"/>
  </w:num>
  <w:num w:numId="38" w16cid:durableId="46532975">
    <w:abstractNumId w:val="60"/>
  </w:num>
  <w:num w:numId="39" w16cid:durableId="883323596">
    <w:abstractNumId w:val="49"/>
  </w:num>
  <w:num w:numId="40" w16cid:durableId="1092622315">
    <w:abstractNumId w:val="100"/>
  </w:num>
  <w:num w:numId="41" w16cid:durableId="1018970913">
    <w:abstractNumId w:val="41"/>
  </w:num>
  <w:num w:numId="42" w16cid:durableId="490680904">
    <w:abstractNumId w:val="31"/>
  </w:num>
  <w:num w:numId="43" w16cid:durableId="448739431">
    <w:abstractNumId w:val="78"/>
  </w:num>
  <w:num w:numId="44" w16cid:durableId="637421993">
    <w:abstractNumId w:val="90"/>
  </w:num>
  <w:num w:numId="45" w16cid:durableId="239290425">
    <w:abstractNumId w:val="38"/>
  </w:num>
  <w:num w:numId="46" w16cid:durableId="1103065327">
    <w:abstractNumId w:val="93"/>
  </w:num>
  <w:num w:numId="47" w16cid:durableId="966811725">
    <w:abstractNumId w:val="14"/>
  </w:num>
  <w:num w:numId="48" w16cid:durableId="1397044188">
    <w:abstractNumId w:val="48"/>
  </w:num>
  <w:num w:numId="49" w16cid:durableId="1913542112">
    <w:abstractNumId w:val="91"/>
  </w:num>
  <w:num w:numId="50" w16cid:durableId="1129932755">
    <w:abstractNumId w:val="19"/>
  </w:num>
  <w:num w:numId="51" w16cid:durableId="1429084161">
    <w:abstractNumId w:val="72"/>
  </w:num>
  <w:num w:numId="52" w16cid:durableId="91585285">
    <w:abstractNumId w:val="62"/>
  </w:num>
  <w:num w:numId="53" w16cid:durableId="124273669">
    <w:abstractNumId w:val="115"/>
  </w:num>
  <w:num w:numId="54" w16cid:durableId="1170296260">
    <w:abstractNumId w:val="76"/>
  </w:num>
  <w:num w:numId="55" w16cid:durableId="962267216">
    <w:abstractNumId w:val="29"/>
  </w:num>
  <w:num w:numId="56" w16cid:durableId="43678636">
    <w:abstractNumId w:val="17"/>
  </w:num>
  <w:num w:numId="57" w16cid:durableId="229854516">
    <w:abstractNumId w:val="45"/>
  </w:num>
  <w:num w:numId="58" w16cid:durableId="225184023">
    <w:abstractNumId w:val="53"/>
  </w:num>
  <w:num w:numId="59" w16cid:durableId="1966546672">
    <w:abstractNumId w:val="134"/>
  </w:num>
  <w:num w:numId="60" w16cid:durableId="1429424699">
    <w:abstractNumId w:val="4"/>
  </w:num>
  <w:num w:numId="61" w16cid:durableId="1718233806">
    <w:abstractNumId w:val="10"/>
  </w:num>
  <w:num w:numId="62" w16cid:durableId="939989170">
    <w:abstractNumId w:val="82"/>
  </w:num>
  <w:num w:numId="63" w16cid:durableId="198706156">
    <w:abstractNumId w:val="120"/>
  </w:num>
  <w:num w:numId="64" w16cid:durableId="607735530">
    <w:abstractNumId w:val="135"/>
  </w:num>
  <w:num w:numId="65" w16cid:durableId="915287254">
    <w:abstractNumId w:val="2"/>
  </w:num>
  <w:num w:numId="66" w16cid:durableId="1139032574">
    <w:abstractNumId w:val="55"/>
  </w:num>
  <w:num w:numId="67" w16cid:durableId="911430402">
    <w:abstractNumId w:val="71"/>
  </w:num>
  <w:num w:numId="68" w16cid:durableId="1410537164">
    <w:abstractNumId w:val="64"/>
  </w:num>
  <w:num w:numId="69" w16cid:durableId="1608930570">
    <w:abstractNumId w:val="119"/>
  </w:num>
  <w:num w:numId="70" w16cid:durableId="687827167">
    <w:abstractNumId w:val="9"/>
  </w:num>
  <w:num w:numId="71" w16cid:durableId="1377193267">
    <w:abstractNumId w:val="132"/>
  </w:num>
  <w:num w:numId="72" w16cid:durableId="593822798">
    <w:abstractNumId w:val="99"/>
  </w:num>
  <w:num w:numId="73" w16cid:durableId="1239100024">
    <w:abstractNumId w:val="30"/>
  </w:num>
  <w:num w:numId="74" w16cid:durableId="81879630">
    <w:abstractNumId w:val="56"/>
  </w:num>
  <w:num w:numId="75" w16cid:durableId="1188249546">
    <w:abstractNumId w:val="66"/>
  </w:num>
  <w:num w:numId="76" w16cid:durableId="1620139540">
    <w:abstractNumId w:val="85"/>
  </w:num>
  <w:num w:numId="77" w16cid:durableId="591276683">
    <w:abstractNumId w:val="73"/>
  </w:num>
  <w:num w:numId="78" w16cid:durableId="124544493">
    <w:abstractNumId w:val="123"/>
  </w:num>
  <w:num w:numId="79" w16cid:durableId="970863575">
    <w:abstractNumId w:val="136"/>
  </w:num>
  <w:num w:numId="80" w16cid:durableId="280035853">
    <w:abstractNumId w:val="84"/>
  </w:num>
  <w:num w:numId="81" w16cid:durableId="1433164727">
    <w:abstractNumId w:val="96"/>
  </w:num>
  <w:num w:numId="82" w16cid:durableId="633415328">
    <w:abstractNumId w:val="11"/>
  </w:num>
  <w:num w:numId="83" w16cid:durableId="432019932">
    <w:abstractNumId w:val="118"/>
  </w:num>
  <w:num w:numId="84" w16cid:durableId="407307730">
    <w:abstractNumId w:val="75"/>
  </w:num>
  <w:num w:numId="85" w16cid:durableId="483662209">
    <w:abstractNumId w:val="1"/>
  </w:num>
  <w:num w:numId="86" w16cid:durableId="1441531816">
    <w:abstractNumId w:val="27"/>
  </w:num>
  <w:num w:numId="87" w16cid:durableId="971902173">
    <w:abstractNumId w:val="15"/>
  </w:num>
  <w:num w:numId="88" w16cid:durableId="1262223987">
    <w:abstractNumId w:val="77"/>
  </w:num>
  <w:num w:numId="89" w16cid:durableId="1914048438">
    <w:abstractNumId w:val="50"/>
  </w:num>
  <w:num w:numId="90" w16cid:durableId="1367413387">
    <w:abstractNumId w:val="111"/>
  </w:num>
  <w:num w:numId="91" w16cid:durableId="1326325557">
    <w:abstractNumId w:val="104"/>
  </w:num>
  <w:num w:numId="92" w16cid:durableId="1102340340">
    <w:abstractNumId w:val="130"/>
  </w:num>
  <w:num w:numId="93" w16cid:durableId="1096291388">
    <w:abstractNumId w:val="35"/>
  </w:num>
  <w:num w:numId="94" w16cid:durableId="734739288">
    <w:abstractNumId w:val="8"/>
  </w:num>
  <w:num w:numId="95" w16cid:durableId="144473199">
    <w:abstractNumId w:val="67"/>
    <w:lvlOverride w:ilvl="0">
      <w:startOverride w:val="1"/>
    </w:lvlOverride>
  </w:num>
  <w:num w:numId="96" w16cid:durableId="937451095">
    <w:abstractNumId w:val="67"/>
    <w:lvlOverride w:ilvl="0">
      <w:startOverride w:val="2"/>
    </w:lvlOverride>
  </w:num>
  <w:num w:numId="97" w16cid:durableId="221870178">
    <w:abstractNumId w:val="67"/>
    <w:lvlOverride w:ilvl="0">
      <w:startOverride w:val="3"/>
    </w:lvlOverride>
  </w:num>
  <w:num w:numId="98" w16cid:durableId="1576746282">
    <w:abstractNumId w:val="67"/>
    <w:lvlOverride w:ilvl="0">
      <w:startOverride w:val="4"/>
    </w:lvlOverride>
  </w:num>
  <w:num w:numId="99" w16cid:durableId="1857113159">
    <w:abstractNumId w:val="67"/>
    <w:lvlOverride w:ilvl="0">
      <w:startOverride w:val="5"/>
    </w:lvlOverride>
  </w:num>
  <w:num w:numId="100" w16cid:durableId="1221089962">
    <w:abstractNumId w:val="88"/>
  </w:num>
  <w:num w:numId="101" w16cid:durableId="1098671672">
    <w:abstractNumId w:val="81"/>
  </w:num>
  <w:num w:numId="102" w16cid:durableId="1797333229">
    <w:abstractNumId w:val="34"/>
  </w:num>
  <w:num w:numId="103" w16cid:durableId="779643131">
    <w:abstractNumId w:val="117"/>
  </w:num>
  <w:num w:numId="104" w16cid:durableId="1081565040">
    <w:abstractNumId w:val="0"/>
  </w:num>
  <w:num w:numId="105" w16cid:durableId="2091922570">
    <w:abstractNumId w:val="32"/>
  </w:num>
  <w:num w:numId="106" w16cid:durableId="1833642026">
    <w:abstractNumId w:val="129"/>
  </w:num>
  <w:num w:numId="107" w16cid:durableId="910576419">
    <w:abstractNumId w:val="105"/>
  </w:num>
  <w:num w:numId="108" w16cid:durableId="1670215353">
    <w:abstractNumId w:val="133"/>
  </w:num>
  <w:num w:numId="109" w16cid:durableId="2038922791">
    <w:abstractNumId w:val="121"/>
  </w:num>
  <w:num w:numId="110" w16cid:durableId="1742480510">
    <w:abstractNumId w:val="89"/>
  </w:num>
  <w:num w:numId="111" w16cid:durableId="10572132">
    <w:abstractNumId w:val="40"/>
  </w:num>
  <w:num w:numId="112" w16cid:durableId="1620726307">
    <w:abstractNumId w:val="110"/>
  </w:num>
  <w:num w:numId="113" w16cid:durableId="184253848">
    <w:abstractNumId w:val="3"/>
  </w:num>
  <w:num w:numId="114" w16cid:durableId="696009681">
    <w:abstractNumId w:val="137"/>
  </w:num>
  <w:num w:numId="115" w16cid:durableId="2012025131">
    <w:abstractNumId w:val="127"/>
  </w:num>
  <w:num w:numId="116" w16cid:durableId="1186014450">
    <w:abstractNumId w:val="102"/>
  </w:num>
  <w:num w:numId="117" w16cid:durableId="1372923714">
    <w:abstractNumId w:val="51"/>
  </w:num>
  <w:num w:numId="118" w16cid:durableId="78452696">
    <w:abstractNumId w:val="107"/>
  </w:num>
  <w:num w:numId="119" w16cid:durableId="1837643985">
    <w:abstractNumId w:val="112"/>
  </w:num>
  <w:num w:numId="120" w16cid:durableId="1528519272">
    <w:abstractNumId w:val="65"/>
  </w:num>
  <w:num w:numId="121" w16cid:durableId="487937596">
    <w:abstractNumId w:val="101"/>
  </w:num>
  <w:num w:numId="122" w16cid:durableId="910165566">
    <w:abstractNumId w:val="13"/>
  </w:num>
  <w:num w:numId="123" w16cid:durableId="2006516505">
    <w:abstractNumId w:val="39"/>
  </w:num>
  <w:num w:numId="124" w16cid:durableId="1025136299">
    <w:abstractNumId w:val="25"/>
  </w:num>
  <w:num w:numId="125" w16cid:durableId="789864465">
    <w:abstractNumId w:val="69"/>
  </w:num>
  <w:num w:numId="126" w16cid:durableId="731126465">
    <w:abstractNumId w:val="70"/>
  </w:num>
  <w:num w:numId="127" w16cid:durableId="2098747657">
    <w:abstractNumId w:val="47"/>
  </w:num>
  <w:num w:numId="128" w16cid:durableId="1444350078">
    <w:abstractNumId w:val="126"/>
  </w:num>
  <w:num w:numId="129" w16cid:durableId="328409992">
    <w:abstractNumId w:val="128"/>
  </w:num>
  <w:num w:numId="130" w16cid:durableId="907886257">
    <w:abstractNumId w:val="46"/>
  </w:num>
  <w:num w:numId="131" w16cid:durableId="1552694926">
    <w:abstractNumId w:val="21"/>
  </w:num>
  <w:num w:numId="132" w16cid:durableId="1796833126">
    <w:abstractNumId w:val="103"/>
  </w:num>
  <w:num w:numId="133" w16cid:durableId="1296713032">
    <w:abstractNumId w:val="109"/>
  </w:num>
  <w:num w:numId="134" w16cid:durableId="795025939">
    <w:abstractNumId w:val="23"/>
  </w:num>
  <w:num w:numId="135" w16cid:durableId="883445708">
    <w:abstractNumId w:val="63"/>
  </w:num>
  <w:num w:numId="136" w16cid:durableId="108859532">
    <w:abstractNumId w:val="54"/>
  </w:num>
  <w:num w:numId="137" w16cid:durableId="602879693">
    <w:abstractNumId w:val="6"/>
  </w:num>
  <w:num w:numId="138" w16cid:durableId="907376274">
    <w:abstractNumId w:val="44"/>
  </w:num>
  <w:num w:numId="139" w16cid:durableId="690179551">
    <w:abstractNumId w:val="43"/>
  </w:num>
  <w:num w:numId="140" w16cid:durableId="2105832326">
    <w:abstractNumId w:val="59"/>
  </w:num>
  <w:num w:numId="141" w16cid:durableId="1713841643">
    <w:abstractNumId w:val="92"/>
  </w:num>
  <w:num w:numId="142" w16cid:durableId="1116830884">
    <w:abstractNumId w:val="95"/>
  </w:num>
  <w:num w:numId="143" w16cid:durableId="1559899884">
    <w:abstractNumId w:val="113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88"/>
    <w:rsid w:val="000031D9"/>
    <w:rsid w:val="0000CECB"/>
    <w:rsid w:val="000249B2"/>
    <w:rsid w:val="000C39F2"/>
    <w:rsid w:val="000D4DE4"/>
    <w:rsid w:val="0010063E"/>
    <w:rsid w:val="00105A3C"/>
    <w:rsid w:val="00113F4B"/>
    <w:rsid w:val="00175DCD"/>
    <w:rsid w:val="001C76DB"/>
    <w:rsid w:val="001E0A6B"/>
    <w:rsid w:val="00206534"/>
    <w:rsid w:val="0028589A"/>
    <w:rsid w:val="00293B7D"/>
    <w:rsid w:val="002953F7"/>
    <w:rsid w:val="002C532C"/>
    <w:rsid w:val="00300697"/>
    <w:rsid w:val="003339BE"/>
    <w:rsid w:val="0034503E"/>
    <w:rsid w:val="003D1AEF"/>
    <w:rsid w:val="004367AE"/>
    <w:rsid w:val="00451630"/>
    <w:rsid w:val="00462FEF"/>
    <w:rsid w:val="00472D17"/>
    <w:rsid w:val="0048025A"/>
    <w:rsid w:val="004A0CE1"/>
    <w:rsid w:val="004B11C6"/>
    <w:rsid w:val="004B3789"/>
    <w:rsid w:val="004C1BC6"/>
    <w:rsid w:val="004D09F1"/>
    <w:rsid w:val="004D0EF9"/>
    <w:rsid w:val="004F4A9B"/>
    <w:rsid w:val="005254F1"/>
    <w:rsid w:val="00571E05"/>
    <w:rsid w:val="005811A7"/>
    <w:rsid w:val="005C6961"/>
    <w:rsid w:val="005D1F8C"/>
    <w:rsid w:val="006145BE"/>
    <w:rsid w:val="00622F2F"/>
    <w:rsid w:val="00622F63"/>
    <w:rsid w:val="00633831"/>
    <w:rsid w:val="00660BB3"/>
    <w:rsid w:val="00663C19"/>
    <w:rsid w:val="00666E43"/>
    <w:rsid w:val="006A2760"/>
    <w:rsid w:val="006B210E"/>
    <w:rsid w:val="006B6401"/>
    <w:rsid w:val="006C752C"/>
    <w:rsid w:val="006E2A07"/>
    <w:rsid w:val="006F0788"/>
    <w:rsid w:val="00743BAB"/>
    <w:rsid w:val="0079421C"/>
    <w:rsid w:val="007A178D"/>
    <w:rsid w:val="007B054F"/>
    <w:rsid w:val="007E0691"/>
    <w:rsid w:val="007F6999"/>
    <w:rsid w:val="00811377"/>
    <w:rsid w:val="008308DA"/>
    <w:rsid w:val="00832803"/>
    <w:rsid w:val="00865D0D"/>
    <w:rsid w:val="00880656"/>
    <w:rsid w:val="0088093F"/>
    <w:rsid w:val="008A4514"/>
    <w:rsid w:val="008D2622"/>
    <w:rsid w:val="008F327E"/>
    <w:rsid w:val="009214D1"/>
    <w:rsid w:val="0093223A"/>
    <w:rsid w:val="00940A06"/>
    <w:rsid w:val="009A13A4"/>
    <w:rsid w:val="009A5846"/>
    <w:rsid w:val="009A75C7"/>
    <w:rsid w:val="009B5910"/>
    <w:rsid w:val="009F2F57"/>
    <w:rsid w:val="00A13A7F"/>
    <w:rsid w:val="00A2294A"/>
    <w:rsid w:val="00A2636B"/>
    <w:rsid w:val="00A918F4"/>
    <w:rsid w:val="00AA04F9"/>
    <w:rsid w:val="00AC4A87"/>
    <w:rsid w:val="00AF7753"/>
    <w:rsid w:val="00B33935"/>
    <w:rsid w:val="00B51C18"/>
    <w:rsid w:val="00B63E4F"/>
    <w:rsid w:val="00B74CC1"/>
    <w:rsid w:val="00BC56F2"/>
    <w:rsid w:val="00C122A1"/>
    <w:rsid w:val="00C152B4"/>
    <w:rsid w:val="00C24BC4"/>
    <w:rsid w:val="00C308C6"/>
    <w:rsid w:val="00C367E7"/>
    <w:rsid w:val="00C36D10"/>
    <w:rsid w:val="00C6349A"/>
    <w:rsid w:val="00C849E3"/>
    <w:rsid w:val="00CB2384"/>
    <w:rsid w:val="00CB5B5A"/>
    <w:rsid w:val="00CD72DC"/>
    <w:rsid w:val="00D27C91"/>
    <w:rsid w:val="00D376FA"/>
    <w:rsid w:val="00D61EDA"/>
    <w:rsid w:val="00D638E0"/>
    <w:rsid w:val="00D80E07"/>
    <w:rsid w:val="00D848CF"/>
    <w:rsid w:val="00D856DD"/>
    <w:rsid w:val="00DC43E7"/>
    <w:rsid w:val="00DF3673"/>
    <w:rsid w:val="00E22A8C"/>
    <w:rsid w:val="00E26E8F"/>
    <w:rsid w:val="00E46895"/>
    <w:rsid w:val="00E56724"/>
    <w:rsid w:val="00E641B8"/>
    <w:rsid w:val="00E71DC0"/>
    <w:rsid w:val="00EB2DF9"/>
    <w:rsid w:val="00EC5BAD"/>
    <w:rsid w:val="00EF0B36"/>
    <w:rsid w:val="00F032B3"/>
    <w:rsid w:val="00F53A11"/>
    <w:rsid w:val="00F55A85"/>
    <w:rsid w:val="00F902D6"/>
    <w:rsid w:val="00FE082C"/>
    <w:rsid w:val="0109A751"/>
    <w:rsid w:val="0167CA0D"/>
    <w:rsid w:val="0232C164"/>
    <w:rsid w:val="0358F3ED"/>
    <w:rsid w:val="03B7BD82"/>
    <w:rsid w:val="03C86EA7"/>
    <w:rsid w:val="0481C6C7"/>
    <w:rsid w:val="05CD0529"/>
    <w:rsid w:val="064A322F"/>
    <w:rsid w:val="069789C9"/>
    <w:rsid w:val="077EE97F"/>
    <w:rsid w:val="0B8852DF"/>
    <w:rsid w:val="0EAABA16"/>
    <w:rsid w:val="10D609CA"/>
    <w:rsid w:val="130C07D2"/>
    <w:rsid w:val="14882C93"/>
    <w:rsid w:val="14C52338"/>
    <w:rsid w:val="171EA55C"/>
    <w:rsid w:val="175FE59C"/>
    <w:rsid w:val="181801D3"/>
    <w:rsid w:val="188D29BC"/>
    <w:rsid w:val="1A6F0D3B"/>
    <w:rsid w:val="1D2EB773"/>
    <w:rsid w:val="1FA20CCB"/>
    <w:rsid w:val="1FDEA8B4"/>
    <w:rsid w:val="21D28D28"/>
    <w:rsid w:val="22F7D5B9"/>
    <w:rsid w:val="230814B7"/>
    <w:rsid w:val="244E53C0"/>
    <w:rsid w:val="251097FA"/>
    <w:rsid w:val="2CDC227D"/>
    <w:rsid w:val="2D375056"/>
    <w:rsid w:val="2EC81912"/>
    <w:rsid w:val="31E4338B"/>
    <w:rsid w:val="347A6111"/>
    <w:rsid w:val="361BB393"/>
    <w:rsid w:val="3C23D292"/>
    <w:rsid w:val="3D69E0F8"/>
    <w:rsid w:val="40D29384"/>
    <w:rsid w:val="42D184C9"/>
    <w:rsid w:val="4465915D"/>
    <w:rsid w:val="446D6A15"/>
    <w:rsid w:val="45676CAB"/>
    <w:rsid w:val="45F05C53"/>
    <w:rsid w:val="470D64FF"/>
    <w:rsid w:val="4F2894C2"/>
    <w:rsid w:val="519FD9A3"/>
    <w:rsid w:val="54255C70"/>
    <w:rsid w:val="5865D8B3"/>
    <w:rsid w:val="5928FC68"/>
    <w:rsid w:val="5A6BDEA3"/>
    <w:rsid w:val="5BC278D8"/>
    <w:rsid w:val="5E77B54E"/>
    <w:rsid w:val="60803320"/>
    <w:rsid w:val="60CBD6B9"/>
    <w:rsid w:val="6141170A"/>
    <w:rsid w:val="62D51A2D"/>
    <w:rsid w:val="645E09F3"/>
    <w:rsid w:val="660A1C9E"/>
    <w:rsid w:val="664C76E3"/>
    <w:rsid w:val="6653D77C"/>
    <w:rsid w:val="6BA44F69"/>
    <w:rsid w:val="6CD3B7A9"/>
    <w:rsid w:val="6E424E51"/>
    <w:rsid w:val="6E8E40C0"/>
    <w:rsid w:val="6ED535D6"/>
    <w:rsid w:val="6EE1FC64"/>
    <w:rsid w:val="6F190D2D"/>
    <w:rsid w:val="701C8D18"/>
    <w:rsid w:val="706447BF"/>
    <w:rsid w:val="74B8105F"/>
    <w:rsid w:val="74EA03A4"/>
    <w:rsid w:val="75C7B07B"/>
    <w:rsid w:val="77A32765"/>
    <w:rsid w:val="78694776"/>
    <w:rsid w:val="79AB4CC6"/>
    <w:rsid w:val="7A4D608F"/>
    <w:rsid w:val="7CB9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466B"/>
  <w15:chartTrackingRefBased/>
  <w15:docId w15:val="{3C981709-3900-4DBA-8F72-31FCBB48B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2B3"/>
  </w:style>
  <w:style w:type="paragraph" w:styleId="Heading1">
    <w:name w:val="heading 1"/>
    <w:basedOn w:val="Normal"/>
    <w:next w:val="Normal"/>
    <w:link w:val="Heading1Char"/>
    <w:uiPriority w:val="9"/>
    <w:qFormat/>
    <w:rsid w:val="006F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0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2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F57"/>
  </w:style>
  <w:style w:type="paragraph" w:styleId="Footer">
    <w:name w:val="footer"/>
    <w:basedOn w:val="Normal"/>
    <w:link w:val="FooterChar"/>
    <w:uiPriority w:val="99"/>
    <w:unhideWhenUsed/>
    <w:rsid w:val="009F2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F57"/>
  </w:style>
  <w:style w:type="character" w:styleId="Hyperlink">
    <w:name w:val="Hyperlink"/>
    <w:basedOn w:val="DefaultParagraphFont"/>
    <w:uiPriority w:val="99"/>
    <w:unhideWhenUsed/>
    <w:rsid w:val="00436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7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0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0E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0E07"/>
    <w:rPr>
      <w:rFonts w:ascii="Courier New" w:eastAsia="Times New Roman" w:hAnsi="Courier New" w:cs="Courier New"/>
      <w:sz w:val="20"/>
      <w:szCs w:val="20"/>
    </w:rPr>
  </w:style>
  <w:style w:type="character" w:customStyle="1" w:styleId="code-lang">
    <w:name w:val="code-lang"/>
    <w:basedOn w:val="DefaultParagraphFont"/>
    <w:rsid w:val="00D80E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E0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D80E07"/>
  </w:style>
  <w:style w:type="character" w:customStyle="1" w:styleId="hljs-keyword">
    <w:name w:val="hljs-keyword"/>
    <w:basedOn w:val="DefaultParagraphFont"/>
    <w:rsid w:val="00D80E07"/>
  </w:style>
  <w:style w:type="character" w:customStyle="1" w:styleId="hljs-title">
    <w:name w:val="hljs-title"/>
    <w:basedOn w:val="DefaultParagraphFont"/>
    <w:rsid w:val="00D80E07"/>
  </w:style>
  <w:style w:type="character" w:customStyle="1" w:styleId="hljs-params">
    <w:name w:val="hljs-params"/>
    <w:basedOn w:val="DefaultParagraphFont"/>
    <w:rsid w:val="00D80E07"/>
  </w:style>
  <w:style w:type="character" w:customStyle="1" w:styleId="hljs-type">
    <w:name w:val="hljs-type"/>
    <w:basedOn w:val="DefaultParagraphFont"/>
    <w:rsid w:val="00D80E07"/>
  </w:style>
  <w:style w:type="character" w:customStyle="1" w:styleId="hljs-variable">
    <w:name w:val="hljs-variable"/>
    <w:basedOn w:val="DefaultParagraphFont"/>
    <w:rsid w:val="00D80E07"/>
  </w:style>
  <w:style w:type="character" w:customStyle="1" w:styleId="hljs-operator">
    <w:name w:val="hljs-operator"/>
    <w:basedOn w:val="DefaultParagraphFont"/>
    <w:rsid w:val="00D80E07"/>
  </w:style>
  <w:style w:type="character" w:customStyle="1" w:styleId="hljs-string">
    <w:name w:val="hljs-string"/>
    <w:basedOn w:val="DefaultParagraphFont"/>
    <w:rsid w:val="00D80E07"/>
  </w:style>
  <w:style w:type="character" w:customStyle="1" w:styleId="hljs-number">
    <w:name w:val="hljs-number"/>
    <w:basedOn w:val="DefaultParagraphFont"/>
    <w:rsid w:val="00D80E07"/>
  </w:style>
  <w:style w:type="character" w:customStyle="1" w:styleId="footer-disclaimer">
    <w:name w:val="footer-disclaimer"/>
    <w:basedOn w:val="DefaultParagraphFont"/>
    <w:rsid w:val="00D80E07"/>
  </w:style>
  <w:style w:type="paragraph" w:styleId="TOCHeading">
    <w:name w:val="TOC Heading"/>
    <w:basedOn w:val="Heading1"/>
    <w:next w:val="Normal"/>
    <w:uiPriority w:val="39"/>
    <w:unhideWhenUsed/>
    <w:qFormat/>
    <w:rsid w:val="00D80E0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80E07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A2294A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71DC0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2636B"/>
    <w:pPr>
      <w:spacing w:after="100"/>
      <w:ind w:left="22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37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5333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312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528827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5797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46078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4691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116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4912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494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373193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1817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1398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57595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422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3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2975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956088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531126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97511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74112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5821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468586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87216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93063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51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6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33248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685549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64615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77259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43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48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0934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6646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498560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83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9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0178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236772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989466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4369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737527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4796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21947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36310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2642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806395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380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62661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367811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15240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17150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1406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64810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1870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1082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23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2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16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6490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18556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372289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63033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947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7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1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8997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990224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40794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31644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10962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2349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087385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618802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62306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40238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9017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61186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348827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67285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36000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32034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462686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660953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35666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190670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0026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11696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49998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7119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61464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15510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17420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535879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96144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005217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3019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113765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19346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59634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22717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79548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489335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956465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62594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3717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2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7540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72433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1629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34353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46814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683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1863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347755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02158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0170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92690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698568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442703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70936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71418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70398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35393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771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98408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5806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5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6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8326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492966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108643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57534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35380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89249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594280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431039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90662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06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7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9048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938922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93063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3077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1933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3842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473463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40446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28618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111196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72477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94692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91988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25046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13151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38874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74426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044689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83317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372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05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8486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329011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014449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83505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52002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1323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60186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188822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52426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35679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7247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084105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788744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16857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04764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5760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903121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91824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29392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083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5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47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7344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720446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204064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71638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56606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1906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489991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76598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0685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23008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9225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380768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6853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22650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06864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20539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434497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47539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93011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77418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6343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82977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179052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6723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55755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1963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09375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66633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62174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9031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5156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75309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367948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7305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29041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7949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25923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58151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47944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241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6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4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6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2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1579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859123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25050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8356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45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2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0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6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11372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048769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572553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49092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83369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02061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148517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672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94550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269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0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1472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066005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26959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46247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302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6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8177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4961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5349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3622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5177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0535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983977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92973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22501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71548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5070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266102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623499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88680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444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2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3902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259285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6026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284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79869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443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895216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44271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83538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075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2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4922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227579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181963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27898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23243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6070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835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352591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02357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49615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5218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839502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94643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14457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75596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7972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551970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329359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793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32382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8037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581787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916355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00259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533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31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00019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0957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74591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304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59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59395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19735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8831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1394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04703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9666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76911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513543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95395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602339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42206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538997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52531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21105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330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92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8667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212506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765826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95802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332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1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3671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80277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087824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2694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1579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07586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507547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99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9147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533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4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746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411451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757562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71912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612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1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8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81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47151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77636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99388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52324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114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9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2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01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3983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391730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45922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4548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99174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1998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55460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07474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5128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585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6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5481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598297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94851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3696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959158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2232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219227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88958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5490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573984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9426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07621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03011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53122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67193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7148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397568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87192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33856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690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7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2746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73243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59472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56610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19606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9363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894765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80484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33558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030845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9252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80406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411627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4955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536029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2989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13049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704506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69288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290952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46274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572281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809330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20574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692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98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003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72574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484437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42226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56883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3016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41193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1119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0431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764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5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3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942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2761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03004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03265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093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5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48065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63608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01526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24419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0583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7521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31746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14943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105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50522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8388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90718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79158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041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4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23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7040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8281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46498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9869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232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1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9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3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0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13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4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2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5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7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3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38012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997408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9055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1172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152948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0740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256630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23970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960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58777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8390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217434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25401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3087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86006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0153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462179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114454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34397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1264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7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2041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523363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415525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9434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44375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10482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882090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186768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2255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1297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5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23583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851819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08125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99985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C12AE-B565-40E6-AA00-A869AFE4B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1140</Words>
  <Characters>5644</Characters>
  <Application>Microsoft Office Word</Application>
  <DocSecurity>0</DocSecurity>
  <Lines>217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Steve</dc:creator>
  <cp:keywords/>
  <dc:description/>
  <cp:lastModifiedBy>Stephen Joseph Samuels</cp:lastModifiedBy>
  <cp:revision>73</cp:revision>
  <dcterms:created xsi:type="dcterms:W3CDTF">2024-10-05T08:58:00Z</dcterms:created>
  <dcterms:modified xsi:type="dcterms:W3CDTF">2025-11-18T06:11:00Z</dcterms:modified>
</cp:coreProperties>
</file>