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1"/>
        </w:numPr>
        <w:jc w:val="center"/>
        <w:rPr>
          <w:rFonts w:hint="default" w:asciiTheme="minorHAnsi" w:hAnsiTheme="minorHAnsi" w:eastAsiaTheme="minorHAnsi" w:cstheme="minorBidi"/>
          <w:bCs w:val="0"/>
          <w:color w:val="auto"/>
          <w:sz w:val="40"/>
          <w:szCs w:val="40"/>
          <w:lang w:val="en-US"/>
        </w:rPr>
      </w:pPr>
      <w:r>
        <w:rPr>
          <w:rFonts w:asciiTheme="minorHAnsi" w:hAnsiTheme="minorHAnsi" w:eastAsiaTheme="minorHAnsi" w:cstheme="minorBidi"/>
          <w:bCs w:val="0"/>
          <w:color w:val="auto"/>
          <w:sz w:val="40"/>
          <w:szCs w:val="40"/>
        </w:rPr>
        <w:t>Course Overview</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"_Toc78267942" </w:instrText>
          </w:r>
          <w:r>
            <w:fldChar w:fldCharType="separate"/>
          </w:r>
          <w:r>
            <w:rPr>
              <w:rStyle w:val="11"/>
              <w:rFonts w:eastAsia="Times New Roman"/>
            </w:rPr>
            <w:t>1. Course Overview</w:t>
          </w:r>
          <w:r>
            <w:tab/>
          </w:r>
          <w:r>
            <w:fldChar w:fldCharType="begin"/>
          </w:r>
          <w:r>
            <w:instrText xml:space="preserve"> PAGEREF _Toc78267942 \h </w:instrText>
          </w:r>
          <w:r>
            <w:fldChar w:fldCharType="separate"/>
          </w:r>
          <w:r>
            <w:t>1</w:t>
          </w:r>
          <w:r>
            <w:fldChar w:fldCharType="end"/>
          </w:r>
          <w:r>
            <w:fldChar w:fldCharType="end"/>
          </w:r>
        </w:p>
        <w:p>
          <w:r>
            <w:fldChar w:fldCharType="end"/>
          </w:r>
        </w:p>
      </w:sdtContent>
    </w:sdt>
    <w:p>
      <w:bookmarkStart w:id="0" w:name="_Toc78267942"/>
      <w:r>
        <w:rPr>
          <w:rFonts w:eastAsia="Times New Roman"/>
        </w:rPr>
        <w:t>1. Course Overview</w:t>
      </w:r>
      <w:bookmarkEnd w:id="0"/>
    </w:p>
    <w:p>
      <w:r>
        <w:t>=&gt;slides: Pg. 1</w:t>
      </w:r>
    </w:p>
    <w:p>
      <w:pPr>
        <w:rPr>
          <w:rFonts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lang w:val="en-US"/>
        </w:rPr>
        <w:t>J</w:t>
      </w:r>
      <w:r>
        <w:rPr>
          <w:rFonts w:ascii="Arial" w:hAnsi="Arial" w:eastAsia="Arial" w:cs="Arial"/>
          <w:i w:val="0"/>
          <w:iCs w:val="0"/>
          <w:caps w:val="0"/>
          <w:color w:val="EFEFEF"/>
          <w:spacing w:val="-3"/>
          <w:sz w:val="21"/>
          <w:szCs w:val="21"/>
          <w:shd w:val="clear" w:fill="1E2429"/>
        </w:rPr>
        <w:t xml:space="preserve">avaServer Pages is a technology that helps software developers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create platform independent dynamic web applications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rapidly based on HTML or XML document types.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course provides a complete idea on JavaServer Pages for the beginners.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shall start from the beginning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understanding the fundamentals of JSP directives, standard actions,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some of the major topics that will be covered include Java Standard Tag Library, expression language, using custom tags, and a project. From the </w:t>
      </w:r>
      <w:r>
        <w:rPr>
          <w:rFonts w:hint="default" w:ascii="Arial" w:hAnsi="Arial" w:eastAsia="Arial" w:cs="Arial"/>
          <w:i w:val="0"/>
          <w:iCs w:val="0"/>
          <w:caps w:val="0"/>
          <w:color w:val="EFEFEF"/>
          <w:spacing w:val="-3"/>
          <w:sz w:val="21"/>
          <w:szCs w:val="21"/>
          <w:shd w:val="clear" w:fill="1E2429"/>
          <w:lang w:val="en-US"/>
        </w:rPr>
        <w:t xml:space="preserve">third </w:t>
      </w:r>
      <w:r>
        <w:rPr>
          <w:rFonts w:ascii="Arial" w:hAnsi="Arial" w:eastAsia="Arial" w:cs="Arial"/>
          <w:i w:val="0"/>
          <w:iCs w:val="0"/>
          <w:caps w:val="0"/>
          <w:color w:val="EFEFEF"/>
          <w:spacing w:val="-3"/>
          <w:sz w:val="21"/>
          <w:szCs w:val="21"/>
          <w:shd w:val="clear" w:fill="1E2429"/>
        </w:rPr>
        <w:t xml:space="preserve">module onwards, we shall start with a project development using the topics what we have learned in that module. By the end of this course, you will have a solid foundation to get started with web development using JSP. And also, if you follow along with me and write the code, then by the end of this course you would have completed an application too. Very much excited, isn't it? </w:t>
      </w:r>
    </w:p>
    <w:p>
      <w:pPr>
        <w:rPr>
          <w:rFonts w:hint="default"/>
          <w:lang w:val="en-US"/>
        </w:rPr>
      </w:pPr>
      <w:r>
        <w:t xml:space="preserve">=&gt;slides: Pg. </w:t>
      </w:r>
      <w:r>
        <w:rPr>
          <w:rFonts w:hint="default"/>
          <w:lang w:val="en-US"/>
        </w:rPr>
        <w:t>8</w:t>
      </w:r>
      <w:bookmarkStart w:id="1" w:name="_GoBack"/>
      <w:bookmarkEnd w:id="1"/>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But before learning this course, you need to be familiar with Core Java, and the knowledge of JDBC and servlets will give an advantage in understanding the concepts faster.</w:t>
      </w:r>
    </w:p>
    <w:p>
      <w:pPr>
        <w:jc w:val="left"/>
        <w:rPr>
          <w:rFonts w:ascii="Arial" w:hAnsi="Arial" w:eastAsia="Arial" w:cs="Arial"/>
          <w:i w:val="0"/>
          <w:iCs w:val="0"/>
          <w:caps w:val="0"/>
          <w:color w:val="EFEFEF"/>
          <w:spacing w:val="-3"/>
          <w:sz w:val="21"/>
          <w:szCs w:val="21"/>
          <w:shd w:val="clear" w:fill="1E2429"/>
        </w:rP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5DE688"/>
    <w:multiLevelType w:val="singleLevel"/>
    <w:tmpl w:val="C05DE6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6B13753"/>
    <w:rsid w:val="0EDF45B2"/>
    <w:rsid w:val="131C1355"/>
    <w:rsid w:val="1F0C2999"/>
    <w:rsid w:val="24651702"/>
    <w:rsid w:val="36675247"/>
    <w:rsid w:val="37026636"/>
    <w:rsid w:val="3D2B2B4A"/>
    <w:rsid w:val="3FD95766"/>
    <w:rsid w:val="41693F84"/>
    <w:rsid w:val="41891331"/>
    <w:rsid w:val="4A2F3CD2"/>
    <w:rsid w:val="5D214BCE"/>
    <w:rsid w:val="6092563D"/>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2022-10-12T18:32:42Z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